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cs="Arial"/>
          <w:sz w:val="20"/>
          <w:szCs w:val="20"/>
        </w:rPr>
        <w:id w:val="1573314379"/>
        <w:docPartObj>
          <w:docPartGallery w:val="Cover Pages"/>
          <w:docPartUnique/>
        </w:docPartObj>
      </w:sdtPr>
      <w:sdtEndPr>
        <w:rPr>
          <w:rFonts w:eastAsia="Calibri" w:cs="Times New Roman"/>
          <w:lang w:eastAsia="en-GB"/>
        </w:rPr>
      </w:sdtEndPr>
      <w:sdtContent>
        <w:p w:rsidR="00F8596A" w:rsidRPr="004C17B9" w:rsidRDefault="00F8596A" w:rsidP="009B7806">
          <w:pPr>
            <w:ind w:left="-993"/>
            <w:rPr>
              <w:rFonts w:ascii="Arial" w:hAnsi="Arial" w:cs="Arial"/>
              <w:sz w:val="20"/>
              <w:szCs w:val="20"/>
            </w:rPr>
          </w:pPr>
          <w:r w:rsidRPr="004C17B9">
            <w:rPr>
              <w:rFonts w:ascii="Arial" w:hAnsi="Arial" w:cs="Arial"/>
              <w:noProof/>
              <w:sz w:val="20"/>
              <w:szCs w:val="20"/>
              <w:lang w:val="hr-HR" w:eastAsia="hr-HR"/>
            </w:rPr>
            <w:drawing>
              <wp:inline distT="0" distB="0" distL="0" distR="0">
                <wp:extent cx="6647290" cy="429573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nogradska-bolnica.jpg"/>
                        <pic:cNvPicPr/>
                      </pic:nvPicPr>
                      <pic:blipFill>
                        <a:blip r:embed="rId9">
                          <a:extLst>
                            <a:ext uri="{28A0092B-C50C-407E-A947-70E740481C1C}">
                              <a14:useLocalDpi xmlns:a14="http://schemas.microsoft.com/office/drawing/2010/main" val="0"/>
                            </a:ext>
                          </a:extLst>
                        </a:blip>
                        <a:stretch>
                          <a:fillRect/>
                        </a:stretch>
                      </pic:blipFill>
                      <pic:spPr>
                        <a:xfrm>
                          <a:off x="0" y="0"/>
                          <a:ext cx="6658721" cy="4303117"/>
                        </a:xfrm>
                        <a:prstGeom prst="rect">
                          <a:avLst/>
                        </a:prstGeom>
                      </pic:spPr>
                    </pic:pic>
                  </a:graphicData>
                </a:graphic>
              </wp:inline>
            </w:drawing>
          </w:r>
          <w:r w:rsidR="0095308B" w:rsidRPr="0095308B">
            <w:rPr>
              <w:rFonts w:ascii="Arial" w:hAnsi="Arial" w:cs="Arial"/>
              <w:noProof/>
              <w:sz w:val="20"/>
              <w:szCs w:val="20"/>
              <w:lang w:val="hr-HR" w:eastAsia="hr-HR"/>
            </w:rPr>
            <w:t xml:space="preserve"> </w:t>
          </w:r>
          <w:r w:rsidR="005D4E45">
            <w:rPr>
              <w:rFonts w:ascii="Arial" w:hAnsi="Arial" w:cs="Arial"/>
              <w:noProof/>
              <w:sz w:val="20"/>
              <w:szCs w:val="20"/>
              <w:lang w:val="hr-HR" w:eastAsia="hr-HR"/>
            </w:rPr>
            <mc:AlternateContent>
              <mc:Choice Requires="wps">
                <w:drawing>
                  <wp:anchor distT="0" distB="0" distL="114300" distR="114300" simplePos="0" relativeHeight="251669504" behindDoc="1" locked="1" layoutInCell="0" allowOverlap="1">
                    <wp:simplePos x="0" y="0"/>
                    <wp:positionH relativeFrom="page">
                      <wp:posOffset>233045</wp:posOffset>
                    </wp:positionH>
                    <wp:positionV relativeFrom="page">
                      <wp:posOffset>6097270</wp:posOffset>
                    </wp:positionV>
                    <wp:extent cx="7219950" cy="916940"/>
                    <wp:effectExtent l="0" t="0" r="0" b="0"/>
                    <wp:wrapNone/>
                    <wp:docPr id="1"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0" cy="916940"/>
                            </a:xfrm>
                            <a:prstGeom prst="rect">
                              <a:avLst/>
                            </a:prstGeom>
                            <a:solidFill>
                              <a:sysClr val="window" lastClr="FFFFFF">
                                <a:lumMod val="50000"/>
                              </a:sysClr>
                            </a:solidFill>
                            <a:ln>
                              <a:noFill/>
                            </a:ln>
                            <a:effectLst/>
                            <a:extLst/>
                          </wps:spPr>
                          <wps:txbx>
                            <w:txbxContent>
                              <w:p w:rsidR="003278A0" w:rsidRDefault="003278A0" w:rsidP="0095308B">
                                <w:pPr>
                                  <w:contextualSpacing/>
                                  <w:rPr>
                                    <w:rFonts w:cstheme="minorHAnsi"/>
                                    <w:bCs/>
                                    <w:color w:val="FFFFFF" w:themeColor="background1"/>
                                    <w:spacing w:val="60"/>
                                    <w:sz w:val="20"/>
                                    <w:szCs w:val="20"/>
                                  </w:rPr>
                                </w:pPr>
                                <w:r>
                                  <w:rPr>
                                    <w:rFonts w:cstheme="minorHAnsi"/>
                                    <w:bCs/>
                                    <w:color w:val="FFFFFF" w:themeColor="background1"/>
                                    <w:spacing w:val="60"/>
                                    <w:sz w:val="20"/>
                                    <w:szCs w:val="20"/>
                                  </w:rPr>
                                  <w:t>UEMS ORL</w:t>
                                </w:r>
                              </w:p>
                              <w:p w:rsidR="003278A0" w:rsidRDefault="003278A0" w:rsidP="0095308B">
                                <w:pPr>
                                  <w:contextualSpacing/>
                                  <w:rPr>
                                    <w:rFonts w:cstheme="minorHAnsi"/>
                                    <w:bCs/>
                                    <w:color w:val="FFFFFF" w:themeColor="background1"/>
                                    <w:spacing w:val="60"/>
                                    <w:sz w:val="20"/>
                                    <w:szCs w:val="20"/>
                                  </w:rPr>
                                </w:pPr>
                                <w:r>
                                  <w:rPr>
                                    <w:rFonts w:cstheme="minorHAnsi"/>
                                    <w:bCs/>
                                    <w:color w:val="FFFFFF" w:themeColor="background1"/>
                                    <w:spacing w:val="60"/>
                                    <w:sz w:val="20"/>
                                    <w:szCs w:val="20"/>
                                  </w:rPr>
                                  <w:t>August 15</w:t>
                                </w:r>
                                <w:r w:rsidRPr="00F8596A">
                                  <w:rPr>
                                    <w:rFonts w:cstheme="minorHAnsi"/>
                                    <w:bCs/>
                                    <w:color w:val="FFFFFF" w:themeColor="background1"/>
                                    <w:spacing w:val="60"/>
                                    <w:sz w:val="20"/>
                                    <w:szCs w:val="20"/>
                                    <w:vertAlign w:val="superscript"/>
                                  </w:rPr>
                                  <w:t>th</w:t>
                                </w:r>
                                <w:r>
                                  <w:rPr>
                                    <w:rFonts w:cstheme="minorHAnsi"/>
                                    <w:bCs/>
                                    <w:color w:val="FFFFFF" w:themeColor="background1"/>
                                    <w:spacing w:val="60"/>
                                    <w:sz w:val="20"/>
                                    <w:szCs w:val="20"/>
                                  </w:rPr>
                                  <w:t xml:space="preserve"> 2013</w:t>
                                </w:r>
                              </w:p>
                            </w:txbxContent>
                          </wps:txbx>
                          <wps:bodyPr rot="0" vert="horz" wrap="square" lIns="228600" tIns="228600" rIns="9144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9" o:spid="_x0000_s1026" style="position:absolute;left:0;text-align:left;margin-left:18.35pt;margin-top:480.1pt;width:568.5pt;height:72.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nr2JgIAADUEAAAOAAAAZHJzL2Uyb0RvYy54bWysU8Fu2zAMvQ/YPwi6L46DNK2NOEWRIsOA&#10;bivW7QMYWY6FyaImKbGzrx8lJ1mz3YbpIIgi9fT4SC7vh06zg3Reoal4PplyJo3AWpldxb993by7&#10;48wHMDVoNLLiR+n5/ertm2VvSznDFnUtHSMQ48veVrwNwZZZ5kUrO/ATtNKQs0HXQSDT7bLaQU/o&#10;nc5m0+ki69HV1qGQ3tPt4+jkq4TfNFKEz03jZWC64sQtpN2lfRv3bLWEcufAtkqcaMA/sOhAGfr0&#10;AvUIAdjeqb+gOiUcemzCRGCXYdMoIVMOlE0+/SOblxasTLmQON5eZPL/D1Z8Ojw7pmqqHWcGOirR&#10;FxINzE5LdltEfXrrSwp7sc8uZujtE4rvnhlctxQmH5zDvpVQE6s8xmdXD6Lh6Snb9h+xJnjYB0xS&#10;DY3rIiCJwIZUkeOlInIITNDl7SwvihsqnCBfkS+KeSpZBuX5tXU+vJfYsXiouCPyCR0OTz5ENlCe&#10;QxJ71KreKK2TcfRr7dgBqDmop2rsOdPgA11WfJNWwtL7jriPcTdTWilNkiK9T3/417jaRHSD8Z+R&#10;wngjU0OOvKCkHE8UzxqNWodhO5xk32J9JOkcjn1Lc0aHFt1Pznrq2Yr7H3twklh/MCT/bHa3IHIs&#10;XFkuWUU+n0ff9soHRhBcxQNn43EdxuHYW6d2Lf2WJwUMPlDZGpUUjXRHZqdiU28mEU5zFJv/tZ2i&#10;fk/76hcAAAD//wMAUEsDBBQABgAIAAAAIQAVzIUc4AAAAAwBAAAPAAAAZHJzL2Rvd25yZXYueG1s&#10;TI89T8MwEIZ3JP6DdUgsFbWbIhdCnCoCsTBUorB0c+PDCY3PUey26b/Hmcp2H4/ee65Yj65jJxxC&#10;60nBYi6AIdXetGQVfH+9PzwBC1GT0Z0nVHDBAOvy9qbQufFn+sTTNlqWQijkWkETY59zHuoGnQ5z&#10;3yOl3Y8fnI6pHSw3gz6ncNfxTAjJnW4pXWh0j68N1oft0Sn4lbOd2R3shxOzt0vctFUWKqvU/d1Y&#10;vQCLOMYrDJN+UocyOe39kUxgnYKlXCVSwbMUGbAJWKyWabSfKvEogZcF//9E+QcAAP//AwBQSwEC&#10;LQAUAAYACAAAACEAtoM4kv4AAADhAQAAEwAAAAAAAAAAAAAAAAAAAAAAW0NvbnRlbnRfVHlwZXNd&#10;LnhtbFBLAQItABQABgAIAAAAIQA4/SH/1gAAAJQBAAALAAAAAAAAAAAAAAAAAC8BAABfcmVscy8u&#10;cmVsc1BLAQItABQABgAIAAAAIQApfnr2JgIAADUEAAAOAAAAAAAAAAAAAAAAAC4CAABkcnMvZTJv&#10;RG9jLnhtbFBLAQItABQABgAIAAAAIQAVzIUc4AAAAAwBAAAPAAAAAAAAAAAAAAAAAIAEAABkcnMv&#10;ZG93bnJldi54bWxQSwUGAAAAAAQABADzAAAAjQUAAAAA&#10;" o:allowincell="f" fillcolor="#7f7f7f" stroked="f">
                    <v:textbox inset="18pt,18pt,1in,18pt">
                      <w:txbxContent>
                        <w:p w:rsidR="003278A0" w:rsidRDefault="003278A0" w:rsidP="0095308B">
                          <w:pPr>
                            <w:contextualSpacing/>
                            <w:rPr>
                              <w:rFonts w:cstheme="minorHAnsi"/>
                              <w:bCs/>
                              <w:color w:val="FFFFFF" w:themeColor="background1"/>
                              <w:spacing w:val="60"/>
                              <w:sz w:val="20"/>
                              <w:szCs w:val="20"/>
                            </w:rPr>
                          </w:pPr>
                          <w:r>
                            <w:rPr>
                              <w:rFonts w:cstheme="minorHAnsi"/>
                              <w:bCs/>
                              <w:color w:val="FFFFFF" w:themeColor="background1"/>
                              <w:spacing w:val="60"/>
                              <w:sz w:val="20"/>
                              <w:szCs w:val="20"/>
                            </w:rPr>
                            <w:t>UEMS ORL</w:t>
                          </w:r>
                        </w:p>
                        <w:p w:rsidR="003278A0" w:rsidRDefault="003278A0" w:rsidP="0095308B">
                          <w:pPr>
                            <w:contextualSpacing/>
                            <w:rPr>
                              <w:rFonts w:cstheme="minorHAnsi"/>
                              <w:bCs/>
                              <w:color w:val="FFFFFF" w:themeColor="background1"/>
                              <w:spacing w:val="60"/>
                              <w:sz w:val="20"/>
                              <w:szCs w:val="20"/>
                            </w:rPr>
                          </w:pPr>
                          <w:r>
                            <w:rPr>
                              <w:rFonts w:cstheme="minorHAnsi"/>
                              <w:bCs/>
                              <w:color w:val="FFFFFF" w:themeColor="background1"/>
                              <w:spacing w:val="60"/>
                              <w:sz w:val="20"/>
                              <w:szCs w:val="20"/>
                            </w:rPr>
                            <w:t>August 15</w:t>
                          </w:r>
                          <w:r w:rsidRPr="00F8596A">
                            <w:rPr>
                              <w:rFonts w:cstheme="minorHAnsi"/>
                              <w:bCs/>
                              <w:color w:val="FFFFFF" w:themeColor="background1"/>
                              <w:spacing w:val="60"/>
                              <w:sz w:val="20"/>
                              <w:szCs w:val="20"/>
                              <w:vertAlign w:val="superscript"/>
                            </w:rPr>
                            <w:t>th</w:t>
                          </w:r>
                          <w:r>
                            <w:rPr>
                              <w:rFonts w:cstheme="minorHAnsi"/>
                              <w:bCs/>
                              <w:color w:val="FFFFFF" w:themeColor="background1"/>
                              <w:spacing w:val="60"/>
                              <w:sz w:val="20"/>
                              <w:szCs w:val="20"/>
                            </w:rPr>
                            <w:t xml:space="preserve"> 2013</w:t>
                          </w:r>
                        </w:p>
                      </w:txbxContent>
                    </v:textbox>
                    <w10:wrap anchorx="page" anchory="page"/>
                    <w10:anchorlock/>
                  </v:rect>
                </w:pict>
              </mc:Fallback>
            </mc:AlternateContent>
          </w:r>
          <w:r w:rsidR="005D4E45">
            <w:rPr>
              <w:rFonts w:ascii="Arial" w:hAnsi="Arial" w:cs="Arial"/>
              <w:noProof/>
              <w:sz w:val="20"/>
              <w:szCs w:val="20"/>
              <w:lang w:val="hr-HR" w:eastAsia="hr-HR"/>
            </w:rPr>
            <mc:AlternateContent>
              <mc:Choice Requires="wps">
                <w:drawing>
                  <wp:anchor distT="0" distB="0" distL="114300" distR="114300" simplePos="0" relativeHeight="251667456" behindDoc="1" locked="1" layoutInCell="0" allowOverlap="1">
                    <wp:simplePos x="0" y="0"/>
                    <wp:positionH relativeFrom="page">
                      <wp:posOffset>361950</wp:posOffset>
                    </wp:positionH>
                    <wp:positionV relativeFrom="page">
                      <wp:posOffset>593090</wp:posOffset>
                    </wp:positionV>
                    <wp:extent cx="6957060" cy="317500"/>
                    <wp:effectExtent l="0" t="0" r="0" b="6350"/>
                    <wp:wrapNone/>
                    <wp:docPr id="4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7060" cy="317500"/>
                            </a:xfrm>
                            <a:prstGeom prst="rect">
                              <a:avLst/>
                            </a:prstGeom>
                            <a:solidFill>
                              <a:sysClr val="window" lastClr="FFFFFF">
                                <a:lumMod val="85000"/>
                              </a:sysClr>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8.5pt;margin-top:46.7pt;width:547.8pt;height:2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nfTGwIAACcEAAAOAAAAZHJzL2Uyb0RvYy54bWysU8Fu2zAMvQ/YPwi6L3bSNG2NOEWRIsOA&#10;bi3W7QMYWY6NyaJGKXGyrx8lJ1m23YbpIIgU9fj4SM3v950RO02+RVvK8SiXQluFVWs3pfz6ZfXu&#10;VgofwFZg0OpSHrSX94u3b+a9K/QEGzSVJsEg1he9K2UTgiuyzKtGd+BH6LTlyxqpg8AmbbKKoGf0&#10;zmSTPJ9lPVLlCJX2nr2Pw6VcJPy61io817XXQZhSMreQdkr7Ou7ZYg7FhsA1rTrSgH9g0UFrOekZ&#10;6hECiC21f0F1rSL0WIeRwi7Dum6VTjVwNeP8j2peG3A61cLieHeWyf8/WPVp90KirUo5nUhhoeMe&#10;fWbVwG6MFjdXUaDe+YLjXt0LxRK9e0L1zQuLy4bD9AMR9o2GimmNY3z224NoeH4q1v1HrBgetgGT&#10;VvuaugjIKoh9asnh3BK9D0Kxc3Z3fZPPuHOK767GN9d56lkGxem1Ix/ea+xEPJSSmHxCh92TD5EN&#10;FKeQxB5NW61aY5Jx8EtDYgc8HTxUFfZSGPCBnaVcpZWwzLZj7kPcLVM4cfDpfcrhL3GNjegWY56B&#10;wuDRaSIHXlBwjUeKJ40GrddYHVgvwmFa+XfxoUH6IUXPk1pK/30LpJnqB8ua342n0zjalwZdGutL&#10;A6xiqFIGKYbjMgzfYeuo3TScaZxKtvjAfarbJGHkN7A6dpenMVV9/Dlx3C/tFPXrfy9+AgAA//8D&#10;AFBLAwQUAAYACAAAACEAIu297t8AAAAKAQAADwAAAGRycy9kb3ducmV2LnhtbEyPQU/DMAyF70j8&#10;h8hIXBBLO9YBpek0KnFlYsCBm9eYtlrjTE22FX493ondbL+n5+8Vi9H16kBD6DwbSCcJKOLa244b&#10;Ax/vL7cPoEJEtth7JgM/FGBRXl4UmFt/5Dc6rGOjJIRDjgbaGHe51qFuyWGY+B2xaN9+cBhlHRpt&#10;BzxKuOv1NEnm2mHH8qHFHVUt1dv13hmwy5ttxc+r34x89cqfq68Um8yY66tx+QQq0hj/zXDCF3Qo&#10;hWnj92yD6g1k91IlGni8m4E66Wk2nYPayDSTky4LfV6h/AMAAP//AwBQSwECLQAUAAYACAAAACEA&#10;toM4kv4AAADhAQAAEwAAAAAAAAAAAAAAAAAAAAAAW0NvbnRlbnRfVHlwZXNdLnhtbFBLAQItABQA&#10;BgAIAAAAIQA4/SH/1gAAAJQBAAALAAAAAAAAAAAAAAAAAC8BAABfcmVscy8ucmVsc1BLAQItABQA&#10;BgAIAAAAIQDgonfTGwIAACcEAAAOAAAAAAAAAAAAAAAAAC4CAABkcnMvZTJvRG9jLnhtbFBLAQIt&#10;ABQABgAIAAAAIQAi7b3u3wAAAAoBAAAPAAAAAAAAAAAAAAAAAHUEAABkcnMvZG93bnJldi54bWxQ&#10;SwUGAAAAAAQABADzAAAAgQUAAAAA&#10;" o:allowincell="f" fillcolor="#d9d9d9" stroked="f">
                    <v:textbox inset=",7.2pt,,7.2pt"/>
                    <w10:wrap anchorx="page" anchory="page"/>
                    <w10:anchorlock/>
                  </v:rect>
                </w:pict>
              </mc:Fallback>
            </mc:AlternateContent>
          </w:r>
        </w:p>
        <w:p w:rsidR="00E25250" w:rsidRPr="004C17B9" w:rsidRDefault="005D4E45" w:rsidP="00F8596A">
          <w:pPr>
            <w:jc w:val="center"/>
            <w:rPr>
              <w:rFonts w:ascii="Arial" w:hAnsi="Arial" w:cs="Arial"/>
              <w:sz w:val="20"/>
              <w:szCs w:val="20"/>
            </w:rPr>
          </w:pPr>
          <w:r>
            <w:rPr>
              <w:rFonts w:ascii="Arial" w:hAnsi="Arial" w:cs="Arial"/>
              <w:noProof/>
              <w:sz w:val="20"/>
              <w:szCs w:val="20"/>
              <w:lang w:val="hr-HR" w:eastAsia="hr-HR"/>
            </w:rPr>
            <mc:AlternateContent>
              <mc:Choice Requires="wps">
                <w:drawing>
                  <wp:anchor distT="0" distB="0" distL="114300" distR="114300" simplePos="0" relativeHeight="251665408" behindDoc="0" locked="1" layoutInCell="0" allowOverlap="1">
                    <wp:simplePos x="0" y="0"/>
                    <wp:positionH relativeFrom="page">
                      <wp:posOffset>361950</wp:posOffset>
                    </wp:positionH>
                    <wp:positionV relativeFrom="page">
                      <wp:posOffset>5211445</wp:posOffset>
                    </wp:positionV>
                    <wp:extent cx="6957060" cy="1034415"/>
                    <wp:effectExtent l="0" t="0" r="0" b="0"/>
                    <wp:wrapNone/>
                    <wp:docPr id="33"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7060" cy="1034415"/>
                            </a:xfrm>
                            <a:prstGeom prst="rect">
                              <a:avLst/>
                            </a:prstGeom>
                            <a:solidFill>
                              <a:srgbClr val="000000">
                                <a:alpha val="7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inorHAnsi" w:eastAsiaTheme="majorEastAsia" w:hAnsiTheme="minorHAnsi" w:cstheme="minorHAnsi"/>
                                    <w:color w:val="FFFFFF" w:themeColor="background1"/>
                                    <w:sz w:val="48"/>
                                    <w:szCs w:val="52"/>
                                  </w:rPr>
                                  <w:alias w:val="Title"/>
                                  <w:id w:val="751161987"/>
                                  <w:dataBinding w:prefixMappings="xmlns:ns0='http://schemas.openxmlformats.org/package/2006/metadata/core-properties' xmlns:ns1='http://purl.org/dc/elements/1.1/'" w:xpath="/ns0:coreProperties[1]/ns1:title[1]" w:storeItemID="{6C3C8BC8-F283-45AE-878A-BAB7291924A1}"/>
                                  <w:text/>
                                </w:sdtPr>
                                <w:sdtContent>
                                  <w:p w:rsidR="003278A0" w:rsidRPr="00F8596A" w:rsidRDefault="003278A0" w:rsidP="0095308B">
                                    <w:pPr>
                                      <w:pStyle w:val="NoSpacing"/>
                                      <w:snapToGrid w:val="0"/>
                                      <w:spacing w:before="120" w:after="240"/>
                                      <w:ind w:left="851"/>
                                      <w:jc w:val="center"/>
                                      <w:rPr>
                                        <w:rFonts w:asciiTheme="minorHAnsi" w:eastAsiaTheme="majorEastAsia" w:hAnsiTheme="minorHAnsi" w:cstheme="minorHAnsi"/>
                                        <w:color w:val="FFFFFF" w:themeColor="background1"/>
                                        <w:sz w:val="48"/>
                                        <w:szCs w:val="52"/>
                                      </w:rPr>
                                    </w:pPr>
                                    <w:r>
                                      <w:rPr>
                                        <w:rFonts w:asciiTheme="minorHAnsi" w:eastAsiaTheme="majorEastAsia" w:hAnsiTheme="minorHAnsi" w:cstheme="minorHAnsi"/>
                                        <w:color w:val="FFFFFF" w:themeColor="background1"/>
                                        <w:sz w:val="48"/>
                                        <w:szCs w:val="52"/>
                                        <w:lang w:val="hr-HR"/>
                                      </w:rPr>
                                      <w:t>EU ORL pediatric curriculum  (log book) draft</w:t>
                                    </w:r>
                                  </w:p>
                                </w:sdtContent>
                              </w:sdt>
                            </w:txbxContent>
                          </wps:txbx>
                          <wps:bodyPr rot="0" vert="horz" wrap="square" lIns="228600" tIns="45720" rIns="914400" bIns="45720" anchor="b" anchorCtr="0" upright="1">
                            <a:spAutoFit/>
                          </wps:bodyPr>
                        </wps:wsp>
                      </a:graphicData>
                    </a:graphic>
                    <wp14:sizeRelH relativeFrom="page">
                      <wp14:pctWidth>0</wp14:pctWidth>
                    </wp14:sizeRelH>
                    <wp14:sizeRelV relativeFrom="page">
                      <wp14:pctHeight>0</wp14:pctHeight>
                    </wp14:sizeRelV>
                  </wp:anchor>
                </w:drawing>
              </mc:Choice>
              <mc:Fallback>
                <w:pict>
                  <v:rect id="Rectangle 82" o:spid="_x0000_s1027" style="position:absolute;left:0;text-align:left;margin-left:28.5pt;margin-top:410.35pt;width:547.8pt;height:81.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GuQmQIAADMFAAAOAAAAZHJzL2Uyb0RvYy54bWysVNuO0zAQfUfiHyy/d3PZ9JJo09VeKEJa&#10;YMXCB7iJ01g4trHdpgvi3xmP290tvCBEH1KPPT4+c+bYF5f7QZIdt05oVdPsLKWEq0a3Qm1q+uXz&#10;arKgxHmmWia14jV95I5eLl+/uhhNxXPda9lySwBEuWo0Ne29N1WSuKbnA3Nn2nAFi522A/MQ2k3S&#10;WjYC+iCTPE1nyahta6xuuHMwexsX6RLxu443/mPXOe6JrClw8/i1+F2Hb7K8YNXGMtOL5kCD/QOL&#10;gQkFhz5B3TLPyNaKP6AG0VjtdOfPGj0kuutEw7EGqCZLf6vmoWeGYy0gjjNPMrn/B9t82N1bItqa&#10;np9TotgAPfoEqjG1kZws8iDQaFwFeQ/m3oYSnbnTzVdHlL7pIY1fWavHnrMWaGUhPznZEAIHW8l6&#10;fK9bgGdbr1GrfWeHAAgqkD225PGpJXzvSQOTs3I6T2fQuQbWsvS8KLIpnsGq43ZjnX/L9UDCoKYW&#10;2CM82905H+iw6piC9LUU7UpIiYHdrG+kJTsW/IG/uFeansXZeZg9HOliOmK6lzhSBTSlA248Ms5A&#10;GUAirIWC0BA/yiwv0uu8nKxmi/mkWBXTSTlPF5M0K6/LWVqUxe3qZ2CRFVUv2parO6H40ZxZ8XfN&#10;P1yTaCu0JxlrWk7zKRZ4wv5Q1okKsYqTtEF4uKtSDDVdRKkgiVWh9W9Ui2PPhIzj5JQ+SgYaHP9R&#10;FTRK8Eb0mN+v92hFdFHwzVq3j+Acq6Gv4AF4Z2DQa/udkhHubE3dty2znBL5ToH78nwxg14Rj1Ex&#10;necQWAzKrCjC0vrlElMNgNV0TUkc3vj4NGyNFZsezsqiWOYKPLsS6KZnXlBLCOBmYlWHVyRc/Zcx&#10;Zj2/dctfAAAA//8DAFBLAwQUAAYACAAAACEA05fXYuIAAAALAQAADwAAAGRycy9kb3ducmV2Lnht&#10;bEyPQU+DQBSE7yb+h80z8WZ3CylF5NEYrYmJB6XYnrfsCkT2LWGXFv+925MeJzOZ+SbfzKZnJz26&#10;zhLCciGAaaqt6qhB+Kxe7lJgzktSsrekEX60g01xfZXLTNkzlfq08w0LJeQyidB6P2Scu7rVRrqF&#10;HTQF78uORvogx4arUZ5Duel5JETCjewoLLRy0E+trr93k0HYxtVHWb9Wh7f36bnj233ciDJGvL2Z&#10;Hx+AeT37vzBc8AM6FIHpaCdSjvUIq3W44hHSSKyBXQLLVZQAOyLcp3ECvMj5/w/FLwAAAP//AwBQ&#10;SwECLQAUAAYACAAAACEAtoM4kv4AAADhAQAAEwAAAAAAAAAAAAAAAAAAAAAAW0NvbnRlbnRfVHlw&#10;ZXNdLnhtbFBLAQItABQABgAIAAAAIQA4/SH/1gAAAJQBAAALAAAAAAAAAAAAAAAAAC8BAABfcmVs&#10;cy8ucmVsc1BLAQItABQABgAIAAAAIQCYiGuQmQIAADMFAAAOAAAAAAAAAAAAAAAAAC4CAABkcnMv&#10;ZTJvRG9jLnhtbFBLAQItABQABgAIAAAAIQDTl9di4gAAAAsBAAAPAAAAAAAAAAAAAAAAAPMEAABk&#10;cnMvZG93bnJldi54bWxQSwUGAAAAAAQABADzAAAAAgYAAAAA&#10;" o:allowincell="f" fillcolor="black" stroked="f">
                    <v:fill opacity="46003f"/>
                    <v:textbox style="mso-fit-shape-to-text:t" inset="18pt,,1in">
                      <w:txbxContent>
                        <w:sdt>
                          <w:sdtPr>
                            <w:rPr>
                              <w:rFonts w:asciiTheme="minorHAnsi" w:eastAsiaTheme="majorEastAsia" w:hAnsiTheme="minorHAnsi" w:cstheme="minorHAnsi"/>
                              <w:color w:val="FFFFFF" w:themeColor="background1"/>
                              <w:sz w:val="48"/>
                              <w:szCs w:val="52"/>
                            </w:rPr>
                            <w:alias w:val="Title"/>
                            <w:id w:val="751161987"/>
                            <w:dataBinding w:prefixMappings="xmlns:ns0='http://schemas.openxmlformats.org/package/2006/metadata/core-properties' xmlns:ns1='http://purl.org/dc/elements/1.1/'" w:xpath="/ns0:coreProperties[1]/ns1:title[1]" w:storeItemID="{6C3C8BC8-F283-45AE-878A-BAB7291924A1}"/>
                            <w:text/>
                          </w:sdtPr>
                          <w:sdtContent>
                            <w:p w:rsidR="003278A0" w:rsidRPr="00F8596A" w:rsidRDefault="003278A0" w:rsidP="0095308B">
                              <w:pPr>
                                <w:pStyle w:val="NoSpacing"/>
                                <w:snapToGrid w:val="0"/>
                                <w:spacing w:before="120" w:after="240"/>
                                <w:ind w:left="851"/>
                                <w:jc w:val="center"/>
                                <w:rPr>
                                  <w:rFonts w:asciiTheme="minorHAnsi" w:eastAsiaTheme="majorEastAsia" w:hAnsiTheme="minorHAnsi" w:cstheme="minorHAnsi"/>
                                  <w:color w:val="FFFFFF" w:themeColor="background1"/>
                                  <w:sz w:val="48"/>
                                  <w:szCs w:val="52"/>
                                </w:rPr>
                              </w:pPr>
                              <w:r>
                                <w:rPr>
                                  <w:rFonts w:asciiTheme="minorHAnsi" w:eastAsiaTheme="majorEastAsia" w:hAnsiTheme="minorHAnsi" w:cstheme="minorHAnsi"/>
                                  <w:color w:val="FFFFFF" w:themeColor="background1"/>
                                  <w:sz w:val="48"/>
                                  <w:szCs w:val="52"/>
                                  <w:lang w:val="hr-HR"/>
                                </w:rPr>
                                <w:t>EU ORL pediatric curriculum  (log book) draft</w:t>
                              </w:r>
                            </w:p>
                          </w:sdtContent>
                        </w:sdt>
                      </w:txbxContent>
                    </v:textbox>
                    <w10:wrap anchorx="page" anchory="page"/>
                    <w10:anchorlock/>
                  </v:rect>
                </w:pict>
              </mc:Fallback>
            </mc:AlternateContent>
          </w:r>
        </w:p>
        <w:p w:rsidR="00E25250" w:rsidRPr="004C17B9" w:rsidRDefault="00E25250" w:rsidP="00F8596A">
          <w:pPr>
            <w:jc w:val="center"/>
            <w:rPr>
              <w:rFonts w:ascii="Arial" w:hAnsi="Arial" w:cs="Arial"/>
              <w:sz w:val="20"/>
              <w:szCs w:val="20"/>
            </w:rPr>
          </w:pPr>
        </w:p>
        <w:p w:rsidR="00E25250" w:rsidRPr="004C17B9" w:rsidRDefault="00E25250" w:rsidP="00F8596A">
          <w:pPr>
            <w:jc w:val="center"/>
            <w:rPr>
              <w:rFonts w:ascii="Arial" w:hAnsi="Arial" w:cs="Arial"/>
              <w:sz w:val="20"/>
              <w:szCs w:val="20"/>
            </w:rPr>
          </w:pPr>
        </w:p>
        <w:p w:rsidR="00E25250" w:rsidRPr="004C17B9" w:rsidRDefault="00E25250" w:rsidP="00F8596A">
          <w:pPr>
            <w:jc w:val="center"/>
            <w:rPr>
              <w:rFonts w:ascii="Arial" w:hAnsi="Arial" w:cs="Arial"/>
              <w:sz w:val="20"/>
              <w:szCs w:val="20"/>
            </w:rPr>
          </w:pPr>
        </w:p>
        <w:p w:rsidR="00E25250" w:rsidRPr="004C17B9" w:rsidRDefault="00E25250" w:rsidP="00F8596A">
          <w:pPr>
            <w:jc w:val="center"/>
            <w:rPr>
              <w:rFonts w:ascii="Arial" w:hAnsi="Arial" w:cs="Arial"/>
              <w:sz w:val="20"/>
              <w:szCs w:val="20"/>
            </w:rPr>
          </w:pPr>
        </w:p>
        <w:p w:rsidR="00E25250" w:rsidRPr="004C17B9" w:rsidRDefault="00E25250" w:rsidP="00F8596A">
          <w:pPr>
            <w:jc w:val="center"/>
            <w:rPr>
              <w:rFonts w:ascii="Arial" w:hAnsi="Arial" w:cs="Arial"/>
              <w:sz w:val="20"/>
              <w:szCs w:val="20"/>
            </w:rPr>
          </w:pPr>
        </w:p>
        <w:p w:rsidR="00E25250" w:rsidRPr="004C17B9" w:rsidRDefault="00E25250" w:rsidP="00F8596A">
          <w:pPr>
            <w:jc w:val="center"/>
            <w:rPr>
              <w:rFonts w:ascii="Arial" w:hAnsi="Arial" w:cs="Arial"/>
              <w:sz w:val="20"/>
              <w:szCs w:val="20"/>
            </w:rPr>
          </w:pPr>
        </w:p>
        <w:p w:rsidR="004C17B9" w:rsidRDefault="004C17B9" w:rsidP="00F8596A">
          <w:pPr>
            <w:jc w:val="center"/>
            <w:rPr>
              <w:rFonts w:ascii="Arial" w:eastAsia="Times New Roman" w:hAnsi="Arial" w:cs="Arial"/>
              <w:b/>
              <w:bCs/>
              <w:color w:val="FFFFFF"/>
              <w:sz w:val="20"/>
              <w:szCs w:val="20"/>
              <w:lang w:val="hr-HR" w:eastAsia="hr-HR"/>
            </w:rPr>
          </w:pPr>
        </w:p>
        <w:p w:rsidR="004C17B9" w:rsidRDefault="004C17B9" w:rsidP="00F8596A">
          <w:pPr>
            <w:jc w:val="center"/>
            <w:rPr>
              <w:rFonts w:ascii="Arial" w:eastAsia="Times New Roman" w:hAnsi="Arial" w:cs="Arial"/>
              <w:b/>
              <w:bCs/>
              <w:color w:val="FFFFFF"/>
              <w:sz w:val="20"/>
              <w:szCs w:val="20"/>
              <w:lang w:val="hr-HR" w:eastAsia="hr-HR"/>
            </w:rPr>
          </w:pPr>
        </w:p>
        <w:p w:rsidR="004C17B9" w:rsidRDefault="004C17B9" w:rsidP="00F8596A">
          <w:pPr>
            <w:jc w:val="center"/>
            <w:rPr>
              <w:rFonts w:ascii="Arial" w:eastAsia="Times New Roman" w:hAnsi="Arial" w:cs="Arial"/>
              <w:b/>
              <w:bCs/>
              <w:color w:val="FFFFFF"/>
              <w:sz w:val="20"/>
              <w:szCs w:val="20"/>
              <w:lang w:val="hr-HR" w:eastAsia="hr-HR"/>
            </w:rPr>
          </w:pPr>
        </w:p>
        <w:p w:rsidR="004C17B9" w:rsidRPr="004C17B9" w:rsidRDefault="004C17B9" w:rsidP="00F8596A">
          <w:pPr>
            <w:jc w:val="center"/>
            <w:rPr>
              <w:rFonts w:ascii="Arial" w:eastAsia="Times New Roman" w:hAnsi="Arial" w:cs="Arial"/>
              <w:b/>
              <w:bCs/>
              <w:color w:val="17365D" w:themeColor="text2" w:themeShade="BF"/>
              <w:sz w:val="20"/>
              <w:szCs w:val="20"/>
              <w:lang w:val="hr-HR" w:eastAsia="hr-HR"/>
            </w:rPr>
          </w:pPr>
        </w:p>
        <w:p w:rsidR="0095308B" w:rsidRDefault="0095308B" w:rsidP="00F8596A">
          <w:pPr>
            <w:jc w:val="center"/>
            <w:rPr>
              <w:rFonts w:ascii="Arial" w:eastAsia="Times New Roman" w:hAnsi="Arial" w:cs="Arial"/>
              <w:b/>
              <w:bCs/>
              <w:sz w:val="20"/>
              <w:szCs w:val="20"/>
              <w:lang w:val="hr-HR" w:eastAsia="hr-HR"/>
            </w:rPr>
          </w:pPr>
        </w:p>
        <w:p w:rsidR="0095308B" w:rsidRDefault="0095308B" w:rsidP="00F8596A">
          <w:pPr>
            <w:jc w:val="center"/>
            <w:rPr>
              <w:rFonts w:ascii="Arial" w:eastAsia="Times New Roman" w:hAnsi="Arial" w:cs="Arial"/>
              <w:b/>
              <w:bCs/>
              <w:sz w:val="32"/>
              <w:szCs w:val="20"/>
              <w:lang w:val="hr-HR" w:eastAsia="hr-HR"/>
            </w:rPr>
          </w:pPr>
        </w:p>
        <w:p w:rsidR="00D65FC0" w:rsidRPr="004C4F7E" w:rsidRDefault="00D65FC0" w:rsidP="00D65FC0">
          <w:pPr>
            <w:jc w:val="center"/>
            <w:rPr>
              <w:rFonts w:ascii="Arial" w:eastAsia="Times New Roman" w:hAnsi="Arial" w:cs="Arial"/>
              <w:b/>
              <w:bCs/>
              <w:sz w:val="32"/>
              <w:szCs w:val="20"/>
              <w:lang w:val="hr-HR" w:eastAsia="hr-HR"/>
            </w:rPr>
          </w:pPr>
          <w:r w:rsidRPr="00D65FC0">
            <w:rPr>
              <w:rFonts w:ascii="Arial" w:eastAsia="Times New Roman" w:hAnsi="Arial" w:cs="Arial"/>
              <w:b/>
              <w:bCs/>
              <w:sz w:val="32"/>
              <w:szCs w:val="20"/>
              <w:lang w:val="hr-HR" w:eastAsia="hr-HR"/>
            </w:rPr>
            <w:t>Baudoin</w:t>
          </w:r>
          <w:r>
            <w:rPr>
              <w:rFonts w:ascii="Arial" w:eastAsia="Times New Roman" w:hAnsi="Arial" w:cs="Arial"/>
              <w:b/>
              <w:bCs/>
              <w:sz w:val="32"/>
              <w:szCs w:val="20"/>
              <w:lang w:val="hr-HR" w:eastAsia="hr-HR"/>
            </w:rPr>
            <w:t xml:space="preserve"> T, Robb P, Akre H, Albegger K, Motta G, Panosetti E, Somers T</w:t>
          </w:r>
        </w:p>
        <w:p w:rsidR="00D65FC0" w:rsidRDefault="00D65FC0" w:rsidP="00F8596A">
          <w:pPr>
            <w:jc w:val="center"/>
            <w:rPr>
              <w:rFonts w:ascii="Arial" w:eastAsia="Times New Roman" w:hAnsi="Arial" w:cs="Arial"/>
              <w:b/>
              <w:bCs/>
              <w:sz w:val="32"/>
              <w:szCs w:val="20"/>
              <w:lang w:val="hr-HR" w:eastAsia="hr-HR"/>
            </w:rPr>
          </w:pPr>
        </w:p>
        <w:p w:rsidR="004C17B9" w:rsidRPr="004C4F7E" w:rsidRDefault="004C17B9" w:rsidP="00F8596A">
          <w:pPr>
            <w:jc w:val="center"/>
            <w:rPr>
              <w:rFonts w:ascii="Arial" w:eastAsia="Times New Roman" w:hAnsi="Arial" w:cs="Arial"/>
              <w:b/>
              <w:bCs/>
              <w:sz w:val="32"/>
              <w:szCs w:val="20"/>
              <w:lang w:val="hr-HR" w:eastAsia="hr-HR"/>
            </w:rPr>
          </w:pPr>
          <w:r w:rsidRPr="004C4F7E">
            <w:rPr>
              <w:rFonts w:ascii="Arial" w:eastAsia="Times New Roman" w:hAnsi="Arial" w:cs="Arial"/>
              <w:b/>
              <w:bCs/>
              <w:sz w:val="32"/>
              <w:szCs w:val="20"/>
              <w:lang w:val="hr-HR" w:eastAsia="hr-HR"/>
            </w:rPr>
            <w:t>UEMS ENT SECTION</w:t>
          </w:r>
        </w:p>
        <w:p w:rsidR="004C17B9" w:rsidRPr="004C4F7E" w:rsidRDefault="004C17B9" w:rsidP="00F8596A">
          <w:pPr>
            <w:jc w:val="center"/>
            <w:rPr>
              <w:rFonts w:ascii="Arial" w:hAnsi="Arial" w:cs="Arial"/>
              <w:noProof/>
              <w:sz w:val="32"/>
              <w:szCs w:val="20"/>
              <w:lang w:val="hr-HR" w:eastAsia="hr-HR"/>
            </w:rPr>
          </w:pPr>
          <w:r w:rsidRPr="004C4F7E">
            <w:rPr>
              <w:rFonts w:ascii="Arial" w:eastAsia="Times New Roman" w:hAnsi="Arial" w:cs="Arial"/>
              <w:b/>
              <w:bCs/>
              <w:sz w:val="32"/>
              <w:szCs w:val="20"/>
              <w:lang w:val="hr-HR" w:eastAsia="hr-HR"/>
            </w:rPr>
            <w:t xml:space="preserve">SUBSPECIALIST TRAINING PROGRAM IN </w:t>
          </w:r>
          <w:r w:rsidRPr="004C4F7E">
            <w:rPr>
              <w:rFonts w:ascii="Arial" w:eastAsia="Times New Roman" w:hAnsi="Arial" w:cs="Arial"/>
              <w:b/>
              <w:bCs/>
              <w:sz w:val="32"/>
              <w:szCs w:val="20"/>
              <w:lang w:val="hr-HR" w:eastAsia="hr-HR"/>
            </w:rPr>
            <w:br/>
            <w:t>PEDIATRIC OTORHINOLARYNGOLOGY</w:t>
          </w:r>
          <w:r w:rsidRPr="004C4F7E">
            <w:rPr>
              <w:rFonts w:ascii="Arial" w:hAnsi="Arial" w:cs="Arial"/>
              <w:noProof/>
              <w:sz w:val="32"/>
              <w:szCs w:val="20"/>
              <w:lang w:val="hr-HR" w:eastAsia="hr-HR"/>
            </w:rPr>
            <w:t xml:space="preserve"> </w:t>
          </w:r>
        </w:p>
        <w:p w:rsidR="004C17B9" w:rsidRPr="004C4F7E" w:rsidRDefault="004C17B9" w:rsidP="00F8596A">
          <w:pPr>
            <w:jc w:val="center"/>
            <w:rPr>
              <w:rFonts w:ascii="Arial" w:hAnsi="Arial" w:cs="Arial"/>
              <w:noProof/>
              <w:sz w:val="32"/>
              <w:szCs w:val="20"/>
              <w:lang w:val="hr-HR" w:eastAsia="hr-HR"/>
            </w:rPr>
          </w:pPr>
        </w:p>
        <w:p w:rsidR="004C17B9" w:rsidRPr="004C4F7E" w:rsidRDefault="00970876" w:rsidP="004C17B9">
          <w:pPr>
            <w:jc w:val="center"/>
            <w:rPr>
              <w:rFonts w:ascii="Arial" w:hAnsi="Arial" w:cs="Arial"/>
              <w:noProof/>
              <w:sz w:val="32"/>
              <w:szCs w:val="20"/>
              <w:lang w:val="hr-HR" w:eastAsia="hr-HR"/>
            </w:rPr>
          </w:pPr>
          <w:r>
            <w:rPr>
              <w:rFonts w:ascii="Arial" w:eastAsia="Times New Roman" w:hAnsi="Arial" w:cs="Arial"/>
              <w:b/>
              <w:bCs/>
              <w:color w:val="000000"/>
              <w:sz w:val="32"/>
              <w:szCs w:val="20"/>
              <w:lang w:val="hr-HR" w:eastAsia="hr-HR"/>
            </w:rPr>
            <w:t>Subspecializ</w:t>
          </w:r>
          <w:r w:rsidR="004C17B9" w:rsidRPr="004C4F7E">
            <w:rPr>
              <w:rFonts w:ascii="Arial" w:eastAsia="Times New Roman" w:hAnsi="Arial" w:cs="Arial"/>
              <w:b/>
              <w:bCs/>
              <w:color w:val="000000"/>
              <w:sz w:val="32"/>
              <w:szCs w:val="20"/>
              <w:lang w:val="hr-HR" w:eastAsia="hr-HR"/>
            </w:rPr>
            <w:t>ation in Pediatric Otorhinolaryngology</w:t>
          </w:r>
          <w:r w:rsidR="004C17B9" w:rsidRPr="004C4F7E">
            <w:rPr>
              <w:rFonts w:ascii="Arial" w:hAnsi="Arial" w:cs="Arial"/>
              <w:noProof/>
              <w:sz w:val="32"/>
              <w:szCs w:val="20"/>
              <w:lang w:val="hr-HR" w:eastAsia="hr-HR"/>
            </w:rPr>
            <w:t xml:space="preserve"> </w:t>
          </w:r>
        </w:p>
        <w:p w:rsidR="004C17B9" w:rsidRDefault="004C17B9" w:rsidP="004C17B9">
          <w:pPr>
            <w:jc w:val="both"/>
            <w:rPr>
              <w:rFonts w:ascii="Arial" w:hAnsi="Arial" w:cs="Arial"/>
              <w:noProof/>
              <w:sz w:val="20"/>
              <w:szCs w:val="20"/>
              <w:lang w:val="hr-HR" w:eastAsia="hr-HR"/>
            </w:rPr>
          </w:pPr>
        </w:p>
        <w:p w:rsidR="004C4F7E" w:rsidRDefault="004C4F7E" w:rsidP="004C17B9">
          <w:pPr>
            <w:ind w:left="-851" w:right="-772"/>
            <w:jc w:val="both"/>
            <w:rPr>
              <w:rFonts w:ascii="Arial" w:eastAsia="Times New Roman" w:hAnsi="Arial" w:cs="Arial"/>
              <w:b/>
              <w:bCs/>
              <w:color w:val="000000"/>
              <w:sz w:val="22"/>
              <w:szCs w:val="20"/>
              <w:lang w:val="hr-HR" w:eastAsia="hr-HR"/>
            </w:rPr>
          </w:pPr>
        </w:p>
        <w:p w:rsidR="004C4F7E" w:rsidRDefault="004C4F7E" w:rsidP="004C17B9">
          <w:pPr>
            <w:ind w:left="-851" w:right="-772"/>
            <w:jc w:val="both"/>
            <w:rPr>
              <w:rFonts w:ascii="Arial" w:eastAsia="Times New Roman" w:hAnsi="Arial" w:cs="Arial"/>
              <w:b/>
              <w:bCs/>
              <w:color w:val="000000"/>
              <w:sz w:val="22"/>
              <w:szCs w:val="20"/>
              <w:lang w:val="hr-HR" w:eastAsia="hr-HR"/>
            </w:rPr>
          </w:pPr>
        </w:p>
        <w:p w:rsidR="004C4F7E" w:rsidRDefault="004C4F7E" w:rsidP="004C17B9">
          <w:pPr>
            <w:ind w:left="-851" w:right="-772"/>
            <w:jc w:val="both"/>
            <w:rPr>
              <w:rFonts w:ascii="Arial" w:eastAsia="Times New Roman" w:hAnsi="Arial" w:cs="Arial"/>
              <w:b/>
              <w:bCs/>
              <w:color w:val="000000"/>
              <w:sz w:val="22"/>
              <w:szCs w:val="20"/>
              <w:lang w:val="hr-HR" w:eastAsia="hr-HR"/>
            </w:rPr>
          </w:pPr>
        </w:p>
        <w:p w:rsidR="004C4F7E" w:rsidRDefault="004C4F7E" w:rsidP="004C17B9">
          <w:pPr>
            <w:ind w:left="-851" w:right="-772"/>
            <w:jc w:val="both"/>
            <w:rPr>
              <w:rFonts w:ascii="Arial" w:eastAsia="Times New Roman" w:hAnsi="Arial" w:cs="Arial"/>
              <w:b/>
              <w:bCs/>
              <w:color w:val="000000"/>
              <w:sz w:val="22"/>
              <w:szCs w:val="20"/>
              <w:lang w:val="hr-HR" w:eastAsia="hr-HR"/>
            </w:rPr>
          </w:pPr>
        </w:p>
        <w:p w:rsidR="00A87E12" w:rsidRPr="00A87E12" w:rsidRDefault="00A87E12" w:rsidP="00A87E12">
          <w:pPr>
            <w:overflowPunct w:val="0"/>
            <w:autoSpaceDE w:val="0"/>
            <w:autoSpaceDN w:val="0"/>
            <w:adjustRightInd w:val="0"/>
            <w:jc w:val="center"/>
            <w:textAlignment w:val="baseline"/>
            <w:rPr>
              <w:rFonts w:ascii="Arial" w:eastAsia="Times New Roman" w:hAnsi="Arial" w:cs="Arial"/>
              <w:b/>
              <w:i/>
              <w:sz w:val="28"/>
              <w:szCs w:val="28"/>
              <w:lang w:val="fr-FR" w:eastAsia="es-ES"/>
            </w:rPr>
          </w:pPr>
          <w:r w:rsidRPr="00A87E12">
            <w:rPr>
              <w:rFonts w:ascii="Arial" w:eastAsia="Times New Roman" w:hAnsi="Arial" w:cs="Arial"/>
              <w:b/>
              <w:i/>
              <w:sz w:val="28"/>
              <w:szCs w:val="28"/>
              <w:lang w:val="fr-FR" w:eastAsia="es-ES"/>
            </w:rPr>
            <w:t>UNION EUROPEENNE DES MEDECINS SPECIALISTES (UEMS)</w:t>
          </w:r>
        </w:p>
        <w:p w:rsidR="00A87E12" w:rsidRPr="00A87E12" w:rsidRDefault="00A87E12" w:rsidP="00A87E12">
          <w:pPr>
            <w:overflowPunct w:val="0"/>
            <w:autoSpaceDE w:val="0"/>
            <w:autoSpaceDN w:val="0"/>
            <w:adjustRightInd w:val="0"/>
            <w:jc w:val="center"/>
            <w:textAlignment w:val="baseline"/>
            <w:rPr>
              <w:rFonts w:ascii="Arial" w:eastAsia="Times New Roman" w:hAnsi="Arial" w:cs="Arial"/>
              <w:b/>
              <w:i/>
              <w:sz w:val="28"/>
              <w:szCs w:val="28"/>
              <w:lang w:eastAsia="es-ES"/>
            </w:rPr>
          </w:pPr>
          <w:r w:rsidRPr="00A87E12">
            <w:rPr>
              <w:rFonts w:ascii="Arial" w:eastAsia="Times New Roman" w:hAnsi="Arial" w:cs="Arial"/>
              <w:b/>
              <w:i/>
              <w:sz w:val="28"/>
              <w:szCs w:val="28"/>
              <w:lang w:eastAsia="es-ES"/>
            </w:rPr>
            <w:t>EUROPEAN UNION OF MEDICAL SPECIALISTS (UEMS)</w:t>
          </w:r>
        </w:p>
        <w:p w:rsidR="00A87E12" w:rsidRPr="00A87E12" w:rsidRDefault="00A87E12" w:rsidP="00A87E12">
          <w:pPr>
            <w:overflowPunct w:val="0"/>
            <w:autoSpaceDE w:val="0"/>
            <w:autoSpaceDN w:val="0"/>
            <w:adjustRightInd w:val="0"/>
            <w:jc w:val="center"/>
            <w:textAlignment w:val="baseline"/>
            <w:rPr>
              <w:rFonts w:ascii="Arial" w:eastAsia="Times New Roman" w:hAnsi="Arial" w:cs="Arial"/>
              <w:b/>
              <w:szCs w:val="20"/>
              <w:u w:val="single"/>
              <w:lang w:eastAsia="es-ES"/>
            </w:rPr>
          </w:pPr>
        </w:p>
        <w:p w:rsidR="00A87E12" w:rsidRPr="00A87E12" w:rsidRDefault="00A87E12" w:rsidP="00A87E12">
          <w:pPr>
            <w:overflowPunct w:val="0"/>
            <w:autoSpaceDE w:val="0"/>
            <w:autoSpaceDN w:val="0"/>
            <w:adjustRightInd w:val="0"/>
            <w:jc w:val="center"/>
            <w:textAlignment w:val="baseline"/>
            <w:rPr>
              <w:rFonts w:ascii="Arial" w:eastAsia="Times New Roman" w:hAnsi="Arial" w:cs="Arial"/>
              <w:b/>
              <w:szCs w:val="20"/>
              <w:u w:val="single"/>
              <w:lang w:eastAsia="es-ES"/>
            </w:rPr>
          </w:pPr>
        </w:p>
        <w:p w:rsidR="00A87E12" w:rsidRPr="00A87E12" w:rsidRDefault="00A87E12" w:rsidP="00A87E12">
          <w:pPr>
            <w:overflowPunct w:val="0"/>
            <w:autoSpaceDE w:val="0"/>
            <w:autoSpaceDN w:val="0"/>
            <w:adjustRightInd w:val="0"/>
            <w:jc w:val="center"/>
            <w:textAlignment w:val="baseline"/>
            <w:rPr>
              <w:rFonts w:ascii="Arial" w:eastAsia="Times New Roman" w:hAnsi="Arial" w:cs="Arial"/>
              <w:b/>
              <w:szCs w:val="20"/>
              <w:u w:val="single"/>
              <w:lang w:eastAsia="es-ES"/>
            </w:rPr>
          </w:pPr>
        </w:p>
        <w:p w:rsidR="00A87E12" w:rsidRPr="00A87E12" w:rsidRDefault="00A87E12" w:rsidP="00A87E12">
          <w:pPr>
            <w:overflowPunct w:val="0"/>
            <w:autoSpaceDE w:val="0"/>
            <w:autoSpaceDN w:val="0"/>
            <w:adjustRightInd w:val="0"/>
            <w:jc w:val="center"/>
            <w:textAlignment w:val="baseline"/>
            <w:rPr>
              <w:rFonts w:ascii="Arial" w:eastAsia="Times New Roman" w:hAnsi="Arial" w:cs="Arial"/>
              <w:b/>
              <w:szCs w:val="20"/>
              <w:u w:val="single"/>
              <w:lang w:eastAsia="es-ES"/>
            </w:rPr>
          </w:pPr>
        </w:p>
        <w:p w:rsidR="00A87E12" w:rsidRPr="00A87E12" w:rsidRDefault="00A87E12" w:rsidP="00A87E12">
          <w:pPr>
            <w:overflowPunct w:val="0"/>
            <w:autoSpaceDE w:val="0"/>
            <w:autoSpaceDN w:val="0"/>
            <w:adjustRightInd w:val="0"/>
            <w:jc w:val="center"/>
            <w:textAlignment w:val="baseline"/>
            <w:rPr>
              <w:rFonts w:ascii="Arial" w:eastAsia="Times New Roman" w:hAnsi="Arial" w:cs="Arial"/>
              <w:b/>
              <w:szCs w:val="20"/>
              <w:u w:val="single"/>
              <w:lang w:eastAsia="es-ES"/>
            </w:rPr>
          </w:pPr>
        </w:p>
        <w:p w:rsidR="00A87E12" w:rsidRPr="00A87E12" w:rsidRDefault="00A87E12" w:rsidP="00A87E12">
          <w:pPr>
            <w:overflowPunct w:val="0"/>
            <w:autoSpaceDE w:val="0"/>
            <w:autoSpaceDN w:val="0"/>
            <w:adjustRightInd w:val="0"/>
            <w:jc w:val="center"/>
            <w:textAlignment w:val="baseline"/>
            <w:rPr>
              <w:rFonts w:ascii="Arial" w:eastAsia="Times New Roman" w:hAnsi="Arial" w:cs="Arial"/>
              <w:b/>
              <w:sz w:val="36"/>
              <w:szCs w:val="36"/>
              <w:lang w:eastAsia="es-ES"/>
            </w:rPr>
          </w:pPr>
          <w:r w:rsidRPr="00A87E12">
            <w:rPr>
              <w:rFonts w:ascii="Arial" w:eastAsia="Times New Roman" w:hAnsi="Arial" w:cs="Arial"/>
              <w:b/>
              <w:sz w:val="36"/>
              <w:szCs w:val="36"/>
              <w:lang w:eastAsia="es-ES"/>
            </w:rPr>
            <w:t>PEDIATRIC OTO-RHINO-LARYNGOLOGY</w:t>
          </w:r>
        </w:p>
        <w:p w:rsidR="00A87E12" w:rsidRPr="00A87E12" w:rsidRDefault="00A87E12" w:rsidP="00A87E12">
          <w:pPr>
            <w:overflowPunct w:val="0"/>
            <w:autoSpaceDE w:val="0"/>
            <w:autoSpaceDN w:val="0"/>
            <w:adjustRightInd w:val="0"/>
            <w:jc w:val="center"/>
            <w:textAlignment w:val="baseline"/>
            <w:rPr>
              <w:rFonts w:ascii="Arial" w:eastAsia="Times New Roman" w:hAnsi="Arial" w:cs="Arial"/>
              <w:b/>
              <w:sz w:val="36"/>
              <w:szCs w:val="36"/>
              <w:lang w:eastAsia="es-ES"/>
            </w:rPr>
          </w:pPr>
        </w:p>
        <w:p w:rsidR="00A87E12" w:rsidRPr="00A87E12" w:rsidRDefault="00A87E12" w:rsidP="00A87E12">
          <w:pPr>
            <w:overflowPunct w:val="0"/>
            <w:autoSpaceDE w:val="0"/>
            <w:autoSpaceDN w:val="0"/>
            <w:adjustRightInd w:val="0"/>
            <w:jc w:val="center"/>
            <w:textAlignment w:val="baseline"/>
            <w:rPr>
              <w:rFonts w:ascii="Arial" w:eastAsia="Times New Roman" w:hAnsi="Arial" w:cs="Arial"/>
              <w:b/>
              <w:sz w:val="36"/>
              <w:szCs w:val="36"/>
              <w:lang w:eastAsia="es-ES"/>
            </w:rPr>
          </w:pPr>
        </w:p>
        <w:p w:rsidR="00A87E12" w:rsidRPr="00A87E12" w:rsidRDefault="00A87E12" w:rsidP="00A87E12">
          <w:pPr>
            <w:overflowPunct w:val="0"/>
            <w:autoSpaceDE w:val="0"/>
            <w:autoSpaceDN w:val="0"/>
            <w:adjustRightInd w:val="0"/>
            <w:jc w:val="center"/>
            <w:textAlignment w:val="baseline"/>
            <w:rPr>
              <w:rFonts w:ascii="Arial" w:eastAsia="Times New Roman" w:hAnsi="Arial" w:cs="Arial"/>
              <w:b/>
              <w:sz w:val="36"/>
              <w:szCs w:val="36"/>
              <w:lang w:eastAsia="es-ES"/>
            </w:rPr>
          </w:pPr>
          <w:r w:rsidRPr="00A87E12">
            <w:rPr>
              <w:rFonts w:ascii="Arial" w:eastAsia="Times New Roman" w:hAnsi="Arial" w:cs="Arial"/>
              <w:b/>
              <w:sz w:val="36"/>
              <w:szCs w:val="36"/>
              <w:lang w:eastAsia="es-ES"/>
            </w:rPr>
            <w:t>SUBSPECIALTY</w:t>
          </w:r>
        </w:p>
        <w:p w:rsidR="00A87E12" w:rsidRPr="00A87E12" w:rsidRDefault="00A87E12" w:rsidP="00A87E12">
          <w:pPr>
            <w:overflowPunct w:val="0"/>
            <w:autoSpaceDE w:val="0"/>
            <w:autoSpaceDN w:val="0"/>
            <w:adjustRightInd w:val="0"/>
            <w:jc w:val="center"/>
            <w:textAlignment w:val="baseline"/>
            <w:rPr>
              <w:rFonts w:ascii="Arial" w:eastAsia="Times New Roman" w:hAnsi="Arial" w:cs="Arial"/>
              <w:b/>
              <w:sz w:val="36"/>
              <w:szCs w:val="20"/>
              <w:lang w:eastAsia="es-ES"/>
            </w:rPr>
          </w:pPr>
          <w:r w:rsidRPr="00A87E12">
            <w:rPr>
              <w:rFonts w:ascii="Arial" w:eastAsia="Times New Roman" w:hAnsi="Arial" w:cs="Arial"/>
              <w:b/>
              <w:sz w:val="36"/>
              <w:szCs w:val="20"/>
              <w:lang w:eastAsia="es-ES"/>
            </w:rPr>
            <w:t>TRAINING PROGRAMME</w:t>
          </w:r>
        </w:p>
        <w:p w:rsidR="00A87E12" w:rsidRPr="00A87E12" w:rsidRDefault="00A87E12" w:rsidP="00A87E12">
          <w:pPr>
            <w:overflowPunct w:val="0"/>
            <w:autoSpaceDE w:val="0"/>
            <w:autoSpaceDN w:val="0"/>
            <w:adjustRightInd w:val="0"/>
            <w:jc w:val="center"/>
            <w:textAlignment w:val="baseline"/>
            <w:rPr>
              <w:rFonts w:ascii="Arial" w:eastAsia="Times New Roman" w:hAnsi="Arial" w:cs="Arial"/>
              <w:b/>
              <w:sz w:val="36"/>
              <w:szCs w:val="20"/>
              <w:lang w:eastAsia="es-ES"/>
            </w:rPr>
          </w:pPr>
        </w:p>
        <w:p w:rsidR="00A87E12" w:rsidRPr="00A87E12" w:rsidRDefault="00A87E12" w:rsidP="00A87E12">
          <w:pPr>
            <w:overflowPunct w:val="0"/>
            <w:autoSpaceDE w:val="0"/>
            <w:autoSpaceDN w:val="0"/>
            <w:adjustRightInd w:val="0"/>
            <w:jc w:val="center"/>
            <w:textAlignment w:val="baseline"/>
            <w:rPr>
              <w:rFonts w:ascii="Arial" w:eastAsia="Times New Roman" w:hAnsi="Arial" w:cs="Arial"/>
              <w:b/>
              <w:sz w:val="36"/>
              <w:szCs w:val="20"/>
              <w:lang w:eastAsia="es-ES"/>
            </w:rPr>
          </w:pPr>
        </w:p>
        <w:p w:rsidR="00A87E12" w:rsidRPr="00A87E12" w:rsidRDefault="00A87E12" w:rsidP="00A87E12">
          <w:pPr>
            <w:overflowPunct w:val="0"/>
            <w:autoSpaceDE w:val="0"/>
            <w:autoSpaceDN w:val="0"/>
            <w:adjustRightInd w:val="0"/>
            <w:jc w:val="center"/>
            <w:textAlignment w:val="baseline"/>
            <w:rPr>
              <w:rFonts w:ascii="Arial" w:eastAsia="Times New Roman" w:hAnsi="Arial" w:cs="Arial"/>
              <w:b/>
              <w:sz w:val="36"/>
              <w:szCs w:val="20"/>
              <w:lang w:eastAsia="es-ES"/>
            </w:rPr>
          </w:pPr>
        </w:p>
        <w:p w:rsidR="00A87E12" w:rsidRPr="00A87E12" w:rsidRDefault="00A87E12" w:rsidP="00A87E12">
          <w:pPr>
            <w:overflowPunct w:val="0"/>
            <w:autoSpaceDE w:val="0"/>
            <w:autoSpaceDN w:val="0"/>
            <w:adjustRightInd w:val="0"/>
            <w:jc w:val="both"/>
            <w:textAlignment w:val="baseline"/>
            <w:rPr>
              <w:rFonts w:ascii="Arial" w:eastAsia="Times New Roman" w:hAnsi="Arial" w:cs="Arial"/>
              <w:b/>
              <w:sz w:val="28"/>
              <w:szCs w:val="20"/>
              <w:lang w:eastAsia="es-ES"/>
            </w:rPr>
          </w:pPr>
          <w:r w:rsidRPr="00A87E12">
            <w:rPr>
              <w:rFonts w:ascii="Arial" w:eastAsia="Times New Roman" w:hAnsi="Arial" w:cs="Arial"/>
              <w:b/>
              <w:sz w:val="28"/>
              <w:szCs w:val="20"/>
              <w:lang w:eastAsia="es-ES"/>
            </w:rPr>
            <w:t>INTRODUCTION</w:t>
          </w:r>
        </w:p>
        <w:p w:rsidR="00A87E12" w:rsidRPr="00A87E12" w:rsidRDefault="00A87E12" w:rsidP="00A87E12">
          <w:pPr>
            <w:overflowPunct w:val="0"/>
            <w:autoSpaceDE w:val="0"/>
            <w:autoSpaceDN w:val="0"/>
            <w:adjustRightInd w:val="0"/>
            <w:jc w:val="both"/>
            <w:textAlignment w:val="baseline"/>
            <w:rPr>
              <w:rFonts w:ascii="Arial" w:eastAsia="Times New Roman" w:hAnsi="Arial" w:cs="Arial"/>
              <w:b/>
              <w:sz w:val="28"/>
              <w:szCs w:val="20"/>
              <w:u w:val="single"/>
              <w:lang w:eastAsia="es-ES"/>
            </w:rPr>
          </w:pPr>
        </w:p>
        <w:p w:rsidR="00A87E12" w:rsidRPr="00A87E12" w:rsidRDefault="00A87E12" w:rsidP="00A87E12">
          <w:pPr>
            <w:overflowPunct w:val="0"/>
            <w:autoSpaceDE w:val="0"/>
            <w:autoSpaceDN w:val="0"/>
            <w:adjustRightInd w:val="0"/>
            <w:jc w:val="both"/>
            <w:textAlignment w:val="baseline"/>
            <w:rPr>
              <w:rFonts w:ascii="Arial" w:eastAsia="Times New Roman" w:hAnsi="Arial" w:cs="Arial"/>
              <w:szCs w:val="20"/>
              <w:lang w:eastAsia="es-ES"/>
            </w:rPr>
          </w:pPr>
          <w:r w:rsidRPr="00A87E12">
            <w:rPr>
              <w:rFonts w:ascii="Arial" w:eastAsia="Times New Roman" w:hAnsi="Arial" w:cs="Arial"/>
              <w:szCs w:val="20"/>
              <w:lang w:eastAsia="es-ES"/>
            </w:rPr>
            <w:t xml:space="preserve">The UEMS-ORL Section and Board of Otorhinolaryngology-Head and Neck Surgery </w:t>
          </w:r>
          <w:r w:rsidR="001B03D4" w:rsidRPr="00A87E12">
            <w:rPr>
              <w:rFonts w:ascii="Arial" w:eastAsia="Times New Roman" w:hAnsi="Arial" w:cs="Arial"/>
              <w:szCs w:val="20"/>
              <w:lang w:eastAsia="es-ES"/>
            </w:rPr>
            <w:t>have</w:t>
          </w:r>
          <w:r w:rsidRPr="00A87E12">
            <w:rPr>
              <w:rFonts w:ascii="Arial" w:eastAsia="Times New Roman" w:hAnsi="Arial" w:cs="Arial"/>
              <w:szCs w:val="20"/>
              <w:lang w:eastAsia="es-ES"/>
            </w:rPr>
            <w:t xml:space="preserve"> </w:t>
          </w:r>
          <w:r w:rsidR="00762D12">
            <w:rPr>
              <w:rFonts w:ascii="Arial" w:eastAsia="Times New Roman" w:hAnsi="Arial" w:cs="Arial"/>
              <w:szCs w:val="20"/>
              <w:lang w:eastAsia="es-ES"/>
            </w:rPr>
            <w:t>developed six subspecial</w:t>
          </w:r>
          <w:r w:rsidR="001B03D4">
            <w:rPr>
              <w:rFonts w:ascii="Arial" w:eastAsia="Times New Roman" w:hAnsi="Arial" w:cs="Arial"/>
              <w:szCs w:val="20"/>
              <w:lang w:eastAsia="es-ES"/>
            </w:rPr>
            <w:t>ty programmes</w:t>
          </w:r>
          <w:r w:rsidRPr="00A87E12">
            <w:rPr>
              <w:rFonts w:ascii="Arial" w:eastAsia="Times New Roman" w:hAnsi="Arial" w:cs="Arial"/>
              <w:szCs w:val="20"/>
              <w:lang w:eastAsia="es-ES"/>
            </w:rPr>
            <w:t xml:space="preserve">. </w:t>
          </w:r>
          <w:r w:rsidR="001B03D4">
            <w:rPr>
              <w:rFonts w:ascii="Arial" w:eastAsia="Times New Roman" w:hAnsi="Arial" w:cs="Arial"/>
              <w:szCs w:val="20"/>
              <w:lang w:eastAsia="es-ES"/>
            </w:rPr>
            <w:t>A</w:t>
          </w:r>
          <w:r w:rsidRPr="00A87E12">
            <w:rPr>
              <w:rFonts w:ascii="Arial" w:eastAsia="Times New Roman" w:hAnsi="Arial" w:cs="Arial"/>
              <w:szCs w:val="20"/>
              <w:lang w:eastAsia="es-ES"/>
            </w:rPr>
            <w:t xml:space="preserve">fter finishing </w:t>
          </w:r>
          <w:r w:rsidR="001B03D4">
            <w:rPr>
              <w:rFonts w:ascii="Arial" w:eastAsia="Times New Roman" w:hAnsi="Arial" w:cs="Arial"/>
              <w:szCs w:val="20"/>
              <w:lang w:eastAsia="es-ES"/>
            </w:rPr>
            <w:t>their speciality programme in</w:t>
          </w:r>
          <w:r w:rsidRPr="00A87E12">
            <w:rPr>
              <w:rFonts w:ascii="Arial" w:eastAsia="Times New Roman" w:hAnsi="Arial" w:cs="Arial"/>
              <w:szCs w:val="20"/>
              <w:lang w:eastAsia="es-ES"/>
            </w:rPr>
            <w:t xml:space="preserve"> Otorinolaryngology</w:t>
          </w:r>
          <w:r w:rsidR="001B03D4">
            <w:rPr>
              <w:rFonts w:ascii="Arial" w:eastAsia="Times New Roman" w:hAnsi="Arial" w:cs="Arial"/>
              <w:szCs w:val="20"/>
              <w:lang w:eastAsia="es-ES"/>
            </w:rPr>
            <w:t xml:space="preserve"> -</w:t>
          </w:r>
          <w:r w:rsidRPr="00A87E12">
            <w:rPr>
              <w:rFonts w:ascii="Arial" w:eastAsia="Times New Roman" w:hAnsi="Arial" w:cs="Arial"/>
              <w:szCs w:val="20"/>
              <w:lang w:eastAsia="es-ES"/>
            </w:rPr>
            <w:t xml:space="preserve"> Head &amp; Neck surgery</w:t>
          </w:r>
          <w:r w:rsidR="003B7341">
            <w:rPr>
              <w:rFonts w:ascii="Arial" w:eastAsia="Times New Roman" w:hAnsi="Arial" w:cs="Arial"/>
              <w:szCs w:val="20"/>
              <w:lang w:eastAsia="es-ES"/>
            </w:rPr>
            <w:t xml:space="preserve">, </w:t>
          </w:r>
          <w:r w:rsidR="003B7341" w:rsidRPr="00A87E12">
            <w:rPr>
              <w:rFonts w:ascii="Arial" w:eastAsia="Times New Roman" w:hAnsi="Arial" w:cs="Arial"/>
              <w:szCs w:val="20"/>
              <w:lang w:eastAsia="es-ES"/>
            </w:rPr>
            <w:t>otorhinolaryngologists</w:t>
          </w:r>
          <w:r w:rsidR="001B03D4" w:rsidRPr="00A87E12">
            <w:rPr>
              <w:rFonts w:ascii="Arial" w:eastAsia="Times New Roman" w:hAnsi="Arial" w:cs="Arial"/>
              <w:szCs w:val="20"/>
              <w:lang w:eastAsia="es-ES"/>
            </w:rPr>
            <w:t xml:space="preserve"> </w:t>
          </w:r>
          <w:r w:rsidR="001B03D4">
            <w:rPr>
              <w:rFonts w:ascii="Arial" w:eastAsia="Times New Roman" w:hAnsi="Arial" w:cs="Arial"/>
              <w:szCs w:val="20"/>
              <w:lang w:eastAsia="es-ES"/>
            </w:rPr>
            <w:t xml:space="preserve">can attend </w:t>
          </w:r>
          <w:r w:rsidRPr="00A87E12">
            <w:rPr>
              <w:rFonts w:ascii="Arial" w:eastAsia="Times New Roman" w:hAnsi="Arial" w:cs="Arial"/>
              <w:szCs w:val="20"/>
              <w:lang w:eastAsia="es-ES"/>
            </w:rPr>
            <w:t>subspecialty programmes. One of th</w:t>
          </w:r>
          <w:r w:rsidR="001B03D4">
            <w:rPr>
              <w:rFonts w:ascii="Arial" w:eastAsia="Times New Roman" w:hAnsi="Arial" w:cs="Arial"/>
              <w:szCs w:val="20"/>
              <w:lang w:eastAsia="es-ES"/>
            </w:rPr>
            <w:t>e</w:t>
          </w:r>
          <w:r w:rsidRPr="00A87E12">
            <w:rPr>
              <w:rFonts w:ascii="Arial" w:eastAsia="Times New Roman" w:hAnsi="Arial" w:cs="Arial"/>
              <w:szCs w:val="20"/>
              <w:lang w:eastAsia="es-ES"/>
            </w:rPr>
            <w:t>s</w:t>
          </w:r>
          <w:r w:rsidR="001B03D4">
            <w:rPr>
              <w:rFonts w:ascii="Arial" w:eastAsia="Times New Roman" w:hAnsi="Arial" w:cs="Arial"/>
              <w:szCs w:val="20"/>
              <w:lang w:eastAsia="es-ES"/>
            </w:rPr>
            <w:t>e</w:t>
          </w:r>
          <w:r w:rsidRPr="00A87E12">
            <w:rPr>
              <w:rFonts w:ascii="Arial" w:eastAsia="Times New Roman" w:hAnsi="Arial" w:cs="Arial"/>
              <w:szCs w:val="20"/>
              <w:lang w:eastAsia="es-ES"/>
            </w:rPr>
            <w:t xml:space="preserve"> is </w:t>
          </w:r>
          <w:r w:rsidR="001B03D4">
            <w:rPr>
              <w:rFonts w:ascii="Arial" w:eastAsia="Times New Roman" w:hAnsi="Arial" w:cs="Arial"/>
              <w:szCs w:val="20"/>
              <w:lang w:eastAsia="es-ES"/>
            </w:rPr>
            <w:t xml:space="preserve">the </w:t>
          </w:r>
          <w:r w:rsidRPr="00A87E12">
            <w:rPr>
              <w:rFonts w:ascii="Arial" w:eastAsia="Times New Roman" w:hAnsi="Arial" w:cs="Arial"/>
              <w:szCs w:val="20"/>
              <w:lang w:eastAsia="es-ES"/>
            </w:rPr>
            <w:t>Pediatric otorhinolaryngology programme. This programme will serve as a guideline for training centres</w:t>
          </w:r>
          <w:r w:rsidR="001B03D4">
            <w:rPr>
              <w:rFonts w:ascii="Arial" w:eastAsia="Times New Roman" w:hAnsi="Arial" w:cs="Arial"/>
              <w:szCs w:val="20"/>
              <w:lang w:eastAsia="es-ES"/>
            </w:rPr>
            <w:t>,</w:t>
          </w:r>
          <w:r w:rsidRPr="00A87E12">
            <w:rPr>
              <w:rFonts w:ascii="Arial" w:eastAsia="Times New Roman" w:hAnsi="Arial" w:cs="Arial"/>
              <w:szCs w:val="20"/>
              <w:lang w:eastAsia="es-ES"/>
            </w:rPr>
            <w:t xml:space="preserve"> enabling them to meet the European Standard as set ou</w:t>
          </w:r>
          <w:r w:rsidR="001B03D4">
            <w:rPr>
              <w:rFonts w:ascii="Arial" w:eastAsia="Times New Roman" w:hAnsi="Arial" w:cs="Arial"/>
              <w:szCs w:val="20"/>
              <w:lang w:eastAsia="es-ES"/>
            </w:rPr>
            <w:t>t by the European Board of UEMS through</w:t>
          </w:r>
          <w:r w:rsidRPr="00A87E12">
            <w:rPr>
              <w:rFonts w:ascii="Arial" w:eastAsia="Times New Roman" w:hAnsi="Arial" w:cs="Arial"/>
              <w:szCs w:val="20"/>
              <w:lang w:eastAsia="es-ES"/>
            </w:rPr>
            <w:t xml:space="preserve"> competency based assessments. </w:t>
          </w:r>
        </w:p>
        <w:p w:rsidR="00A87E12" w:rsidRPr="00A87E12" w:rsidRDefault="00A87E12" w:rsidP="00A87E12">
          <w:pPr>
            <w:overflowPunct w:val="0"/>
            <w:autoSpaceDE w:val="0"/>
            <w:autoSpaceDN w:val="0"/>
            <w:adjustRightInd w:val="0"/>
            <w:jc w:val="both"/>
            <w:textAlignment w:val="baseline"/>
            <w:rPr>
              <w:rFonts w:ascii="Arial" w:eastAsia="Times New Roman" w:hAnsi="Arial" w:cs="Arial"/>
              <w:sz w:val="28"/>
              <w:szCs w:val="28"/>
              <w:lang w:eastAsia="es-ES"/>
            </w:rPr>
          </w:pPr>
        </w:p>
        <w:p w:rsidR="00A87E12" w:rsidRPr="00A87E12" w:rsidRDefault="00A87E12" w:rsidP="00A87E12">
          <w:pPr>
            <w:overflowPunct w:val="0"/>
            <w:autoSpaceDE w:val="0"/>
            <w:autoSpaceDN w:val="0"/>
            <w:adjustRightInd w:val="0"/>
            <w:jc w:val="both"/>
            <w:textAlignment w:val="baseline"/>
            <w:rPr>
              <w:rFonts w:ascii="Arial" w:eastAsia="Times New Roman" w:hAnsi="Arial" w:cs="Arial"/>
              <w:sz w:val="28"/>
              <w:szCs w:val="28"/>
              <w:lang w:eastAsia="es-ES"/>
            </w:rPr>
          </w:pPr>
        </w:p>
        <w:p w:rsidR="00A87E12" w:rsidRPr="00A87E12" w:rsidRDefault="00A87E12" w:rsidP="00A87E12">
          <w:pPr>
            <w:overflowPunct w:val="0"/>
            <w:autoSpaceDE w:val="0"/>
            <w:autoSpaceDN w:val="0"/>
            <w:adjustRightInd w:val="0"/>
            <w:jc w:val="both"/>
            <w:textAlignment w:val="baseline"/>
            <w:rPr>
              <w:rFonts w:ascii="Arial" w:eastAsia="Times New Roman" w:hAnsi="Arial" w:cs="Arial"/>
              <w:b/>
              <w:sz w:val="28"/>
              <w:szCs w:val="20"/>
              <w:lang w:eastAsia="es-ES"/>
            </w:rPr>
          </w:pPr>
          <w:r w:rsidRPr="00A87E12">
            <w:rPr>
              <w:rFonts w:ascii="Arial" w:eastAsia="Times New Roman" w:hAnsi="Arial" w:cs="Arial"/>
              <w:b/>
              <w:sz w:val="28"/>
              <w:szCs w:val="20"/>
              <w:lang w:eastAsia="es-ES"/>
            </w:rPr>
            <w:t>DEFINITION</w:t>
          </w:r>
        </w:p>
        <w:p w:rsidR="00A87E12" w:rsidRPr="00A87E12" w:rsidRDefault="00A87E12" w:rsidP="00A87E12">
          <w:pPr>
            <w:overflowPunct w:val="0"/>
            <w:autoSpaceDE w:val="0"/>
            <w:autoSpaceDN w:val="0"/>
            <w:adjustRightInd w:val="0"/>
            <w:jc w:val="both"/>
            <w:textAlignment w:val="baseline"/>
            <w:rPr>
              <w:rFonts w:ascii="Arial" w:eastAsia="Times New Roman" w:hAnsi="Arial" w:cs="Arial"/>
              <w:b/>
              <w:sz w:val="28"/>
              <w:szCs w:val="20"/>
              <w:u w:val="single"/>
              <w:lang w:eastAsia="es-ES"/>
            </w:rPr>
          </w:pPr>
        </w:p>
        <w:p w:rsidR="00A87E12" w:rsidRPr="00A87E12" w:rsidRDefault="00A87E12" w:rsidP="00A87E12">
          <w:pPr>
            <w:overflowPunct w:val="0"/>
            <w:autoSpaceDE w:val="0"/>
            <w:autoSpaceDN w:val="0"/>
            <w:adjustRightInd w:val="0"/>
            <w:jc w:val="both"/>
            <w:textAlignment w:val="baseline"/>
            <w:rPr>
              <w:rFonts w:ascii="Arial" w:eastAsia="Times New Roman" w:hAnsi="Arial" w:cs="Arial"/>
              <w:szCs w:val="20"/>
              <w:lang w:eastAsia="es-ES"/>
            </w:rPr>
          </w:pPr>
          <w:r w:rsidRPr="00A87E12">
            <w:rPr>
              <w:rFonts w:ascii="Arial" w:eastAsia="Times New Roman" w:hAnsi="Arial" w:cs="Arial"/>
              <w:szCs w:val="20"/>
              <w:lang w:eastAsia="es-ES"/>
            </w:rPr>
            <w:t>Pediatric otorhinolaryngology (PORL) has become a recognized subspecialty within Otorhinolaryngology-Head and Neck Surgery (ORL-HNS). PORL deals with functions and diseases, trauma, malformations and other disorders in childhood</w:t>
          </w:r>
          <w:r w:rsidR="001B03D4">
            <w:rPr>
              <w:rFonts w:ascii="Arial" w:eastAsia="Times New Roman" w:hAnsi="Arial" w:cs="Arial"/>
              <w:szCs w:val="20"/>
              <w:lang w:eastAsia="es-ES"/>
            </w:rPr>
            <w:t xml:space="preserve">, encompassing </w:t>
          </w:r>
          <w:r w:rsidRPr="00A87E12">
            <w:rPr>
              <w:rFonts w:ascii="Arial" w:eastAsia="Times New Roman" w:hAnsi="Arial" w:cs="Arial"/>
              <w:szCs w:val="20"/>
              <w:lang w:eastAsia="es-ES"/>
            </w:rPr>
            <w:t xml:space="preserve">the </w:t>
          </w:r>
          <w:r w:rsidR="001B03D4">
            <w:rPr>
              <w:rFonts w:ascii="Arial" w:eastAsia="Times New Roman" w:hAnsi="Arial" w:cs="Arial"/>
              <w:szCs w:val="20"/>
              <w:lang w:eastAsia="es-ES"/>
            </w:rPr>
            <w:t xml:space="preserve">anatomical structures of the </w:t>
          </w:r>
          <w:r w:rsidRPr="00A87E12">
            <w:rPr>
              <w:rFonts w:ascii="Arial" w:eastAsia="Times New Roman" w:hAnsi="Arial" w:cs="Arial"/>
              <w:szCs w:val="20"/>
              <w:lang w:eastAsia="es-ES"/>
            </w:rPr>
            <w:t>ear, temporal bone and lateral skull base, nose, paranasal sinuses and anterior skull base, oral cavity, pharynx, larynx, trachea, oesophagus, head, neck, thyroid, salivary and lacrimal glands and adjacent structures. It also includes investigation and treatment of conditions affecting the auditory, vestibular, olfactory and gustatory senses and disorders of the cranial nerves; as well as human communication in respect of speech, language and voice disorders.</w:t>
          </w:r>
          <w:r w:rsidR="000F391E">
            <w:rPr>
              <w:rFonts w:ascii="Arial" w:eastAsia="Times New Roman" w:hAnsi="Arial" w:cs="Arial"/>
              <w:szCs w:val="20"/>
              <w:lang w:eastAsia="es-ES"/>
            </w:rPr>
            <w:t xml:space="preserve"> </w:t>
          </w:r>
          <w:r w:rsidRPr="00A87E12">
            <w:rPr>
              <w:rFonts w:ascii="Arial" w:eastAsia="Times New Roman" w:hAnsi="Arial" w:cs="Arial"/>
              <w:szCs w:val="20"/>
              <w:lang w:eastAsia="es-ES"/>
            </w:rPr>
            <w:t xml:space="preserve">Some of the conditions </w:t>
          </w:r>
          <w:r w:rsidR="003B7341">
            <w:rPr>
              <w:rFonts w:ascii="Arial" w:eastAsia="Times New Roman" w:hAnsi="Arial" w:cs="Arial"/>
              <w:szCs w:val="20"/>
              <w:lang w:eastAsia="es-ES"/>
            </w:rPr>
            <w:t xml:space="preserve">are </w:t>
          </w:r>
          <w:r w:rsidRPr="00A87E12">
            <w:rPr>
              <w:rFonts w:ascii="Arial" w:eastAsia="Times New Roman" w:hAnsi="Arial" w:cs="Arial"/>
              <w:szCs w:val="20"/>
              <w:lang w:eastAsia="es-ES"/>
            </w:rPr>
            <w:t xml:space="preserve">diagnosed by the Otorhinolaryngologists but located in adjoining areas </w:t>
          </w:r>
          <w:r w:rsidR="003B7341">
            <w:rPr>
              <w:rFonts w:ascii="Arial" w:eastAsia="Times New Roman" w:hAnsi="Arial" w:cs="Arial"/>
              <w:szCs w:val="20"/>
              <w:lang w:eastAsia="es-ES"/>
            </w:rPr>
            <w:t>and require</w:t>
          </w:r>
          <w:r w:rsidRPr="00A87E12">
            <w:rPr>
              <w:rFonts w:ascii="Arial" w:eastAsia="Times New Roman" w:hAnsi="Arial" w:cs="Arial"/>
              <w:szCs w:val="20"/>
              <w:lang w:eastAsia="es-ES"/>
            </w:rPr>
            <w:t xml:space="preserve"> close cooperation with related specialists.</w:t>
          </w:r>
        </w:p>
        <w:p w:rsidR="00A87E12" w:rsidRPr="00A87E12" w:rsidRDefault="00A87E12" w:rsidP="00A87E12">
          <w:pPr>
            <w:overflowPunct w:val="0"/>
            <w:autoSpaceDE w:val="0"/>
            <w:autoSpaceDN w:val="0"/>
            <w:adjustRightInd w:val="0"/>
            <w:jc w:val="both"/>
            <w:textAlignment w:val="baseline"/>
            <w:rPr>
              <w:rFonts w:ascii="Arial" w:eastAsia="Times New Roman" w:hAnsi="Arial" w:cs="Arial"/>
              <w:szCs w:val="20"/>
              <w:lang w:eastAsia="es-ES"/>
            </w:rPr>
          </w:pPr>
          <w:r w:rsidRPr="00A87E12">
            <w:rPr>
              <w:rFonts w:ascii="Arial" w:eastAsia="Times New Roman" w:hAnsi="Arial" w:cs="Arial"/>
              <w:szCs w:val="20"/>
              <w:lang w:eastAsia="es-ES"/>
            </w:rPr>
            <w:lastRenderedPageBreak/>
            <w:t>PORL subspecial</w:t>
          </w:r>
          <w:r w:rsidR="001B03D4">
            <w:rPr>
              <w:rFonts w:ascii="Arial" w:eastAsia="Times New Roman" w:hAnsi="Arial" w:cs="Arial"/>
              <w:szCs w:val="20"/>
              <w:lang w:eastAsia="es-ES"/>
            </w:rPr>
            <w:t xml:space="preserve">ty is </w:t>
          </w:r>
          <w:r w:rsidRPr="00A87E12">
            <w:rPr>
              <w:rFonts w:ascii="Arial" w:eastAsia="Times New Roman" w:hAnsi="Arial" w:cs="Arial"/>
              <w:szCs w:val="20"/>
              <w:lang w:eastAsia="es-ES"/>
            </w:rPr>
            <w:t xml:space="preserve">ORL-HNS </w:t>
          </w:r>
          <w:r w:rsidR="001B03D4">
            <w:rPr>
              <w:rFonts w:ascii="Arial" w:eastAsia="Times New Roman" w:hAnsi="Arial" w:cs="Arial"/>
              <w:szCs w:val="20"/>
              <w:lang w:eastAsia="es-ES"/>
            </w:rPr>
            <w:t xml:space="preserve">in its entirety, </w:t>
          </w:r>
          <w:r w:rsidRPr="00A87E12">
            <w:rPr>
              <w:rFonts w:ascii="Arial" w:eastAsia="Times New Roman" w:hAnsi="Arial" w:cs="Arial"/>
              <w:szCs w:val="20"/>
              <w:lang w:eastAsia="es-ES"/>
            </w:rPr>
            <w:t>appli</w:t>
          </w:r>
          <w:r w:rsidR="000F391E">
            <w:rPr>
              <w:rFonts w:ascii="Arial" w:eastAsia="Times New Roman" w:hAnsi="Arial" w:cs="Arial"/>
              <w:szCs w:val="20"/>
              <w:lang w:eastAsia="es-ES"/>
            </w:rPr>
            <w:t>ed</w:t>
          </w:r>
          <w:r w:rsidRPr="00A87E12">
            <w:rPr>
              <w:rFonts w:ascii="Arial" w:eastAsia="Times New Roman" w:hAnsi="Arial" w:cs="Arial"/>
              <w:szCs w:val="20"/>
              <w:lang w:eastAsia="es-ES"/>
            </w:rPr>
            <w:t xml:space="preserve"> in children. </w:t>
          </w:r>
          <w:r w:rsidR="001B03D4">
            <w:rPr>
              <w:rFonts w:ascii="Arial" w:eastAsia="Times New Roman" w:hAnsi="Arial" w:cs="Arial"/>
              <w:szCs w:val="20"/>
              <w:lang w:eastAsia="es-ES"/>
            </w:rPr>
            <w:t>C</w:t>
          </w:r>
          <w:r w:rsidRPr="00A87E12">
            <w:rPr>
              <w:rFonts w:ascii="Arial" w:eastAsia="Times New Roman" w:hAnsi="Arial" w:cs="Arial"/>
              <w:szCs w:val="20"/>
              <w:lang w:eastAsia="es-ES"/>
            </w:rPr>
            <w:t>ar</w:t>
          </w:r>
          <w:r w:rsidR="001B03D4">
            <w:rPr>
              <w:rFonts w:ascii="Arial" w:eastAsia="Times New Roman" w:hAnsi="Arial" w:cs="Arial"/>
              <w:szCs w:val="20"/>
              <w:lang w:eastAsia="es-ES"/>
            </w:rPr>
            <w:t xml:space="preserve">ing </w:t>
          </w:r>
          <w:r w:rsidRPr="00A87E12">
            <w:rPr>
              <w:rFonts w:ascii="Arial" w:eastAsia="Times New Roman" w:hAnsi="Arial" w:cs="Arial"/>
              <w:szCs w:val="20"/>
              <w:lang w:eastAsia="es-ES"/>
            </w:rPr>
            <w:t>f</w:t>
          </w:r>
          <w:r w:rsidR="001B03D4">
            <w:rPr>
              <w:rFonts w:ascii="Arial" w:eastAsia="Times New Roman" w:hAnsi="Arial" w:cs="Arial"/>
              <w:szCs w:val="20"/>
              <w:lang w:eastAsia="es-ES"/>
            </w:rPr>
            <w:t>or</w:t>
          </w:r>
          <w:r w:rsidRPr="00A87E12">
            <w:rPr>
              <w:rFonts w:ascii="Arial" w:eastAsia="Times New Roman" w:hAnsi="Arial" w:cs="Arial"/>
              <w:szCs w:val="20"/>
              <w:lang w:eastAsia="es-ES"/>
            </w:rPr>
            <w:t xml:space="preserve"> children with</w:t>
          </w:r>
          <w:r w:rsidR="001B03D4">
            <w:rPr>
              <w:rFonts w:ascii="Arial" w:eastAsia="Times New Roman" w:hAnsi="Arial" w:cs="Arial"/>
              <w:szCs w:val="20"/>
              <w:lang w:eastAsia="es-ES"/>
            </w:rPr>
            <w:t xml:space="preserve"> ear, nose and throat problems is </w:t>
          </w:r>
          <w:r w:rsidRPr="00A87E12">
            <w:rPr>
              <w:rFonts w:ascii="Arial" w:eastAsia="Times New Roman" w:hAnsi="Arial" w:cs="Arial"/>
              <w:szCs w:val="20"/>
              <w:lang w:eastAsia="es-ES"/>
            </w:rPr>
            <w:t>becom</w:t>
          </w:r>
          <w:r w:rsidR="001B03D4">
            <w:rPr>
              <w:rFonts w:ascii="Arial" w:eastAsia="Times New Roman" w:hAnsi="Arial" w:cs="Arial"/>
              <w:szCs w:val="20"/>
              <w:lang w:eastAsia="es-ES"/>
            </w:rPr>
            <w:t>ing</w:t>
          </w:r>
          <w:r w:rsidRPr="00A87E12">
            <w:rPr>
              <w:rFonts w:ascii="Arial" w:eastAsia="Times New Roman" w:hAnsi="Arial" w:cs="Arial"/>
              <w:szCs w:val="20"/>
              <w:lang w:eastAsia="es-ES"/>
            </w:rPr>
            <w:t xml:space="preserve"> more</w:t>
          </w:r>
          <w:r w:rsidR="001B03D4">
            <w:rPr>
              <w:rFonts w:ascii="Arial" w:eastAsia="Times New Roman" w:hAnsi="Arial" w:cs="Arial"/>
              <w:szCs w:val="20"/>
              <w:lang w:eastAsia="es-ES"/>
            </w:rPr>
            <w:t xml:space="preserve"> and more</w:t>
          </w:r>
          <w:r w:rsidRPr="00A87E12">
            <w:rPr>
              <w:rFonts w:ascii="Arial" w:eastAsia="Times New Roman" w:hAnsi="Arial" w:cs="Arial"/>
              <w:szCs w:val="20"/>
              <w:lang w:eastAsia="es-ES"/>
            </w:rPr>
            <w:t xml:space="preserve"> complex. Because of that</w:t>
          </w:r>
          <w:r w:rsidR="001B03D4">
            <w:rPr>
              <w:rFonts w:ascii="Arial" w:eastAsia="Times New Roman" w:hAnsi="Arial" w:cs="Arial"/>
              <w:szCs w:val="20"/>
              <w:lang w:eastAsia="es-ES"/>
            </w:rPr>
            <w:t>,</w:t>
          </w:r>
          <w:r w:rsidRPr="00A87E12">
            <w:rPr>
              <w:rFonts w:ascii="Arial" w:eastAsia="Times New Roman" w:hAnsi="Arial" w:cs="Arial"/>
              <w:szCs w:val="20"/>
              <w:lang w:eastAsia="es-ES"/>
            </w:rPr>
            <w:t xml:space="preserve"> PORL </w:t>
          </w:r>
          <w:r w:rsidR="003B7341" w:rsidRPr="00A87E12">
            <w:rPr>
              <w:rFonts w:ascii="Arial" w:eastAsia="Times New Roman" w:hAnsi="Arial" w:cs="Arial"/>
              <w:szCs w:val="20"/>
              <w:lang w:eastAsia="es-ES"/>
            </w:rPr>
            <w:t>subspecial</w:t>
          </w:r>
          <w:r w:rsidR="003B7341">
            <w:rPr>
              <w:rFonts w:ascii="Arial" w:eastAsia="Times New Roman" w:hAnsi="Arial" w:cs="Arial"/>
              <w:szCs w:val="20"/>
              <w:lang w:eastAsia="es-ES"/>
            </w:rPr>
            <w:t>t</w:t>
          </w:r>
          <w:r w:rsidR="003B7341" w:rsidRPr="00A87E12">
            <w:rPr>
              <w:rFonts w:ascii="Arial" w:eastAsia="Times New Roman" w:hAnsi="Arial" w:cs="Arial"/>
              <w:szCs w:val="20"/>
              <w:lang w:eastAsia="es-ES"/>
            </w:rPr>
            <w:t>y</w:t>
          </w:r>
          <w:r w:rsidRPr="00A87E12">
            <w:rPr>
              <w:rFonts w:ascii="Arial" w:eastAsia="Times New Roman" w:hAnsi="Arial" w:cs="Arial"/>
              <w:szCs w:val="20"/>
              <w:lang w:eastAsia="es-ES"/>
            </w:rPr>
            <w:t xml:space="preserve"> is divided into</w:t>
          </w:r>
          <w:r w:rsidR="000F391E">
            <w:rPr>
              <w:rFonts w:ascii="Arial" w:eastAsia="Times New Roman" w:hAnsi="Arial" w:cs="Arial"/>
              <w:szCs w:val="20"/>
              <w:lang w:eastAsia="es-ES"/>
            </w:rPr>
            <w:t xml:space="preserve"> </w:t>
          </w:r>
          <w:r w:rsidR="00B05ACD">
            <w:rPr>
              <w:rFonts w:ascii="Arial" w:eastAsia="Times New Roman" w:hAnsi="Arial" w:cs="Arial"/>
              <w:szCs w:val="20"/>
              <w:lang w:eastAsia="es-ES"/>
            </w:rPr>
            <w:t xml:space="preserve">four </w:t>
          </w:r>
          <w:r w:rsidRPr="00A87E12">
            <w:rPr>
              <w:rFonts w:ascii="Arial" w:eastAsia="Times New Roman" w:hAnsi="Arial" w:cs="Arial"/>
              <w:szCs w:val="20"/>
              <w:lang w:eastAsia="es-ES"/>
            </w:rPr>
            <w:t xml:space="preserve">sections: </w:t>
          </w:r>
          <w:r w:rsidR="00B05ACD">
            <w:rPr>
              <w:rFonts w:ascii="Arial" w:eastAsia="Times New Roman" w:hAnsi="Arial" w:cs="Arial"/>
              <w:szCs w:val="20"/>
              <w:lang w:eastAsia="es-ES"/>
            </w:rPr>
            <w:t>P</w:t>
          </w:r>
          <w:r w:rsidRPr="00A87E12">
            <w:rPr>
              <w:rFonts w:ascii="Arial" w:eastAsia="Times New Roman" w:hAnsi="Arial" w:cs="Arial"/>
              <w:szCs w:val="20"/>
              <w:lang w:eastAsia="es-ES"/>
            </w:rPr>
            <w:t>ediat</w:t>
          </w:r>
          <w:r w:rsidR="00B05ACD">
            <w:rPr>
              <w:rFonts w:ascii="Arial" w:eastAsia="Times New Roman" w:hAnsi="Arial" w:cs="Arial"/>
              <w:szCs w:val="20"/>
              <w:lang w:eastAsia="es-ES"/>
            </w:rPr>
            <w:t>r</w:t>
          </w:r>
          <w:r w:rsidRPr="00A87E12">
            <w:rPr>
              <w:rFonts w:ascii="Arial" w:eastAsia="Times New Roman" w:hAnsi="Arial" w:cs="Arial"/>
              <w:szCs w:val="20"/>
              <w:lang w:eastAsia="es-ES"/>
            </w:rPr>
            <w:t>ic Otology, Pediatric Rhinology and Facial Plastic</w:t>
          </w:r>
          <w:r w:rsidR="001B03D4">
            <w:rPr>
              <w:rFonts w:ascii="Arial" w:eastAsia="Times New Roman" w:hAnsi="Arial" w:cs="Arial"/>
              <w:szCs w:val="20"/>
              <w:lang w:eastAsia="es-ES"/>
            </w:rPr>
            <w:t>s</w:t>
          </w:r>
          <w:r w:rsidRPr="00A87E12">
            <w:rPr>
              <w:rFonts w:ascii="Arial" w:eastAsia="Times New Roman" w:hAnsi="Arial" w:cs="Arial"/>
              <w:szCs w:val="20"/>
              <w:lang w:eastAsia="es-ES"/>
            </w:rPr>
            <w:t xml:space="preserve">, Pediatric Laryngology and Phoniatrics and Pediatric Head and Neck Surgery. </w:t>
          </w:r>
          <w:r w:rsidR="00997559">
            <w:rPr>
              <w:rFonts w:ascii="Arial" w:eastAsia="Times New Roman" w:hAnsi="Arial" w:cs="Arial"/>
              <w:szCs w:val="20"/>
              <w:lang w:eastAsia="es-ES"/>
            </w:rPr>
            <w:t>Any trainee must attain</w:t>
          </w:r>
          <w:r w:rsidRPr="00A87E12">
            <w:rPr>
              <w:rFonts w:ascii="Arial" w:eastAsia="Times New Roman" w:hAnsi="Arial" w:cs="Arial"/>
              <w:szCs w:val="20"/>
              <w:lang w:eastAsia="es-ES"/>
            </w:rPr>
            <w:t xml:space="preserve"> </w:t>
          </w:r>
          <w:r w:rsidR="005D4E45">
            <w:rPr>
              <w:rFonts w:ascii="Arial" w:eastAsia="Times New Roman" w:hAnsi="Arial" w:cs="Arial"/>
              <w:szCs w:val="20"/>
              <w:lang w:eastAsia="es-ES"/>
            </w:rPr>
            <w:t>advanced</w:t>
          </w:r>
          <w:r w:rsidRPr="00A87E12">
            <w:rPr>
              <w:rFonts w:ascii="Arial" w:eastAsia="Times New Roman" w:hAnsi="Arial" w:cs="Arial"/>
              <w:szCs w:val="20"/>
              <w:lang w:eastAsia="es-ES"/>
            </w:rPr>
            <w:t xml:space="preserve"> competency </w:t>
          </w:r>
          <w:r w:rsidR="00AC18FE">
            <w:rPr>
              <w:rFonts w:ascii="Arial" w:eastAsia="Times New Roman" w:hAnsi="Arial" w:cs="Arial"/>
              <w:szCs w:val="20"/>
              <w:lang w:eastAsia="es-ES"/>
            </w:rPr>
            <w:t xml:space="preserve">level </w:t>
          </w:r>
          <w:r w:rsidRPr="00A87E12">
            <w:rPr>
              <w:rFonts w:ascii="Arial" w:eastAsia="Times New Roman" w:hAnsi="Arial" w:cs="Arial"/>
              <w:szCs w:val="20"/>
              <w:lang w:eastAsia="es-ES"/>
            </w:rPr>
            <w:t xml:space="preserve">in </w:t>
          </w:r>
          <w:r w:rsidR="00997559">
            <w:rPr>
              <w:rFonts w:ascii="Arial" w:eastAsia="Times New Roman" w:hAnsi="Arial" w:cs="Arial"/>
              <w:szCs w:val="20"/>
              <w:lang w:eastAsia="es-ES"/>
            </w:rPr>
            <w:t xml:space="preserve">the </w:t>
          </w:r>
          <w:r w:rsidRPr="00A87E12">
            <w:rPr>
              <w:rFonts w:ascii="Arial" w:eastAsia="Times New Roman" w:hAnsi="Arial" w:cs="Arial"/>
              <w:szCs w:val="20"/>
              <w:lang w:eastAsia="es-ES"/>
            </w:rPr>
            <w:t>entire PORL subspecialty</w:t>
          </w:r>
          <w:r w:rsidR="00997559">
            <w:rPr>
              <w:rFonts w:ascii="Arial" w:eastAsia="Times New Roman" w:hAnsi="Arial" w:cs="Arial"/>
              <w:szCs w:val="20"/>
              <w:lang w:eastAsia="es-ES"/>
            </w:rPr>
            <w:t xml:space="preserve"> area</w:t>
          </w:r>
          <w:r w:rsidR="005D4E45">
            <w:rPr>
              <w:rFonts w:ascii="Arial" w:eastAsia="Times New Roman" w:hAnsi="Arial" w:cs="Arial"/>
              <w:szCs w:val="20"/>
              <w:lang w:eastAsia="es-ES"/>
            </w:rPr>
            <w:t>.</w:t>
          </w:r>
          <w:bookmarkStart w:id="0" w:name="_GoBack"/>
          <w:bookmarkEnd w:id="0"/>
          <w:r w:rsidRPr="00A87E12">
            <w:rPr>
              <w:rFonts w:ascii="Arial" w:eastAsia="Times New Roman" w:hAnsi="Arial" w:cs="Arial"/>
              <w:szCs w:val="20"/>
              <w:lang w:eastAsia="es-ES"/>
            </w:rPr>
            <w:t xml:space="preserve">  </w:t>
          </w:r>
        </w:p>
        <w:p w:rsidR="00AC18FE" w:rsidRDefault="00AC18FE" w:rsidP="004C17B9">
          <w:pPr>
            <w:ind w:left="-851" w:right="-772"/>
            <w:jc w:val="both"/>
            <w:rPr>
              <w:rFonts w:ascii="Arial" w:eastAsia="Times New Roman" w:hAnsi="Arial" w:cs="Arial"/>
              <w:b/>
              <w:bCs/>
              <w:color w:val="000000"/>
              <w:sz w:val="22"/>
              <w:szCs w:val="20"/>
              <w:lang w:val="hr-HR" w:eastAsia="hr-HR"/>
            </w:rPr>
          </w:pPr>
        </w:p>
        <w:p w:rsidR="004C17B9" w:rsidRPr="004C4F7E" w:rsidRDefault="004C17B9" w:rsidP="004C17B9">
          <w:pPr>
            <w:ind w:left="-851" w:right="-772"/>
            <w:jc w:val="both"/>
            <w:rPr>
              <w:rFonts w:ascii="Arial" w:eastAsia="Times New Roman" w:hAnsi="Arial" w:cs="Arial"/>
              <w:b/>
              <w:bCs/>
              <w:color w:val="000000"/>
              <w:sz w:val="22"/>
              <w:szCs w:val="20"/>
              <w:lang w:val="hr-HR" w:eastAsia="hr-HR"/>
            </w:rPr>
          </w:pPr>
          <w:r w:rsidRPr="004C4F7E">
            <w:rPr>
              <w:rFonts w:ascii="Arial" w:eastAsia="Times New Roman" w:hAnsi="Arial" w:cs="Arial"/>
              <w:b/>
              <w:bCs/>
              <w:color w:val="000000"/>
              <w:sz w:val="22"/>
              <w:szCs w:val="20"/>
              <w:lang w:val="hr-HR" w:eastAsia="hr-HR"/>
            </w:rPr>
            <w:t xml:space="preserve">Trainee Eligibility </w:t>
          </w:r>
        </w:p>
        <w:p w:rsidR="004C17B9" w:rsidRDefault="004C17B9" w:rsidP="004C17B9">
          <w:pPr>
            <w:ind w:left="-851" w:right="-772"/>
            <w:jc w:val="both"/>
            <w:rPr>
              <w:rFonts w:ascii="Arial" w:eastAsia="Times New Roman" w:hAnsi="Arial" w:cs="Arial"/>
              <w:b/>
              <w:bCs/>
              <w:color w:val="000000"/>
              <w:sz w:val="20"/>
              <w:szCs w:val="20"/>
              <w:lang w:val="hr-HR" w:eastAsia="hr-HR"/>
            </w:rPr>
          </w:pPr>
        </w:p>
        <w:p w:rsidR="0095308B" w:rsidRDefault="0095308B" w:rsidP="004C17B9">
          <w:pPr>
            <w:ind w:left="-567"/>
            <w:jc w:val="both"/>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w:t>
          </w:r>
          <w:r w:rsidR="005D4E45" w:rsidRPr="005D4E45">
            <w:t xml:space="preserve"> </w:t>
          </w:r>
          <w:r w:rsidR="005D4E45" w:rsidRPr="005D4E45">
            <w:rPr>
              <w:rFonts w:ascii="Arial" w:eastAsia="Times New Roman" w:hAnsi="Arial" w:cs="Arial"/>
              <w:color w:val="000000"/>
              <w:sz w:val="20"/>
              <w:szCs w:val="20"/>
              <w:lang w:val="hr-HR" w:eastAsia="hr-HR"/>
            </w:rPr>
            <w:t>ENT specialist with CCT</w:t>
          </w:r>
        </w:p>
        <w:p w:rsidR="0095308B" w:rsidRDefault="0095308B" w:rsidP="004C17B9">
          <w:pPr>
            <w:ind w:left="-567"/>
            <w:jc w:val="both"/>
            <w:rPr>
              <w:rFonts w:ascii="Arial" w:hAnsi="Arial" w:cs="Arial"/>
              <w:noProof/>
              <w:sz w:val="20"/>
              <w:szCs w:val="20"/>
              <w:lang w:val="hr-HR" w:eastAsia="hr-HR"/>
            </w:rPr>
          </w:pPr>
          <w:r w:rsidRPr="004C17B9">
            <w:rPr>
              <w:rFonts w:ascii="Arial" w:eastAsia="Times New Roman" w:hAnsi="Arial" w:cs="Arial"/>
              <w:color w:val="000000"/>
              <w:sz w:val="20"/>
              <w:szCs w:val="20"/>
              <w:lang w:val="hr-HR" w:eastAsia="hr-HR"/>
            </w:rPr>
            <w:t>•Competitive process</w:t>
          </w:r>
          <w:r w:rsidRPr="004C17B9">
            <w:rPr>
              <w:rFonts w:ascii="Arial" w:hAnsi="Arial" w:cs="Arial"/>
              <w:noProof/>
              <w:sz w:val="20"/>
              <w:szCs w:val="20"/>
              <w:lang w:val="hr-HR" w:eastAsia="hr-HR"/>
            </w:rPr>
            <w:t xml:space="preserve"> </w:t>
          </w:r>
        </w:p>
        <w:p w:rsidR="0095308B" w:rsidRDefault="0095308B" w:rsidP="0095308B">
          <w:pPr>
            <w:ind w:left="-567"/>
            <w:jc w:val="both"/>
            <w:rPr>
              <w:rFonts w:ascii="Arial" w:hAnsi="Arial" w:cs="Arial"/>
              <w:noProof/>
              <w:sz w:val="20"/>
              <w:szCs w:val="20"/>
              <w:lang w:val="hr-HR" w:eastAsia="hr-HR"/>
            </w:rPr>
          </w:pPr>
          <w:r w:rsidRPr="004C17B9">
            <w:rPr>
              <w:rFonts w:ascii="Arial" w:eastAsia="Times New Roman" w:hAnsi="Arial" w:cs="Arial"/>
              <w:color w:val="000000"/>
              <w:sz w:val="20"/>
              <w:szCs w:val="20"/>
              <w:lang w:val="hr-HR" w:eastAsia="hr-HR"/>
            </w:rPr>
            <w:t>•Candidate must show interest</w:t>
          </w:r>
          <w:r w:rsidRPr="004C17B9">
            <w:rPr>
              <w:rFonts w:ascii="Arial" w:hAnsi="Arial" w:cs="Arial"/>
              <w:noProof/>
              <w:sz w:val="20"/>
              <w:szCs w:val="20"/>
              <w:lang w:val="hr-HR" w:eastAsia="hr-HR"/>
            </w:rPr>
            <w:t xml:space="preserve"> </w:t>
          </w:r>
        </w:p>
        <w:p w:rsidR="0095308B" w:rsidRDefault="0095308B" w:rsidP="0095308B">
          <w:pPr>
            <w:ind w:left="-567"/>
            <w:jc w:val="both"/>
            <w:rPr>
              <w:rFonts w:ascii="Arial" w:hAnsi="Arial" w:cs="Arial"/>
              <w:noProof/>
              <w:sz w:val="20"/>
              <w:szCs w:val="20"/>
              <w:lang w:val="hr-HR" w:eastAsia="hr-HR"/>
            </w:rPr>
          </w:pPr>
        </w:p>
        <w:p w:rsidR="0095308B" w:rsidRPr="004C4F7E" w:rsidRDefault="0095308B" w:rsidP="0095308B">
          <w:pPr>
            <w:ind w:left="-851"/>
            <w:jc w:val="both"/>
            <w:rPr>
              <w:rFonts w:ascii="Arial" w:eastAsia="Times New Roman" w:hAnsi="Arial" w:cs="Arial"/>
              <w:b/>
              <w:bCs/>
              <w:color w:val="000000"/>
              <w:sz w:val="22"/>
              <w:szCs w:val="20"/>
              <w:lang w:val="hr-HR" w:eastAsia="hr-HR"/>
            </w:rPr>
          </w:pPr>
          <w:r w:rsidRPr="004C4F7E">
            <w:rPr>
              <w:rFonts w:ascii="Arial" w:eastAsia="Times New Roman" w:hAnsi="Arial" w:cs="Arial"/>
              <w:b/>
              <w:bCs/>
              <w:color w:val="000000"/>
              <w:sz w:val="22"/>
              <w:szCs w:val="20"/>
              <w:lang w:val="hr-HR" w:eastAsia="hr-HR"/>
            </w:rPr>
            <w:t>Program Director Requirements</w:t>
          </w:r>
        </w:p>
        <w:p w:rsidR="0095308B" w:rsidRDefault="0095308B" w:rsidP="0095308B">
          <w:pPr>
            <w:ind w:left="-851"/>
            <w:jc w:val="both"/>
            <w:rPr>
              <w:rFonts w:ascii="Arial" w:eastAsia="Times New Roman" w:hAnsi="Arial" w:cs="Arial"/>
              <w:b/>
              <w:bCs/>
              <w:color w:val="000000"/>
              <w:sz w:val="20"/>
              <w:szCs w:val="20"/>
              <w:lang w:val="hr-HR" w:eastAsia="hr-HR"/>
            </w:rPr>
          </w:pPr>
        </w:p>
        <w:p w:rsidR="0095308B" w:rsidRDefault="0095308B" w:rsidP="0095308B">
          <w:pPr>
            <w:ind w:left="-567"/>
            <w:jc w:val="both"/>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•Acknowledged expert in the field</w:t>
          </w:r>
        </w:p>
        <w:p w:rsidR="0095308B" w:rsidRDefault="0095308B" w:rsidP="0095308B">
          <w:pPr>
            <w:ind w:left="-567"/>
            <w:jc w:val="both"/>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•10 years of professional experience</w:t>
          </w:r>
        </w:p>
        <w:p w:rsidR="0095308B" w:rsidRDefault="0095308B" w:rsidP="0095308B">
          <w:pPr>
            <w:ind w:left="-567"/>
            <w:jc w:val="both"/>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•Academic position or equal competence</w:t>
          </w:r>
        </w:p>
        <w:p w:rsidR="0095308B" w:rsidRDefault="0095308B" w:rsidP="0095308B">
          <w:pPr>
            <w:ind w:left="-567"/>
            <w:jc w:val="both"/>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•Appointed by appropriate administration</w:t>
          </w:r>
        </w:p>
        <w:p w:rsidR="0095308B" w:rsidRDefault="0095308B" w:rsidP="0095308B">
          <w:pPr>
            <w:ind w:left="-567"/>
            <w:jc w:val="both"/>
            <w:rPr>
              <w:rFonts w:ascii="Arial" w:eastAsia="Times New Roman" w:hAnsi="Arial" w:cs="Arial"/>
              <w:color w:val="000000"/>
              <w:sz w:val="20"/>
              <w:szCs w:val="20"/>
              <w:lang w:val="hr-HR" w:eastAsia="hr-HR"/>
            </w:rPr>
          </w:pPr>
        </w:p>
        <w:p w:rsidR="0095308B" w:rsidRPr="004C4F7E" w:rsidRDefault="0095308B" w:rsidP="0095308B">
          <w:pPr>
            <w:ind w:left="-851"/>
            <w:jc w:val="both"/>
            <w:rPr>
              <w:rFonts w:ascii="Arial" w:eastAsia="Times New Roman" w:hAnsi="Arial" w:cs="Arial"/>
              <w:b/>
              <w:bCs/>
              <w:color w:val="000000"/>
              <w:sz w:val="22"/>
              <w:szCs w:val="20"/>
              <w:lang w:val="hr-HR" w:eastAsia="hr-HR"/>
            </w:rPr>
          </w:pPr>
          <w:r w:rsidRPr="004C4F7E">
            <w:rPr>
              <w:rFonts w:ascii="Arial" w:eastAsia="Times New Roman" w:hAnsi="Arial" w:cs="Arial"/>
              <w:b/>
              <w:bCs/>
              <w:color w:val="000000"/>
              <w:sz w:val="22"/>
              <w:szCs w:val="20"/>
              <w:lang w:val="hr-HR" w:eastAsia="hr-HR"/>
            </w:rPr>
            <w:t>Institutional Requirements</w:t>
          </w:r>
        </w:p>
        <w:p w:rsidR="0095308B" w:rsidRDefault="0095308B" w:rsidP="0095308B">
          <w:pPr>
            <w:ind w:left="-851"/>
            <w:jc w:val="both"/>
            <w:rPr>
              <w:rFonts w:ascii="Arial" w:eastAsia="Times New Roman" w:hAnsi="Arial" w:cs="Arial"/>
              <w:b/>
              <w:bCs/>
              <w:color w:val="000000"/>
              <w:sz w:val="20"/>
              <w:szCs w:val="20"/>
              <w:lang w:val="hr-HR" w:eastAsia="hr-HR"/>
            </w:rPr>
          </w:pPr>
          <w:r>
            <w:rPr>
              <w:rFonts w:ascii="Arial" w:eastAsia="Times New Roman" w:hAnsi="Arial" w:cs="Arial"/>
              <w:b/>
              <w:bCs/>
              <w:color w:val="000000"/>
              <w:sz w:val="20"/>
              <w:szCs w:val="20"/>
              <w:lang w:val="hr-HR" w:eastAsia="hr-HR"/>
            </w:rPr>
            <w:tab/>
          </w:r>
        </w:p>
        <w:p w:rsidR="0095308B" w:rsidRDefault="0095308B" w:rsidP="0095308B">
          <w:pPr>
            <w:ind w:left="-567"/>
            <w:jc w:val="both"/>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•Sufficient exposure to Pediatric Otorhinolaryngology</w:t>
          </w:r>
        </w:p>
        <w:p w:rsidR="0095308B" w:rsidRDefault="0095308B" w:rsidP="0095308B">
          <w:pPr>
            <w:ind w:left="-567"/>
            <w:jc w:val="both"/>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•At least two active pediatric ENT surgeons</w:t>
          </w:r>
        </w:p>
        <w:p w:rsidR="0095308B" w:rsidRDefault="0095308B" w:rsidP="0095308B">
          <w:pPr>
            <w:ind w:left="-567"/>
            <w:jc w:val="both"/>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•Intensive care unit</w:t>
          </w:r>
        </w:p>
        <w:p w:rsidR="0095308B" w:rsidRDefault="0095308B" w:rsidP="0095308B">
          <w:pPr>
            <w:ind w:left="-567"/>
            <w:jc w:val="both"/>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•Approved by visitation</w:t>
          </w:r>
        </w:p>
        <w:p w:rsidR="0095308B" w:rsidRDefault="0095308B" w:rsidP="0095308B">
          <w:pPr>
            <w:ind w:left="-567"/>
            <w:jc w:val="both"/>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•Centralisation would promote training of a high standard</w:t>
          </w:r>
        </w:p>
        <w:p w:rsidR="0095308B" w:rsidRDefault="0095308B" w:rsidP="0095308B">
          <w:pPr>
            <w:ind w:left="-567"/>
            <w:jc w:val="both"/>
            <w:rPr>
              <w:rFonts w:ascii="Arial" w:eastAsia="Times New Roman" w:hAnsi="Arial" w:cs="Arial"/>
              <w:color w:val="000000"/>
              <w:sz w:val="20"/>
              <w:szCs w:val="20"/>
              <w:lang w:val="hr-HR" w:eastAsia="hr-HR"/>
            </w:rPr>
          </w:pPr>
        </w:p>
        <w:p w:rsidR="0095308B" w:rsidRPr="004C4F7E" w:rsidRDefault="0095308B" w:rsidP="0095308B">
          <w:pPr>
            <w:ind w:left="-851"/>
            <w:jc w:val="both"/>
            <w:rPr>
              <w:rFonts w:ascii="Arial" w:eastAsia="Times New Roman" w:hAnsi="Arial" w:cs="Arial"/>
              <w:b/>
              <w:bCs/>
              <w:color w:val="000000"/>
              <w:sz w:val="22"/>
              <w:szCs w:val="20"/>
              <w:lang w:val="hr-HR" w:eastAsia="hr-HR"/>
            </w:rPr>
          </w:pPr>
          <w:r w:rsidRPr="004C4F7E">
            <w:rPr>
              <w:rFonts w:ascii="Arial" w:eastAsia="Times New Roman" w:hAnsi="Arial" w:cs="Arial"/>
              <w:b/>
              <w:bCs/>
              <w:color w:val="000000"/>
              <w:sz w:val="22"/>
              <w:szCs w:val="20"/>
              <w:lang w:val="hr-HR" w:eastAsia="hr-HR"/>
            </w:rPr>
            <w:t>Resources</w:t>
          </w:r>
        </w:p>
        <w:p w:rsidR="0095308B" w:rsidRDefault="0095308B" w:rsidP="0095308B">
          <w:pPr>
            <w:ind w:left="-851"/>
            <w:jc w:val="both"/>
            <w:rPr>
              <w:rFonts w:ascii="Arial" w:eastAsia="Times New Roman" w:hAnsi="Arial" w:cs="Arial"/>
              <w:b/>
              <w:bCs/>
              <w:color w:val="000000"/>
              <w:sz w:val="20"/>
              <w:szCs w:val="20"/>
              <w:lang w:val="hr-HR" w:eastAsia="hr-HR"/>
            </w:rPr>
          </w:pPr>
        </w:p>
        <w:p w:rsidR="0095308B" w:rsidRDefault="0095308B" w:rsidP="0095308B">
          <w:pPr>
            <w:ind w:left="-567"/>
            <w:jc w:val="both"/>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•Accreditation is primary goal, then funding application</w:t>
          </w:r>
        </w:p>
        <w:p w:rsidR="0095308B" w:rsidRDefault="0095308B" w:rsidP="0095308B">
          <w:pPr>
            <w:ind w:left="-567"/>
            <w:jc w:val="both"/>
            <w:rPr>
              <w:rFonts w:ascii="Arial" w:eastAsia="Times New Roman" w:hAnsi="Arial" w:cs="Arial"/>
              <w:color w:val="000000"/>
              <w:sz w:val="20"/>
              <w:szCs w:val="20"/>
              <w:lang w:val="hr-HR" w:eastAsia="hr-HR"/>
            </w:rPr>
          </w:pPr>
        </w:p>
        <w:p w:rsidR="0095308B" w:rsidRPr="004C4F7E" w:rsidRDefault="0095308B" w:rsidP="0095308B">
          <w:pPr>
            <w:ind w:left="-851"/>
            <w:jc w:val="both"/>
            <w:rPr>
              <w:rFonts w:ascii="Arial" w:eastAsia="Times New Roman" w:hAnsi="Arial" w:cs="Arial"/>
              <w:b/>
              <w:bCs/>
              <w:color w:val="000000"/>
              <w:sz w:val="22"/>
              <w:szCs w:val="20"/>
              <w:lang w:val="hr-HR" w:eastAsia="hr-HR"/>
            </w:rPr>
          </w:pPr>
          <w:r w:rsidRPr="004C4F7E">
            <w:rPr>
              <w:rFonts w:ascii="Arial" w:eastAsia="Times New Roman" w:hAnsi="Arial" w:cs="Arial"/>
              <w:b/>
              <w:bCs/>
              <w:color w:val="000000"/>
              <w:sz w:val="22"/>
              <w:szCs w:val="20"/>
              <w:lang w:val="hr-HR" w:eastAsia="hr-HR"/>
            </w:rPr>
            <w:t>Training program</w:t>
          </w:r>
        </w:p>
        <w:p w:rsidR="0095308B" w:rsidRDefault="0095308B" w:rsidP="0095308B">
          <w:pPr>
            <w:ind w:left="-851"/>
            <w:jc w:val="both"/>
            <w:rPr>
              <w:rFonts w:ascii="Arial" w:eastAsia="Times New Roman" w:hAnsi="Arial" w:cs="Arial"/>
              <w:b/>
              <w:bCs/>
              <w:color w:val="000000"/>
              <w:sz w:val="20"/>
              <w:szCs w:val="20"/>
              <w:lang w:val="hr-HR" w:eastAsia="hr-HR"/>
            </w:rPr>
          </w:pPr>
        </w:p>
        <w:p w:rsidR="0095308B" w:rsidRDefault="0095308B" w:rsidP="0095308B">
          <w:pPr>
            <w:ind w:left="-567"/>
            <w:jc w:val="both"/>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•Participation in at least 1 scientific peer-reviewed publication</w:t>
          </w:r>
        </w:p>
        <w:p w:rsidR="0095308B" w:rsidRDefault="0095308B" w:rsidP="0095308B">
          <w:pPr>
            <w:ind w:left="-567"/>
            <w:jc w:val="both"/>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•Ample time for compulsory study: nominated journals, text books, courses, congresses etc.</w:t>
          </w:r>
        </w:p>
        <w:p w:rsidR="0095308B" w:rsidRDefault="0095308B" w:rsidP="0095308B">
          <w:pPr>
            <w:ind w:left="-567"/>
            <w:jc w:val="both"/>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•Evaluation of competence by theoretic (European) written exam an</w:t>
          </w:r>
          <w:r>
            <w:rPr>
              <w:rFonts w:ascii="Arial" w:eastAsia="Times New Roman" w:hAnsi="Arial" w:cs="Arial"/>
              <w:color w:val="000000"/>
              <w:sz w:val="20"/>
              <w:szCs w:val="20"/>
              <w:lang w:val="hr-HR" w:eastAsia="hr-HR"/>
            </w:rPr>
            <w:t xml:space="preserve">d clinical judgement by program </w:t>
          </w:r>
          <w:r w:rsidRPr="004C17B9">
            <w:rPr>
              <w:rFonts w:ascii="Arial" w:eastAsia="Times New Roman" w:hAnsi="Arial" w:cs="Arial"/>
              <w:color w:val="000000"/>
              <w:sz w:val="20"/>
              <w:szCs w:val="20"/>
              <w:lang w:val="hr-HR" w:eastAsia="hr-HR"/>
            </w:rPr>
            <w:t>directo</w:t>
          </w:r>
          <w:r>
            <w:rPr>
              <w:rFonts w:ascii="Arial" w:eastAsia="Times New Roman" w:hAnsi="Arial" w:cs="Arial"/>
              <w:color w:val="000000"/>
              <w:sz w:val="20"/>
              <w:szCs w:val="20"/>
              <w:lang w:val="hr-HR" w:eastAsia="hr-HR"/>
            </w:rPr>
            <w:t xml:space="preserve">r and appropriate national body </w:t>
          </w:r>
        </w:p>
        <w:p w:rsidR="0095308B" w:rsidRDefault="0095308B" w:rsidP="0095308B">
          <w:pPr>
            <w:ind w:left="-567"/>
            <w:jc w:val="both"/>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•Visitation/CPD</w:t>
          </w:r>
        </w:p>
        <w:p w:rsidR="0095308B" w:rsidRDefault="0095308B" w:rsidP="0095308B">
          <w:pPr>
            <w:ind w:left="-567"/>
            <w:jc w:val="both"/>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•Regular visitation of training center and program of entire process according to the charter of visitation of the training centers</w:t>
          </w:r>
        </w:p>
        <w:p w:rsidR="0095308B" w:rsidRDefault="0095308B" w:rsidP="0095308B">
          <w:pPr>
            <w:ind w:left="-567"/>
            <w:jc w:val="both"/>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•Periodic re-evaluation of CME/CPDE on a 5-year basis</w:t>
          </w:r>
        </w:p>
        <w:p w:rsidR="0095308B" w:rsidRDefault="0095308B" w:rsidP="0095308B">
          <w:pPr>
            <w:ind w:left="-567"/>
            <w:jc w:val="both"/>
            <w:rPr>
              <w:rFonts w:ascii="Arial" w:hAnsi="Arial" w:cs="Arial"/>
              <w:noProof/>
              <w:sz w:val="20"/>
              <w:szCs w:val="20"/>
              <w:lang w:val="hr-HR" w:eastAsia="hr-HR"/>
            </w:rPr>
          </w:pPr>
        </w:p>
        <w:p w:rsidR="0026403A" w:rsidRDefault="0026403A" w:rsidP="0095308B">
          <w:pPr>
            <w:ind w:left="-567"/>
            <w:jc w:val="both"/>
            <w:rPr>
              <w:rFonts w:ascii="Arial" w:hAnsi="Arial" w:cs="Arial"/>
              <w:noProof/>
              <w:sz w:val="20"/>
              <w:szCs w:val="20"/>
              <w:lang w:val="hr-HR" w:eastAsia="hr-HR"/>
            </w:rPr>
          </w:pPr>
        </w:p>
        <w:p w:rsidR="0026403A" w:rsidRDefault="0026403A" w:rsidP="0095308B">
          <w:pPr>
            <w:ind w:left="-567"/>
            <w:jc w:val="both"/>
            <w:rPr>
              <w:rFonts w:ascii="Arial" w:hAnsi="Arial" w:cs="Arial"/>
              <w:noProof/>
              <w:sz w:val="20"/>
              <w:szCs w:val="20"/>
              <w:lang w:val="hr-HR" w:eastAsia="hr-HR"/>
            </w:rPr>
          </w:pPr>
        </w:p>
        <w:p w:rsidR="00997559" w:rsidRDefault="00997559" w:rsidP="00997559">
          <w:pPr>
            <w:rPr>
              <w:rFonts w:ascii="Arial" w:hAnsi="Arial" w:cs="Arial"/>
              <w:sz w:val="20"/>
              <w:szCs w:val="20"/>
            </w:rPr>
          </w:pPr>
        </w:p>
        <w:p w:rsidR="004C4F7E" w:rsidRPr="004C4F7E" w:rsidRDefault="004C4F7E" w:rsidP="00997559">
          <w:pPr>
            <w:ind w:left="-567"/>
            <w:rPr>
              <w:rFonts w:ascii="Arial" w:hAnsi="Arial" w:cs="Arial"/>
              <w:b/>
              <w:sz w:val="22"/>
              <w:szCs w:val="20"/>
            </w:rPr>
          </w:pPr>
          <w:r w:rsidRPr="004C4F7E">
            <w:rPr>
              <w:rFonts w:ascii="Arial" w:hAnsi="Arial" w:cs="Arial"/>
              <w:b/>
              <w:sz w:val="22"/>
              <w:szCs w:val="20"/>
            </w:rPr>
            <w:t>Proposed evaluation levels:</w:t>
          </w:r>
        </w:p>
        <w:p w:rsidR="004C4F7E" w:rsidRPr="0095308B" w:rsidRDefault="004C4F7E" w:rsidP="004C4F7E">
          <w:pPr>
            <w:ind w:left="-851" w:right="-205"/>
            <w:jc w:val="both"/>
            <w:rPr>
              <w:rFonts w:ascii="Arial" w:hAnsi="Arial" w:cs="Arial"/>
              <w:b/>
              <w:sz w:val="20"/>
              <w:szCs w:val="20"/>
            </w:rPr>
          </w:pPr>
        </w:p>
        <w:p w:rsidR="004C4F7E" w:rsidRPr="004C4F7E" w:rsidRDefault="004C4F7E" w:rsidP="004C4F7E">
          <w:pPr>
            <w:ind w:left="-567" w:right="-205"/>
            <w:jc w:val="both"/>
            <w:rPr>
              <w:rFonts w:ascii="Arial" w:hAnsi="Arial" w:cs="Arial"/>
              <w:b/>
              <w:sz w:val="22"/>
              <w:szCs w:val="20"/>
            </w:rPr>
          </w:pPr>
          <w:r w:rsidRPr="004C4F7E">
            <w:rPr>
              <w:rFonts w:ascii="Arial" w:hAnsi="Arial" w:cs="Arial"/>
              <w:b/>
              <w:sz w:val="22"/>
              <w:szCs w:val="20"/>
            </w:rPr>
            <w:t>General competency level</w:t>
          </w:r>
        </w:p>
        <w:p w:rsidR="004C4F7E" w:rsidRPr="0095308B" w:rsidRDefault="004C4F7E" w:rsidP="004C4F7E">
          <w:pPr>
            <w:ind w:left="142" w:right="-205"/>
            <w:jc w:val="both"/>
            <w:rPr>
              <w:rFonts w:ascii="Arial" w:hAnsi="Arial" w:cs="Arial"/>
              <w:sz w:val="20"/>
              <w:szCs w:val="20"/>
            </w:rPr>
          </w:pPr>
          <w:r w:rsidRPr="0095308B">
            <w:rPr>
              <w:rFonts w:ascii="Arial" w:hAnsi="Arial" w:cs="Arial"/>
              <w:sz w:val="20"/>
              <w:szCs w:val="20"/>
            </w:rPr>
            <w:t xml:space="preserve">A: </w:t>
          </w:r>
          <w:r>
            <w:rPr>
              <w:rFonts w:ascii="Arial" w:hAnsi="Arial" w:cs="Arial"/>
              <w:sz w:val="20"/>
              <w:szCs w:val="20"/>
            </w:rPr>
            <w:t xml:space="preserve">  </w:t>
          </w:r>
          <w:r w:rsidRPr="0095308B">
            <w:rPr>
              <w:rFonts w:ascii="Arial" w:hAnsi="Arial" w:cs="Arial"/>
              <w:sz w:val="20"/>
              <w:szCs w:val="20"/>
            </w:rPr>
            <w:t>The trainee assists the trainer during the procedure/management</w:t>
          </w:r>
        </w:p>
        <w:p w:rsidR="004C4F7E" w:rsidRDefault="004C4F7E" w:rsidP="004C4F7E">
          <w:pPr>
            <w:ind w:left="567" w:right="-205" w:hanging="425"/>
            <w:jc w:val="both"/>
            <w:rPr>
              <w:rFonts w:ascii="Arial" w:hAnsi="Arial" w:cs="Arial"/>
              <w:sz w:val="20"/>
              <w:szCs w:val="20"/>
            </w:rPr>
          </w:pPr>
          <w:r w:rsidRPr="0095308B">
            <w:rPr>
              <w:rFonts w:ascii="Arial" w:hAnsi="Arial" w:cs="Arial"/>
              <w:sz w:val="20"/>
              <w:szCs w:val="20"/>
            </w:rPr>
            <w:t>S: The trainee requires supervision/assistance by trainer while he/she performs the procedure/management</w:t>
          </w:r>
        </w:p>
        <w:p w:rsidR="0035510E" w:rsidRPr="0095308B" w:rsidRDefault="0035510E" w:rsidP="004C4F7E">
          <w:pPr>
            <w:ind w:left="567" w:right="-205" w:hanging="425"/>
            <w:jc w:val="both"/>
            <w:rPr>
              <w:rFonts w:ascii="Arial" w:hAnsi="Arial" w:cs="Arial"/>
              <w:sz w:val="20"/>
              <w:szCs w:val="20"/>
            </w:rPr>
          </w:pPr>
        </w:p>
        <w:p w:rsidR="004C4F7E" w:rsidRPr="004C4F7E" w:rsidRDefault="004C4F7E" w:rsidP="004C4F7E">
          <w:pPr>
            <w:ind w:left="-567" w:right="-205"/>
            <w:jc w:val="both"/>
            <w:rPr>
              <w:rFonts w:ascii="Arial" w:hAnsi="Arial" w:cs="Arial"/>
              <w:b/>
              <w:sz w:val="22"/>
              <w:szCs w:val="20"/>
            </w:rPr>
          </w:pPr>
          <w:r w:rsidRPr="004C4F7E">
            <w:rPr>
              <w:rFonts w:ascii="Arial" w:hAnsi="Arial" w:cs="Arial"/>
              <w:b/>
              <w:sz w:val="22"/>
              <w:szCs w:val="20"/>
            </w:rPr>
            <w:t>Advanced competency level</w:t>
          </w:r>
        </w:p>
        <w:p w:rsidR="004C4F7E" w:rsidRDefault="004C4F7E" w:rsidP="004C4F7E">
          <w:pPr>
            <w:ind w:left="142" w:right="-205"/>
            <w:jc w:val="both"/>
            <w:rPr>
              <w:rFonts w:ascii="Arial" w:hAnsi="Arial" w:cs="Arial"/>
              <w:sz w:val="20"/>
              <w:szCs w:val="20"/>
            </w:rPr>
          </w:pPr>
          <w:r w:rsidRPr="0095308B">
            <w:rPr>
              <w:rFonts w:ascii="Arial" w:hAnsi="Arial" w:cs="Arial"/>
              <w:sz w:val="20"/>
              <w:szCs w:val="20"/>
            </w:rPr>
            <w:t>I: The trainee performs the procedure/management independently/alone (trainer available)</w:t>
          </w:r>
        </w:p>
        <w:p w:rsidR="004C4F7E" w:rsidRDefault="004C4F7E" w:rsidP="0095308B">
          <w:pPr>
            <w:jc w:val="both"/>
            <w:rPr>
              <w:rFonts w:ascii="Arial" w:hAnsi="Arial" w:cs="Arial"/>
              <w:sz w:val="20"/>
              <w:szCs w:val="20"/>
            </w:rPr>
          </w:pPr>
        </w:p>
        <w:p w:rsidR="004C4F7E" w:rsidRDefault="004C4F7E" w:rsidP="0095308B">
          <w:pPr>
            <w:jc w:val="both"/>
            <w:rPr>
              <w:rFonts w:ascii="Arial" w:hAnsi="Arial" w:cs="Arial"/>
              <w:sz w:val="20"/>
              <w:szCs w:val="20"/>
            </w:rPr>
          </w:pPr>
        </w:p>
        <w:p w:rsidR="004C4F7E" w:rsidRPr="0035510E" w:rsidRDefault="004C4F7E" w:rsidP="00C216A0">
          <w:pPr>
            <w:pStyle w:val="ListParagraph"/>
            <w:numPr>
              <w:ilvl w:val="0"/>
              <w:numId w:val="4"/>
            </w:numPr>
            <w:shd w:val="clear" w:color="auto" w:fill="FFFF00"/>
            <w:ind w:left="-567" w:hanging="284"/>
            <w:jc w:val="both"/>
            <w:rPr>
              <w:rFonts w:cs="Arial"/>
              <w:b/>
              <w:sz w:val="24"/>
            </w:rPr>
          </w:pPr>
          <w:r w:rsidRPr="0035510E">
            <w:rPr>
              <w:rFonts w:cs="Arial"/>
              <w:b/>
              <w:sz w:val="24"/>
              <w:highlight w:val="yellow"/>
            </w:rPr>
            <w:lastRenderedPageBreak/>
            <w:t>FUNDAMENTAL KNOWLEDGE REQUIRED IN</w:t>
          </w:r>
        </w:p>
        <w:p w:rsidR="00E5278C" w:rsidRDefault="00E5278C" w:rsidP="00E5278C"/>
        <w:p w:rsidR="004C4F7E" w:rsidRPr="004C4F7E" w:rsidRDefault="004C4F7E" w:rsidP="004C4F7E">
          <w:pPr>
            <w:jc w:val="both"/>
            <w:rPr>
              <w:rFonts w:ascii="Arial" w:hAnsi="Arial" w:cs="Arial"/>
              <w:sz w:val="20"/>
              <w:szCs w:val="20"/>
            </w:rPr>
          </w:pPr>
          <w:r w:rsidRPr="004C4F7E">
            <w:rPr>
              <w:rFonts w:ascii="Arial" w:hAnsi="Arial" w:cs="Arial"/>
              <w:sz w:val="20"/>
              <w:szCs w:val="20"/>
            </w:rPr>
            <w:t>1.</w:t>
          </w:r>
          <w:r w:rsidRPr="004C4F7E">
            <w:rPr>
              <w:rFonts w:ascii="Arial" w:hAnsi="Arial" w:cs="Arial"/>
              <w:sz w:val="20"/>
              <w:szCs w:val="20"/>
            </w:rPr>
            <w:tab/>
            <w:t>Emergency medicine and resuscitation</w:t>
          </w:r>
        </w:p>
        <w:p w:rsidR="004C4F7E" w:rsidRPr="004C4F7E" w:rsidRDefault="004C4F7E" w:rsidP="004C4F7E">
          <w:pPr>
            <w:jc w:val="both"/>
            <w:rPr>
              <w:rFonts w:ascii="Arial" w:hAnsi="Arial" w:cs="Arial"/>
              <w:sz w:val="20"/>
              <w:szCs w:val="20"/>
            </w:rPr>
          </w:pPr>
          <w:r w:rsidRPr="004C4F7E">
            <w:rPr>
              <w:rFonts w:ascii="Arial" w:hAnsi="Arial" w:cs="Arial"/>
              <w:sz w:val="20"/>
              <w:szCs w:val="20"/>
            </w:rPr>
            <w:t>2.</w:t>
          </w:r>
          <w:r w:rsidRPr="004C4F7E">
            <w:rPr>
              <w:rFonts w:ascii="Arial" w:hAnsi="Arial" w:cs="Arial"/>
              <w:sz w:val="20"/>
              <w:szCs w:val="20"/>
            </w:rPr>
            <w:tab/>
            <w:t>Infection control</w:t>
          </w:r>
        </w:p>
        <w:p w:rsidR="004C4F7E" w:rsidRPr="004C4F7E" w:rsidRDefault="004C4F7E" w:rsidP="004C4F7E">
          <w:pPr>
            <w:jc w:val="both"/>
            <w:rPr>
              <w:rFonts w:ascii="Arial" w:hAnsi="Arial" w:cs="Arial"/>
              <w:sz w:val="20"/>
              <w:szCs w:val="20"/>
            </w:rPr>
          </w:pPr>
          <w:r w:rsidRPr="004C4F7E">
            <w:rPr>
              <w:rFonts w:ascii="Arial" w:hAnsi="Arial" w:cs="Arial"/>
              <w:sz w:val="20"/>
              <w:szCs w:val="20"/>
            </w:rPr>
            <w:t>3.</w:t>
          </w:r>
          <w:r w:rsidRPr="004C4F7E">
            <w:rPr>
              <w:rFonts w:ascii="Arial" w:hAnsi="Arial" w:cs="Arial"/>
              <w:sz w:val="20"/>
              <w:szCs w:val="20"/>
            </w:rPr>
            <w:tab/>
            <w:t>Antimicrobial therapy</w:t>
          </w:r>
        </w:p>
        <w:p w:rsidR="004C4F7E" w:rsidRPr="004C4F7E" w:rsidRDefault="004C4F7E" w:rsidP="004C4F7E">
          <w:pPr>
            <w:jc w:val="both"/>
            <w:rPr>
              <w:rFonts w:ascii="Arial" w:hAnsi="Arial" w:cs="Arial"/>
              <w:sz w:val="20"/>
              <w:szCs w:val="20"/>
            </w:rPr>
          </w:pPr>
          <w:r w:rsidRPr="004C4F7E">
            <w:rPr>
              <w:rFonts w:ascii="Arial" w:hAnsi="Arial" w:cs="Arial"/>
              <w:sz w:val="20"/>
              <w:szCs w:val="20"/>
            </w:rPr>
            <w:t>4.</w:t>
          </w:r>
          <w:r w:rsidRPr="004C4F7E">
            <w:rPr>
              <w:rFonts w:ascii="Arial" w:hAnsi="Arial" w:cs="Arial"/>
              <w:sz w:val="20"/>
              <w:szCs w:val="20"/>
            </w:rPr>
            <w:tab/>
            <w:t>Transfusion medicine/blood grouping/cross-matching etc.</w:t>
          </w:r>
        </w:p>
        <w:p w:rsidR="004C4F7E" w:rsidRPr="004C4F7E" w:rsidRDefault="004C4F7E" w:rsidP="004C4F7E">
          <w:pPr>
            <w:jc w:val="both"/>
            <w:rPr>
              <w:rFonts w:ascii="Arial" w:hAnsi="Arial" w:cs="Arial"/>
              <w:sz w:val="20"/>
              <w:szCs w:val="20"/>
            </w:rPr>
          </w:pPr>
          <w:r w:rsidRPr="004C4F7E">
            <w:rPr>
              <w:rFonts w:ascii="Arial" w:hAnsi="Arial" w:cs="Arial"/>
              <w:sz w:val="20"/>
              <w:szCs w:val="20"/>
            </w:rPr>
            <w:t>5.</w:t>
          </w:r>
          <w:r w:rsidRPr="004C4F7E">
            <w:rPr>
              <w:rFonts w:ascii="Arial" w:hAnsi="Arial" w:cs="Arial"/>
              <w:sz w:val="20"/>
              <w:szCs w:val="20"/>
            </w:rPr>
            <w:tab/>
            <w:t>Haemostasis</w:t>
          </w:r>
        </w:p>
        <w:p w:rsidR="004C4F7E" w:rsidRPr="004C4F7E" w:rsidRDefault="004C4F7E" w:rsidP="004C4F7E">
          <w:pPr>
            <w:jc w:val="both"/>
            <w:rPr>
              <w:rFonts w:ascii="Arial" w:hAnsi="Arial" w:cs="Arial"/>
              <w:sz w:val="20"/>
              <w:szCs w:val="20"/>
            </w:rPr>
          </w:pPr>
          <w:r w:rsidRPr="004C4F7E">
            <w:rPr>
              <w:rFonts w:ascii="Arial" w:hAnsi="Arial" w:cs="Arial"/>
              <w:sz w:val="20"/>
              <w:szCs w:val="20"/>
            </w:rPr>
            <w:t>6.</w:t>
          </w:r>
          <w:r w:rsidRPr="004C4F7E">
            <w:rPr>
              <w:rFonts w:ascii="Arial" w:hAnsi="Arial" w:cs="Arial"/>
              <w:sz w:val="20"/>
              <w:szCs w:val="20"/>
            </w:rPr>
            <w:tab/>
            <w:t>Oncology</w:t>
          </w:r>
        </w:p>
        <w:p w:rsidR="004C4F7E" w:rsidRPr="004C4F7E" w:rsidRDefault="004C4F7E" w:rsidP="004C4F7E">
          <w:pPr>
            <w:jc w:val="both"/>
            <w:rPr>
              <w:rFonts w:ascii="Arial" w:hAnsi="Arial" w:cs="Arial"/>
              <w:sz w:val="20"/>
              <w:szCs w:val="20"/>
            </w:rPr>
          </w:pPr>
          <w:r w:rsidRPr="004C4F7E">
            <w:rPr>
              <w:rFonts w:ascii="Arial" w:hAnsi="Arial" w:cs="Arial"/>
              <w:sz w:val="20"/>
              <w:szCs w:val="20"/>
            </w:rPr>
            <w:t>7.</w:t>
          </w:r>
          <w:r w:rsidRPr="004C4F7E">
            <w:rPr>
              <w:rFonts w:ascii="Arial" w:hAnsi="Arial" w:cs="Arial"/>
              <w:sz w:val="20"/>
              <w:szCs w:val="20"/>
            </w:rPr>
            <w:tab/>
            <w:t>Wound healing</w:t>
          </w:r>
        </w:p>
        <w:p w:rsidR="004C4F7E" w:rsidRPr="004C4F7E" w:rsidRDefault="004C4F7E" w:rsidP="004C4F7E">
          <w:pPr>
            <w:jc w:val="both"/>
            <w:rPr>
              <w:rFonts w:ascii="Arial" w:hAnsi="Arial" w:cs="Arial"/>
              <w:sz w:val="20"/>
              <w:szCs w:val="20"/>
            </w:rPr>
          </w:pPr>
          <w:r w:rsidRPr="004C4F7E">
            <w:rPr>
              <w:rFonts w:ascii="Arial" w:hAnsi="Arial" w:cs="Arial"/>
              <w:sz w:val="20"/>
              <w:szCs w:val="20"/>
            </w:rPr>
            <w:t>8.</w:t>
          </w:r>
          <w:r w:rsidRPr="004C4F7E">
            <w:rPr>
              <w:rFonts w:ascii="Arial" w:hAnsi="Arial" w:cs="Arial"/>
              <w:sz w:val="20"/>
              <w:szCs w:val="20"/>
            </w:rPr>
            <w:tab/>
            <w:t>General surgical techniques</w:t>
          </w:r>
        </w:p>
        <w:p w:rsidR="004C4F7E" w:rsidRPr="004C4F7E" w:rsidRDefault="00DC7C94" w:rsidP="004C4F7E">
          <w:pPr>
            <w:jc w:val="both"/>
            <w:rPr>
              <w:rFonts w:ascii="Arial" w:hAnsi="Arial" w:cs="Arial"/>
              <w:sz w:val="20"/>
              <w:szCs w:val="20"/>
            </w:rPr>
          </w:pPr>
          <w:r>
            <w:rPr>
              <w:rFonts w:ascii="Arial" w:hAnsi="Arial" w:cs="Arial"/>
              <w:sz w:val="20"/>
              <w:szCs w:val="20"/>
            </w:rPr>
            <w:t>9.</w:t>
          </w:r>
          <w:r>
            <w:rPr>
              <w:rFonts w:ascii="Arial" w:hAnsi="Arial" w:cs="Arial"/>
              <w:sz w:val="20"/>
              <w:szCs w:val="20"/>
            </w:rPr>
            <w:tab/>
            <w:t>Basic</w:t>
          </w:r>
          <w:r w:rsidR="004C4F7E" w:rsidRPr="004C4F7E">
            <w:rPr>
              <w:rFonts w:ascii="Arial" w:hAnsi="Arial" w:cs="Arial"/>
              <w:sz w:val="20"/>
              <w:szCs w:val="20"/>
            </w:rPr>
            <w:t xml:space="preserve"> principles of plastic and reconstructive surgery</w:t>
          </w:r>
        </w:p>
        <w:p w:rsidR="004C4F7E" w:rsidRPr="004C4F7E" w:rsidRDefault="004C4F7E" w:rsidP="004C4F7E">
          <w:pPr>
            <w:jc w:val="both"/>
            <w:rPr>
              <w:rFonts w:ascii="Arial" w:hAnsi="Arial" w:cs="Arial"/>
              <w:sz w:val="20"/>
              <w:szCs w:val="20"/>
            </w:rPr>
          </w:pPr>
          <w:r w:rsidRPr="004C4F7E">
            <w:rPr>
              <w:rFonts w:ascii="Arial" w:hAnsi="Arial" w:cs="Arial"/>
              <w:sz w:val="20"/>
              <w:szCs w:val="20"/>
            </w:rPr>
            <w:t>10.</w:t>
          </w:r>
          <w:r w:rsidRPr="004C4F7E">
            <w:rPr>
              <w:rFonts w:ascii="Arial" w:hAnsi="Arial" w:cs="Arial"/>
              <w:sz w:val="20"/>
              <w:szCs w:val="20"/>
            </w:rPr>
            <w:tab/>
            <w:t>Transplantation medicine</w:t>
          </w:r>
        </w:p>
        <w:p w:rsidR="004C4F7E" w:rsidRDefault="004C4F7E" w:rsidP="004C4F7E">
          <w:pPr>
            <w:jc w:val="both"/>
            <w:rPr>
              <w:rFonts w:ascii="Arial" w:hAnsi="Arial" w:cs="Arial"/>
              <w:sz w:val="20"/>
              <w:szCs w:val="20"/>
            </w:rPr>
          </w:pPr>
          <w:r w:rsidRPr="004C4F7E">
            <w:rPr>
              <w:rFonts w:ascii="Arial" w:hAnsi="Arial" w:cs="Arial"/>
              <w:sz w:val="20"/>
              <w:szCs w:val="20"/>
            </w:rPr>
            <w:t>11.</w:t>
          </w:r>
          <w:r w:rsidRPr="004C4F7E">
            <w:rPr>
              <w:rFonts w:ascii="Arial" w:hAnsi="Arial" w:cs="Arial"/>
              <w:sz w:val="20"/>
              <w:szCs w:val="20"/>
            </w:rPr>
            <w:tab/>
            <w:t>Soft tissue and bone traumatology</w:t>
          </w:r>
        </w:p>
        <w:p w:rsidR="004C4F7E" w:rsidRPr="004C4F7E" w:rsidRDefault="004C4F7E" w:rsidP="004C4F7E">
          <w:pPr>
            <w:jc w:val="both"/>
            <w:rPr>
              <w:rFonts w:ascii="Arial" w:hAnsi="Arial" w:cs="Arial"/>
              <w:sz w:val="20"/>
              <w:szCs w:val="20"/>
            </w:rPr>
          </w:pPr>
          <w:r w:rsidRPr="004C4F7E">
            <w:rPr>
              <w:rFonts w:ascii="Arial" w:hAnsi="Arial" w:cs="Arial"/>
              <w:sz w:val="20"/>
              <w:szCs w:val="20"/>
            </w:rPr>
            <w:t>12.</w:t>
          </w:r>
          <w:r w:rsidRPr="004C4F7E">
            <w:rPr>
              <w:rFonts w:ascii="Arial" w:hAnsi="Arial" w:cs="Arial"/>
              <w:sz w:val="20"/>
              <w:szCs w:val="20"/>
            </w:rPr>
            <w:tab/>
            <w:t>Immunology</w:t>
          </w:r>
        </w:p>
        <w:p w:rsidR="004C4F7E" w:rsidRPr="004C4F7E" w:rsidRDefault="004C4F7E" w:rsidP="004C4F7E">
          <w:pPr>
            <w:jc w:val="both"/>
            <w:rPr>
              <w:rFonts w:ascii="Arial" w:hAnsi="Arial" w:cs="Arial"/>
              <w:sz w:val="20"/>
              <w:szCs w:val="20"/>
            </w:rPr>
          </w:pPr>
          <w:r w:rsidRPr="004C4F7E">
            <w:rPr>
              <w:rFonts w:ascii="Arial" w:hAnsi="Arial" w:cs="Arial"/>
              <w:sz w:val="20"/>
              <w:szCs w:val="20"/>
            </w:rPr>
            <w:t>13.</w:t>
          </w:r>
          <w:r w:rsidRPr="004C4F7E">
            <w:rPr>
              <w:rFonts w:ascii="Arial" w:hAnsi="Arial" w:cs="Arial"/>
              <w:sz w:val="20"/>
              <w:szCs w:val="20"/>
            </w:rPr>
            <w:tab/>
            <w:t>Endocrinology</w:t>
          </w:r>
        </w:p>
        <w:p w:rsidR="004C4F7E" w:rsidRPr="004C4F7E" w:rsidRDefault="004C4F7E" w:rsidP="004C4F7E">
          <w:pPr>
            <w:jc w:val="both"/>
            <w:rPr>
              <w:rFonts w:ascii="Arial" w:hAnsi="Arial" w:cs="Arial"/>
              <w:sz w:val="20"/>
              <w:szCs w:val="20"/>
            </w:rPr>
          </w:pPr>
          <w:r w:rsidRPr="004C4F7E">
            <w:rPr>
              <w:rFonts w:ascii="Arial" w:hAnsi="Arial" w:cs="Arial"/>
              <w:sz w:val="20"/>
              <w:szCs w:val="20"/>
            </w:rPr>
            <w:t>14.</w:t>
          </w:r>
          <w:r w:rsidRPr="004C4F7E">
            <w:rPr>
              <w:rFonts w:ascii="Arial" w:hAnsi="Arial" w:cs="Arial"/>
              <w:sz w:val="20"/>
              <w:szCs w:val="20"/>
            </w:rPr>
            <w:tab/>
            <w:t>Oral and parenteral nutrition</w:t>
          </w:r>
        </w:p>
        <w:p w:rsidR="004C4F7E" w:rsidRPr="004C4F7E" w:rsidRDefault="004C4F7E" w:rsidP="004C4F7E">
          <w:pPr>
            <w:jc w:val="both"/>
            <w:rPr>
              <w:rFonts w:ascii="Arial" w:hAnsi="Arial" w:cs="Arial"/>
              <w:sz w:val="20"/>
              <w:szCs w:val="20"/>
            </w:rPr>
          </w:pPr>
          <w:r w:rsidRPr="004C4F7E">
            <w:rPr>
              <w:rFonts w:ascii="Arial" w:hAnsi="Arial" w:cs="Arial"/>
              <w:sz w:val="20"/>
              <w:szCs w:val="20"/>
            </w:rPr>
            <w:t>15.</w:t>
          </w:r>
          <w:r w:rsidRPr="004C4F7E">
            <w:rPr>
              <w:rFonts w:ascii="Arial" w:hAnsi="Arial" w:cs="Arial"/>
              <w:sz w:val="20"/>
              <w:szCs w:val="20"/>
            </w:rPr>
            <w:tab/>
            <w:t>Basic psychosomatic investigation/management</w:t>
          </w:r>
        </w:p>
        <w:p w:rsidR="004C4F7E" w:rsidRPr="004C4F7E" w:rsidRDefault="004C4F7E" w:rsidP="004C4F7E">
          <w:pPr>
            <w:jc w:val="both"/>
            <w:rPr>
              <w:rFonts w:ascii="Arial" w:hAnsi="Arial" w:cs="Arial"/>
              <w:sz w:val="20"/>
              <w:szCs w:val="20"/>
            </w:rPr>
          </w:pPr>
          <w:r w:rsidRPr="004C4F7E">
            <w:rPr>
              <w:rFonts w:ascii="Arial" w:hAnsi="Arial" w:cs="Arial"/>
              <w:sz w:val="20"/>
              <w:szCs w:val="20"/>
            </w:rPr>
            <w:t>16.</w:t>
          </w:r>
          <w:r w:rsidRPr="004C4F7E">
            <w:rPr>
              <w:rFonts w:ascii="Arial" w:hAnsi="Arial" w:cs="Arial"/>
              <w:sz w:val="20"/>
              <w:szCs w:val="20"/>
            </w:rPr>
            <w:tab/>
            <w:t>Radiation protection</w:t>
          </w:r>
        </w:p>
        <w:p w:rsidR="004C4F7E" w:rsidRPr="004C4F7E" w:rsidRDefault="004C4F7E" w:rsidP="004C4F7E">
          <w:pPr>
            <w:jc w:val="both"/>
            <w:rPr>
              <w:rFonts w:ascii="Arial" w:hAnsi="Arial" w:cs="Arial"/>
              <w:sz w:val="20"/>
              <w:szCs w:val="20"/>
            </w:rPr>
          </w:pPr>
          <w:r w:rsidRPr="004C4F7E">
            <w:rPr>
              <w:rFonts w:ascii="Arial" w:hAnsi="Arial" w:cs="Arial"/>
              <w:sz w:val="20"/>
              <w:szCs w:val="20"/>
            </w:rPr>
            <w:t>17.</w:t>
          </w:r>
          <w:r w:rsidRPr="004C4F7E">
            <w:rPr>
              <w:rFonts w:ascii="Arial" w:hAnsi="Arial" w:cs="Arial"/>
              <w:sz w:val="20"/>
              <w:szCs w:val="20"/>
            </w:rPr>
            <w:tab/>
            <w:t>Medical quality control</w:t>
          </w:r>
        </w:p>
        <w:p w:rsidR="004C4F7E" w:rsidRPr="004C4F7E" w:rsidRDefault="004C4F7E" w:rsidP="004C4F7E">
          <w:pPr>
            <w:jc w:val="both"/>
            <w:rPr>
              <w:rFonts w:ascii="Arial" w:hAnsi="Arial" w:cs="Arial"/>
              <w:sz w:val="20"/>
              <w:szCs w:val="20"/>
            </w:rPr>
          </w:pPr>
          <w:r w:rsidRPr="004C4F7E">
            <w:rPr>
              <w:rFonts w:ascii="Arial" w:hAnsi="Arial" w:cs="Arial"/>
              <w:sz w:val="20"/>
              <w:szCs w:val="20"/>
            </w:rPr>
            <w:t>18.</w:t>
          </w:r>
          <w:r w:rsidRPr="004C4F7E">
            <w:rPr>
              <w:rFonts w:ascii="Arial" w:hAnsi="Arial" w:cs="Arial"/>
              <w:sz w:val="20"/>
              <w:szCs w:val="20"/>
            </w:rPr>
            <w:tab/>
            <w:t>Ethical principles/informed consent</w:t>
          </w:r>
        </w:p>
        <w:p w:rsidR="004C4F7E" w:rsidRPr="004C4F7E" w:rsidRDefault="004C4F7E" w:rsidP="004C4F7E">
          <w:pPr>
            <w:jc w:val="both"/>
            <w:rPr>
              <w:rFonts w:ascii="Arial" w:hAnsi="Arial" w:cs="Arial"/>
              <w:sz w:val="20"/>
              <w:szCs w:val="20"/>
            </w:rPr>
          </w:pPr>
          <w:r w:rsidRPr="004C4F7E">
            <w:rPr>
              <w:rFonts w:ascii="Arial" w:hAnsi="Arial" w:cs="Arial"/>
              <w:sz w:val="20"/>
              <w:szCs w:val="20"/>
            </w:rPr>
            <w:t>19.</w:t>
          </w:r>
          <w:r w:rsidRPr="004C4F7E">
            <w:rPr>
              <w:rFonts w:ascii="Arial" w:hAnsi="Arial" w:cs="Arial"/>
              <w:sz w:val="20"/>
              <w:szCs w:val="20"/>
            </w:rPr>
            <w:tab/>
            <w:t>Social welfare legislation</w:t>
          </w:r>
        </w:p>
        <w:p w:rsidR="004C4F7E" w:rsidRPr="004C4F7E" w:rsidRDefault="004C4F7E" w:rsidP="004C4F7E">
          <w:pPr>
            <w:jc w:val="both"/>
            <w:rPr>
              <w:rFonts w:ascii="Arial" w:hAnsi="Arial" w:cs="Arial"/>
              <w:sz w:val="20"/>
              <w:szCs w:val="20"/>
            </w:rPr>
          </w:pPr>
          <w:r w:rsidRPr="004C4F7E">
            <w:rPr>
              <w:rFonts w:ascii="Arial" w:hAnsi="Arial" w:cs="Arial"/>
              <w:sz w:val="20"/>
              <w:szCs w:val="20"/>
            </w:rPr>
            <w:t>20.</w:t>
          </w:r>
          <w:r w:rsidRPr="004C4F7E">
            <w:rPr>
              <w:rFonts w:ascii="Arial" w:hAnsi="Arial" w:cs="Arial"/>
              <w:sz w:val="20"/>
              <w:szCs w:val="20"/>
            </w:rPr>
            <w:tab/>
            <w:t>Basic nutritional medicine</w:t>
          </w:r>
        </w:p>
        <w:p w:rsidR="004C4F7E" w:rsidRPr="004C4F7E" w:rsidRDefault="004C4F7E" w:rsidP="004C4F7E">
          <w:pPr>
            <w:jc w:val="both"/>
            <w:rPr>
              <w:rFonts w:ascii="Arial" w:hAnsi="Arial" w:cs="Arial"/>
              <w:sz w:val="20"/>
              <w:szCs w:val="20"/>
            </w:rPr>
          </w:pPr>
          <w:r w:rsidRPr="004C4F7E">
            <w:rPr>
              <w:rFonts w:ascii="Arial" w:hAnsi="Arial" w:cs="Arial"/>
              <w:sz w:val="20"/>
              <w:szCs w:val="20"/>
            </w:rPr>
            <w:t>21.</w:t>
          </w:r>
          <w:r w:rsidRPr="004C4F7E">
            <w:rPr>
              <w:rFonts w:ascii="Arial" w:hAnsi="Arial" w:cs="Arial"/>
              <w:sz w:val="20"/>
              <w:szCs w:val="20"/>
            </w:rPr>
            <w:tab/>
            <w:t>Basic laboratory procedures</w:t>
          </w:r>
        </w:p>
        <w:p w:rsidR="004C4F7E" w:rsidRPr="004C4F7E" w:rsidRDefault="004C4F7E" w:rsidP="004C4F7E">
          <w:pPr>
            <w:ind w:left="709" w:hanging="709"/>
            <w:jc w:val="both"/>
            <w:rPr>
              <w:rFonts w:ascii="Arial" w:hAnsi="Arial" w:cs="Arial"/>
              <w:sz w:val="20"/>
              <w:szCs w:val="20"/>
            </w:rPr>
          </w:pPr>
          <w:r w:rsidRPr="004C4F7E">
            <w:rPr>
              <w:rFonts w:ascii="Arial" w:hAnsi="Arial" w:cs="Arial"/>
              <w:sz w:val="20"/>
              <w:szCs w:val="20"/>
            </w:rPr>
            <w:t>22.</w:t>
          </w:r>
          <w:r w:rsidRPr="004C4F7E">
            <w:rPr>
              <w:rFonts w:ascii="Arial" w:hAnsi="Arial" w:cs="Arial"/>
              <w:sz w:val="20"/>
              <w:szCs w:val="20"/>
            </w:rPr>
            <w:tab/>
            <w:t>Basic laboratory investigations</w:t>
          </w:r>
          <w:r>
            <w:rPr>
              <w:rFonts w:ascii="Arial" w:hAnsi="Arial" w:cs="Arial"/>
              <w:sz w:val="20"/>
              <w:szCs w:val="20"/>
            </w:rPr>
            <w:t>:</w:t>
          </w:r>
          <w:r w:rsidRPr="004C4F7E">
            <w:rPr>
              <w:rFonts w:ascii="Arial" w:hAnsi="Arial" w:cs="Arial"/>
              <w:sz w:val="20"/>
              <w:szCs w:val="20"/>
            </w:rPr>
            <w:t xml:space="preserve"> indication, correct taking </w:t>
          </w:r>
          <w:r>
            <w:rPr>
              <w:rFonts w:ascii="Arial" w:hAnsi="Arial" w:cs="Arial"/>
              <w:sz w:val="20"/>
              <w:szCs w:val="20"/>
            </w:rPr>
            <w:t xml:space="preserve">and handling of samples and </w:t>
          </w:r>
          <w:r w:rsidRPr="004C4F7E">
            <w:rPr>
              <w:rFonts w:ascii="Arial" w:hAnsi="Arial" w:cs="Arial"/>
              <w:sz w:val="20"/>
              <w:szCs w:val="20"/>
            </w:rPr>
            <w:t>interpretation of the results</w:t>
          </w:r>
        </w:p>
        <w:p w:rsidR="004C4F7E" w:rsidRPr="004C4F7E" w:rsidRDefault="004C4F7E" w:rsidP="004C4F7E">
          <w:pPr>
            <w:jc w:val="both"/>
            <w:rPr>
              <w:rFonts w:ascii="Arial" w:hAnsi="Arial" w:cs="Arial"/>
              <w:sz w:val="20"/>
              <w:szCs w:val="20"/>
            </w:rPr>
          </w:pPr>
          <w:r w:rsidRPr="004C4F7E">
            <w:rPr>
              <w:rFonts w:ascii="Arial" w:hAnsi="Arial" w:cs="Arial"/>
              <w:sz w:val="20"/>
              <w:szCs w:val="20"/>
            </w:rPr>
            <w:t>23.</w:t>
          </w:r>
          <w:r w:rsidRPr="004C4F7E">
            <w:rPr>
              <w:rFonts w:ascii="Arial" w:hAnsi="Arial" w:cs="Arial"/>
              <w:sz w:val="20"/>
              <w:szCs w:val="20"/>
            </w:rPr>
            <w:tab/>
            <w:t>Normal blood values</w:t>
          </w:r>
        </w:p>
        <w:p w:rsidR="004C4F7E" w:rsidRPr="004C4F7E" w:rsidRDefault="004C4F7E" w:rsidP="004C4F7E">
          <w:pPr>
            <w:jc w:val="both"/>
            <w:rPr>
              <w:rFonts w:ascii="Arial" w:hAnsi="Arial" w:cs="Arial"/>
              <w:sz w:val="20"/>
              <w:szCs w:val="20"/>
            </w:rPr>
          </w:pPr>
          <w:r w:rsidRPr="004C4F7E">
            <w:rPr>
              <w:rFonts w:ascii="Arial" w:hAnsi="Arial" w:cs="Arial"/>
              <w:sz w:val="20"/>
              <w:szCs w:val="20"/>
            </w:rPr>
            <w:t>24.</w:t>
          </w:r>
          <w:r w:rsidRPr="004C4F7E">
            <w:rPr>
              <w:rFonts w:ascii="Arial" w:hAnsi="Arial" w:cs="Arial"/>
              <w:sz w:val="20"/>
              <w:szCs w:val="20"/>
            </w:rPr>
            <w:tab/>
            <w:t>Bacteriology/mycology</w:t>
          </w:r>
        </w:p>
        <w:p w:rsidR="004C4F7E" w:rsidRPr="004C4F7E" w:rsidRDefault="004C4F7E" w:rsidP="004C4F7E">
          <w:pPr>
            <w:jc w:val="both"/>
            <w:rPr>
              <w:rFonts w:ascii="Arial" w:hAnsi="Arial" w:cs="Arial"/>
              <w:sz w:val="20"/>
              <w:szCs w:val="20"/>
            </w:rPr>
          </w:pPr>
          <w:r w:rsidRPr="004C4F7E">
            <w:rPr>
              <w:rFonts w:ascii="Arial" w:hAnsi="Arial" w:cs="Arial"/>
              <w:sz w:val="20"/>
              <w:szCs w:val="20"/>
            </w:rPr>
            <w:t>25.</w:t>
          </w:r>
          <w:r w:rsidRPr="004C4F7E">
            <w:rPr>
              <w:rFonts w:ascii="Arial" w:hAnsi="Arial" w:cs="Arial"/>
              <w:sz w:val="20"/>
              <w:szCs w:val="20"/>
            </w:rPr>
            <w:tab/>
            <w:t>Principal detection of fungi (cell culture)</w:t>
          </w:r>
        </w:p>
        <w:p w:rsidR="004C4F7E" w:rsidRPr="004C4F7E" w:rsidRDefault="004C4F7E" w:rsidP="004C4F7E">
          <w:pPr>
            <w:jc w:val="both"/>
            <w:rPr>
              <w:rFonts w:ascii="Arial" w:hAnsi="Arial" w:cs="Arial"/>
              <w:sz w:val="20"/>
              <w:szCs w:val="20"/>
            </w:rPr>
          </w:pPr>
          <w:r w:rsidRPr="004C4F7E">
            <w:rPr>
              <w:rFonts w:ascii="Arial" w:hAnsi="Arial" w:cs="Arial"/>
              <w:sz w:val="20"/>
              <w:szCs w:val="20"/>
            </w:rPr>
            <w:t>26.</w:t>
          </w:r>
          <w:r w:rsidRPr="004C4F7E">
            <w:rPr>
              <w:rFonts w:ascii="Arial" w:hAnsi="Arial" w:cs="Arial"/>
              <w:sz w:val="20"/>
              <w:szCs w:val="20"/>
            </w:rPr>
            <w:tab/>
            <w:t>Antimicrobial medication</w:t>
          </w:r>
        </w:p>
        <w:p w:rsidR="004C4F7E" w:rsidRPr="004C4F7E" w:rsidRDefault="004C4F7E" w:rsidP="004C4F7E">
          <w:pPr>
            <w:jc w:val="both"/>
            <w:rPr>
              <w:rFonts w:ascii="Arial" w:hAnsi="Arial" w:cs="Arial"/>
              <w:sz w:val="20"/>
              <w:szCs w:val="20"/>
            </w:rPr>
          </w:pPr>
          <w:r w:rsidRPr="004C4F7E">
            <w:rPr>
              <w:rFonts w:ascii="Arial" w:hAnsi="Arial" w:cs="Arial"/>
              <w:sz w:val="20"/>
              <w:szCs w:val="20"/>
            </w:rPr>
            <w:t>27.</w:t>
          </w:r>
          <w:r w:rsidRPr="004C4F7E">
            <w:rPr>
              <w:rFonts w:ascii="Arial" w:hAnsi="Arial" w:cs="Arial"/>
              <w:sz w:val="20"/>
              <w:szCs w:val="20"/>
            </w:rPr>
            <w:tab/>
            <w:t>Analysis of  tumour-markers</w:t>
          </w:r>
        </w:p>
        <w:p w:rsidR="004C4F7E" w:rsidRDefault="004C4F7E" w:rsidP="004C4F7E">
          <w:pPr>
            <w:jc w:val="both"/>
            <w:rPr>
              <w:rFonts w:ascii="Arial" w:hAnsi="Arial" w:cs="Arial"/>
              <w:sz w:val="20"/>
              <w:szCs w:val="20"/>
            </w:rPr>
          </w:pPr>
          <w:r w:rsidRPr="004C4F7E">
            <w:rPr>
              <w:rFonts w:ascii="Arial" w:hAnsi="Arial" w:cs="Arial"/>
              <w:sz w:val="20"/>
              <w:szCs w:val="20"/>
            </w:rPr>
            <w:t>28.</w:t>
          </w:r>
          <w:r w:rsidRPr="004C4F7E">
            <w:rPr>
              <w:rFonts w:ascii="Arial" w:hAnsi="Arial" w:cs="Arial"/>
              <w:sz w:val="20"/>
              <w:szCs w:val="20"/>
            </w:rPr>
            <w:tab/>
            <w:t>Allergology laboratory investigations</w:t>
          </w:r>
        </w:p>
        <w:p w:rsidR="0026403A" w:rsidRDefault="005708C9" w:rsidP="004C4F7E">
          <w:pPr>
            <w:jc w:val="both"/>
            <w:rPr>
              <w:rFonts w:ascii="Arial" w:hAnsi="Arial" w:cs="Arial"/>
              <w:sz w:val="20"/>
              <w:szCs w:val="20"/>
            </w:rPr>
          </w:pPr>
          <w:r>
            <w:rPr>
              <w:rFonts w:ascii="Arial" w:hAnsi="Arial" w:cs="Arial"/>
              <w:sz w:val="20"/>
              <w:szCs w:val="20"/>
            </w:rPr>
            <w:t>29.        Genetics, and syndromes affecting head and neck</w:t>
          </w:r>
        </w:p>
        <w:p w:rsidR="005708C9" w:rsidRDefault="005708C9" w:rsidP="004C4F7E">
          <w:pPr>
            <w:jc w:val="both"/>
            <w:rPr>
              <w:rFonts w:ascii="Arial" w:hAnsi="Arial" w:cs="Arial"/>
              <w:sz w:val="20"/>
              <w:szCs w:val="20"/>
            </w:rPr>
          </w:pPr>
          <w:r>
            <w:rPr>
              <w:rFonts w:ascii="Arial" w:hAnsi="Arial" w:cs="Arial"/>
              <w:sz w:val="20"/>
              <w:szCs w:val="20"/>
            </w:rPr>
            <w:t>30.</w:t>
          </w:r>
          <w:r>
            <w:rPr>
              <w:rFonts w:ascii="Arial" w:hAnsi="Arial" w:cs="Arial"/>
              <w:sz w:val="20"/>
              <w:szCs w:val="20"/>
            </w:rPr>
            <w:tab/>
            <w:t>Complex radiographic studies (MRI, CT, angiograms)</w:t>
          </w:r>
        </w:p>
        <w:p w:rsidR="004C4F7E" w:rsidRDefault="004C4F7E" w:rsidP="0095308B">
          <w:pPr>
            <w:jc w:val="both"/>
            <w:rPr>
              <w:rFonts w:ascii="Arial" w:hAnsi="Arial" w:cs="Arial"/>
              <w:sz w:val="20"/>
              <w:szCs w:val="20"/>
            </w:rPr>
          </w:pPr>
        </w:p>
        <w:p w:rsidR="00141D30" w:rsidRPr="00CA2534" w:rsidRDefault="00141D30" w:rsidP="00C216A0">
          <w:pPr>
            <w:pStyle w:val="ListParagraph"/>
            <w:numPr>
              <w:ilvl w:val="0"/>
              <w:numId w:val="1"/>
            </w:numPr>
            <w:shd w:val="clear" w:color="auto" w:fill="4F81BD" w:themeFill="accent1"/>
            <w:jc w:val="both"/>
            <w:rPr>
              <w:rFonts w:cs="Arial"/>
              <w:b/>
              <w:color w:val="FFFFFF" w:themeColor="background1"/>
              <w:sz w:val="24"/>
            </w:rPr>
          </w:pPr>
          <w:r w:rsidRPr="00CA2534">
            <w:rPr>
              <w:rFonts w:cs="Arial"/>
              <w:b/>
              <w:color w:val="FFFFFF" w:themeColor="background1"/>
              <w:sz w:val="24"/>
            </w:rPr>
            <w:t>OTOLOGY Diagnostics</w:t>
          </w:r>
        </w:p>
        <w:p w:rsidR="00141D30" w:rsidRDefault="00141D30" w:rsidP="00141D30">
          <w:pPr>
            <w:pStyle w:val="ListParagraph"/>
            <w:ind w:left="-491"/>
            <w:jc w:val="both"/>
            <w:rPr>
              <w:rFonts w:eastAsia="Times New Roman" w:cs="Arial"/>
              <w:b/>
              <w:bCs/>
              <w:sz w:val="22"/>
              <w:szCs w:val="24"/>
              <w:lang w:eastAsia="es-ES"/>
            </w:rPr>
          </w:pPr>
        </w:p>
        <w:p w:rsidR="00141D30" w:rsidRDefault="00141D30" w:rsidP="00C216A0">
          <w:pPr>
            <w:pStyle w:val="ListParagraph"/>
            <w:numPr>
              <w:ilvl w:val="0"/>
              <w:numId w:val="2"/>
            </w:numPr>
            <w:jc w:val="both"/>
            <w:rPr>
              <w:rFonts w:eastAsia="Times New Roman" w:cs="Arial"/>
              <w:b/>
              <w:bCs/>
              <w:sz w:val="22"/>
              <w:szCs w:val="24"/>
              <w:lang w:eastAsia="es-ES"/>
            </w:rPr>
          </w:pPr>
          <w:r w:rsidRPr="00141D30">
            <w:rPr>
              <w:rFonts w:eastAsia="Times New Roman" w:cs="Arial"/>
              <w:b/>
              <w:bCs/>
              <w:sz w:val="22"/>
              <w:szCs w:val="24"/>
              <w:lang w:eastAsia="es-ES"/>
            </w:rPr>
            <w:t>C</w:t>
          </w:r>
          <w:r>
            <w:rPr>
              <w:rFonts w:eastAsia="Times New Roman" w:cs="Arial"/>
              <w:b/>
              <w:bCs/>
              <w:sz w:val="22"/>
              <w:szCs w:val="24"/>
              <w:lang w:eastAsia="es-ES"/>
            </w:rPr>
            <w:t>linical examination</w:t>
          </w:r>
        </w:p>
        <w:p w:rsidR="00F56888" w:rsidRDefault="00F56888" w:rsidP="00F56888">
          <w:pPr>
            <w:pStyle w:val="ListParagraph"/>
            <w:ind w:left="-131"/>
            <w:jc w:val="both"/>
            <w:rPr>
              <w:rFonts w:eastAsia="Times New Roman" w:cs="Arial"/>
              <w:b/>
              <w:bCs/>
              <w:sz w:val="22"/>
              <w:szCs w:val="24"/>
              <w:lang w:eastAsia="es-ES"/>
            </w:rPr>
          </w:pPr>
        </w:p>
        <w:p w:rsidR="00141D30" w:rsidRPr="00024571" w:rsidRDefault="00141D30" w:rsidP="00C216A0">
          <w:pPr>
            <w:pStyle w:val="ListParagraph"/>
            <w:numPr>
              <w:ilvl w:val="1"/>
              <w:numId w:val="2"/>
            </w:numPr>
            <w:ind w:left="709" w:hanging="709"/>
            <w:jc w:val="both"/>
            <w:rPr>
              <w:rFonts w:cs="Arial"/>
            </w:rPr>
          </w:pPr>
          <w:r w:rsidRPr="00024571">
            <w:rPr>
              <w:rFonts w:cs="Arial"/>
            </w:rPr>
            <w:t>Otoscopy</w:t>
          </w:r>
        </w:p>
        <w:p w:rsidR="00141D30" w:rsidRPr="00024571" w:rsidRDefault="00141D30" w:rsidP="00C216A0">
          <w:pPr>
            <w:pStyle w:val="ListParagraph"/>
            <w:numPr>
              <w:ilvl w:val="1"/>
              <w:numId w:val="2"/>
            </w:numPr>
            <w:ind w:left="709" w:hanging="709"/>
            <w:jc w:val="both"/>
            <w:rPr>
              <w:rFonts w:cs="Arial"/>
            </w:rPr>
          </w:pPr>
          <w:r w:rsidRPr="00024571">
            <w:rPr>
              <w:rFonts w:cs="Arial"/>
            </w:rPr>
            <w:t>Endoscopy</w:t>
          </w:r>
        </w:p>
        <w:p w:rsidR="00141D30" w:rsidRDefault="00141D30" w:rsidP="00C216A0">
          <w:pPr>
            <w:pStyle w:val="ListParagraph"/>
            <w:numPr>
              <w:ilvl w:val="1"/>
              <w:numId w:val="2"/>
            </w:numPr>
            <w:ind w:left="709" w:hanging="709"/>
            <w:jc w:val="both"/>
            <w:rPr>
              <w:rFonts w:cs="Arial"/>
            </w:rPr>
          </w:pPr>
          <w:r w:rsidRPr="00024571">
            <w:rPr>
              <w:rFonts w:cs="Arial"/>
            </w:rPr>
            <w:t>Microscopy</w:t>
          </w:r>
        </w:p>
        <w:p w:rsidR="003746AA" w:rsidRDefault="003746AA" w:rsidP="003746AA">
          <w:pPr>
            <w:pStyle w:val="ListParagraph"/>
            <w:ind w:left="709"/>
            <w:jc w:val="both"/>
            <w:rPr>
              <w:rFonts w:cs="Arial"/>
            </w:rPr>
          </w:pPr>
        </w:p>
        <w:p w:rsidR="003746AA" w:rsidRPr="00F56888" w:rsidRDefault="003746AA" w:rsidP="00C216A0">
          <w:pPr>
            <w:pStyle w:val="ListParagraph"/>
            <w:numPr>
              <w:ilvl w:val="0"/>
              <w:numId w:val="2"/>
            </w:numPr>
            <w:jc w:val="both"/>
            <w:rPr>
              <w:rFonts w:cs="Arial"/>
              <w:b/>
            </w:rPr>
          </w:pPr>
          <w:r w:rsidRPr="00024571">
            <w:rPr>
              <w:rFonts w:eastAsia="Times New Roman" w:cs="Arial"/>
              <w:b/>
              <w:sz w:val="22"/>
              <w:lang w:eastAsia="es-ES"/>
            </w:rPr>
            <w:t>Interpretation of relevant imaging</w:t>
          </w:r>
        </w:p>
        <w:p w:rsidR="00F56888" w:rsidRPr="00024571" w:rsidRDefault="00F56888" w:rsidP="00F56888">
          <w:pPr>
            <w:pStyle w:val="ListParagraph"/>
            <w:ind w:left="-131"/>
            <w:jc w:val="both"/>
            <w:rPr>
              <w:rFonts w:cs="Arial"/>
              <w:b/>
            </w:rPr>
          </w:pPr>
        </w:p>
        <w:p w:rsidR="003746AA" w:rsidRDefault="003746AA" w:rsidP="00C216A0">
          <w:pPr>
            <w:pStyle w:val="ListParagraph"/>
            <w:numPr>
              <w:ilvl w:val="1"/>
              <w:numId w:val="2"/>
            </w:numPr>
            <w:ind w:left="709" w:hanging="709"/>
            <w:jc w:val="both"/>
            <w:rPr>
              <w:rFonts w:cs="Arial"/>
              <w:sz w:val="18"/>
            </w:rPr>
          </w:pPr>
          <w:r>
            <w:rPr>
              <w:rFonts w:eastAsia="Times New Roman" w:cs="Arial"/>
              <w:lang w:eastAsia="es-ES"/>
            </w:rPr>
            <w:t>U</w:t>
          </w:r>
          <w:r w:rsidRPr="000D5B52">
            <w:rPr>
              <w:rFonts w:eastAsia="Times New Roman" w:cs="Arial"/>
              <w:lang w:eastAsia="es-ES"/>
            </w:rPr>
            <w:t>ltrasound scan, plain X-Ray, CT, MRI, PET</w:t>
          </w:r>
        </w:p>
        <w:p w:rsidR="003746AA" w:rsidRPr="00024571" w:rsidRDefault="003746AA" w:rsidP="003746AA">
          <w:pPr>
            <w:pStyle w:val="ListParagraph"/>
            <w:ind w:left="709"/>
            <w:jc w:val="both"/>
            <w:rPr>
              <w:rFonts w:cs="Arial"/>
            </w:rPr>
          </w:pPr>
        </w:p>
        <w:p w:rsidR="00141D30" w:rsidRDefault="00141D30" w:rsidP="00C216A0">
          <w:pPr>
            <w:pStyle w:val="ListParagraph"/>
            <w:numPr>
              <w:ilvl w:val="0"/>
              <w:numId w:val="2"/>
            </w:numPr>
            <w:ind w:left="-142"/>
            <w:jc w:val="both"/>
            <w:rPr>
              <w:rFonts w:eastAsia="Times New Roman" w:cs="Arial"/>
              <w:b/>
              <w:bCs/>
              <w:sz w:val="22"/>
              <w:szCs w:val="24"/>
              <w:lang w:eastAsia="es-ES"/>
            </w:rPr>
          </w:pPr>
          <w:r w:rsidRPr="00141D30">
            <w:rPr>
              <w:rFonts w:eastAsia="Times New Roman" w:cs="Arial"/>
              <w:b/>
              <w:bCs/>
              <w:sz w:val="22"/>
              <w:szCs w:val="24"/>
              <w:lang w:eastAsia="es-ES"/>
            </w:rPr>
            <w:t>Hearing function</w:t>
          </w:r>
        </w:p>
        <w:p w:rsidR="00F56888" w:rsidRPr="00141D30" w:rsidRDefault="00F56888" w:rsidP="00F56888">
          <w:pPr>
            <w:pStyle w:val="ListParagraph"/>
            <w:ind w:left="-142"/>
            <w:jc w:val="both"/>
            <w:rPr>
              <w:rFonts w:eastAsia="Times New Roman" w:cs="Arial"/>
              <w:b/>
              <w:bCs/>
              <w:sz w:val="22"/>
              <w:szCs w:val="24"/>
              <w:lang w:eastAsia="es-ES"/>
            </w:rPr>
          </w:pPr>
        </w:p>
        <w:p w:rsidR="00141D30" w:rsidRPr="00024571" w:rsidRDefault="0026403A" w:rsidP="00C216A0">
          <w:pPr>
            <w:pStyle w:val="ListParagraph"/>
            <w:numPr>
              <w:ilvl w:val="0"/>
              <w:numId w:val="3"/>
            </w:numPr>
            <w:ind w:left="0" w:firstLine="0"/>
            <w:jc w:val="both"/>
            <w:rPr>
              <w:rFonts w:cs="Arial"/>
            </w:rPr>
          </w:pPr>
          <w:r w:rsidRPr="00024571">
            <w:rPr>
              <w:rFonts w:cs="Arial"/>
            </w:rPr>
            <w:t>H</w:t>
          </w:r>
          <w:r w:rsidR="00141D30" w:rsidRPr="00024571">
            <w:rPr>
              <w:rFonts w:cs="Arial"/>
            </w:rPr>
            <w:t>earing distance test</w:t>
          </w:r>
        </w:p>
        <w:p w:rsidR="00141D30" w:rsidRPr="00024571" w:rsidRDefault="0026403A" w:rsidP="00C216A0">
          <w:pPr>
            <w:pStyle w:val="ListParagraph"/>
            <w:numPr>
              <w:ilvl w:val="0"/>
              <w:numId w:val="3"/>
            </w:numPr>
            <w:ind w:left="0" w:firstLine="0"/>
            <w:jc w:val="both"/>
            <w:rPr>
              <w:rFonts w:cs="Arial"/>
            </w:rPr>
          </w:pPr>
          <w:r w:rsidRPr="00024571">
            <w:rPr>
              <w:rFonts w:cs="Arial"/>
            </w:rPr>
            <w:t>T</w:t>
          </w:r>
          <w:r w:rsidR="00141D30" w:rsidRPr="00024571">
            <w:rPr>
              <w:rFonts w:cs="Arial"/>
            </w:rPr>
            <w:t>uning fork tests</w:t>
          </w:r>
        </w:p>
        <w:p w:rsidR="00141D30" w:rsidRPr="00024571" w:rsidRDefault="0026403A" w:rsidP="00C216A0">
          <w:pPr>
            <w:pStyle w:val="ListParagraph"/>
            <w:numPr>
              <w:ilvl w:val="0"/>
              <w:numId w:val="3"/>
            </w:numPr>
            <w:ind w:left="0" w:firstLine="0"/>
            <w:jc w:val="both"/>
            <w:rPr>
              <w:rFonts w:cs="Arial"/>
            </w:rPr>
          </w:pPr>
          <w:r w:rsidRPr="00024571">
            <w:rPr>
              <w:rFonts w:cs="Arial"/>
            </w:rPr>
            <w:t>I</w:t>
          </w:r>
          <w:r w:rsidR="00141D30" w:rsidRPr="00024571">
            <w:rPr>
              <w:rFonts w:cs="Arial"/>
            </w:rPr>
            <w:t>mpedance audiometry</w:t>
          </w:r>
        </w:p>
        <w:p w:rsidR="00141D30" w:rsidRPr="00024571" w:rsidRDefault="0026403A" w:rsidP="00C216A0">
          <w:pPr>
            <w:pStyle w:val="ListParagraph"/>
            <w:numPr>
              <w:ilvl w:val="0"/>
              <w:numId w:val="3"/>
            </w:numPr>
            <w:ind w:left="0" w:firstLine="0"/>
            <w:jc w:val="both"/>
            <w:rPr>
              <w:rFonts w:cs="Arial"/>
            </w:rPr>
          </w:pPr>
          <w:r w:rsidRPr="00024571">
            <w:rPr>
              <w:rFonts w:cs="Arial"/>
            </w:rPr>
            <w:t>P</w:t>
          </w:r>
          <w:r w:rsidR="00141D30" w:rsidRPr="00024571">
            <w:rPr>
              <w:rFonts w:cs="Arial"/>
            </w:rPr>
            <w:t>ure tone audiometry</w:t>
          </w:r>
        </w:p>
        <w:p w:rsidR="00141D30" w:rsidRPr="00024571" w:rsidRDefault="0026403A" w:rsidP="00C216A0">
          <w:pPr>
            <w:pStyle w:val="ListParagraph"/>
            <w:numPr>
              <w:ilvl w:val="0"/>
              <w:numId w:val="3"/>
            </w:numPr>
            <w:ind w:left="0" w:firstLine="0"/>
            <w:jc w:val="both"/>
            <w:rPr>
              <w:rFonts w:cs="Arial"/>
            </w:rPr>
          </w:pPr>
          <w:r w:rsidRPr="00024571">
            <w:rPr>
              <w:rFonts w:cs="Arial"/>
            </w:rPr>
            <w:t>S</w:t>
          </w:r>
          <w:r w:rsidR="00141D30" w:rsidRPr="00024571">
            <w:rPr>
              <w:rFonts w:cs="Arial"/>
            </w:rPr>
            <w:t>peech audiometry</w:t>
          </w:r>
        </w:p>
        <w:p w:rsidR="00141D30" w:rsidRPr="00024571" w:rsidRDefault="0026403A" w:rsidP="00C216A0">
          <w:pPr>
            <w:pStyle w:val="ListParagraph"/>
            <w:numPr>
              <w:ilvl w:val="0"/>
              <w:numId w:val="3"/>
            </w:numPr>
            <w:ind w:left="0" w:firstLine="0"/>
            <w:jc w:val="both"/>
            <w:rPr>
              <w:rFonts w:cs="Arial"/>
            </w:rPr>
          </w:pPr>
          <w:r w:rsidRPr="00024571">
            <w:rPr>
              <w:rFonts w:cs="Arial"/>
            </w:rPr>
            <w:t>S</w:t>
          </w:r>
          <w:r w:rsidR="00141D30" w:rsidRPr="00024571">
            <w:rPr>
              <w:rFonts w:cs="Arial"/>
            </w:rPr>
            <w:t>upraliminal audiometry</w:t>
          </w:r>
        </w:p>
        <w:p w:rsidR="00141D30" w:rsidRPr="00024571" w:rsidRDefault="0026403A" w:rsidP="00C216A0">
          <w:pPr>
            <w:pStyle w:val="ListParagraph"/>
            <w:numPr>
              <w:ilvl w:val="0"/>
              <w:numId w:val="3"/>
            </w:numPr>
            <w:ind w:left="0" w:firstLine="0"/>
            <w:jc w:val="both"/>
            <w:rPr>
              <w:rFonts w:cs="Arial"/>
            </w:rPr>
          </w:pPr>
          <w:r w:rsidRPr="00024571">
            <w:rPr>
              <w:rFonts w:cs="Arial"/>
            </w:rPr>
            <w:t>O</w:t>
          </w:r>
          <w:r w:rsidR="00141D30" w:rsidRPr="00024571">
            <w:rPr>
              <w:rFonts w:cs="Arial"/>
            </w:rPr>
            <w:t>bjective hearing test</w:t>
          </w:r>
        </w:p>
        <w:p w:rsidR="0026403A" w:rsidRPr="0026403A" w:rsidRDefault="0026403A" w:rsidP="0026403A">
          <w:pPr>
            <w:ind w:left="1080"/>
            <w:jc w:val="both"/>
            <w:rPr>
              <w:rFonts w:cs="Arial"/>
              <w:sz w:val="20"/>
              <w:szCs w:val="20"/>
            </w:rPr>
          </w:pPr>
          <w:r>
            <w:rPr>
              <w:rFonts w:cs="Arial"/>
              <w:sz w:val="20"/>
              <w:szCs w:val="20"/>
            </w:rPr>
            <w:t>i</w:t>
          </w:r>
          <w:r w:rsidRPr="0026403A">
            <w:rPr>
              <w:rFonts w:cs="Arial"/>
              <w:sz w:val="20"/>
              <w:szCs w:val="20"/>
            </w:rPr>
            <w:t>.</w:t>
          </w:r>
          <w:r w:rsidRPr="0026403A">
            <w:rPr>
              <w:rFonts w:cs="Arial"/>
              <w:sz w:val="18"/>
            </w:rPr>
            <w:tab/>
          </w:r>
          <w:r w:rsidRPr="0026403A">
            <w:rPr>
              <w:rFonts w:cs="Arial"/>
              <w:sz w:val="20"/>
              <w:szCs w:val="20"/>
            </w:rPr>
            <w:t>evoked response audiometry (ERA,BERA)</w:t>
          </w:r>
        </w:p>
        <w:p w:rsidR="0026403A" w:rsidRPr="0026403A" w:rsidRDefault="0026403A" w:rsidP="0026403A">
          <w:pPr>
            <w:ind w:left="1080"/>
            <w:jc w:val="both"/>
            <w:rPr>
              <w:rFonts w:cs="Arial"/>
              <w:sz w:val="20"/>
              <w:szCs w:val="20"/>
            </w:rPr>
          </w:pPr>
          <w:r>
            <w:rPr>
              <w:rFonts w:cs="Arial"/>
              <w:sz w:val="20"/>
              <w:szCs w:val="20"/>
            </w:rPr>
            <w:t>ii</w:t>
          </w:r>
          <w:r w:rsidRPr="0026403A">
            <w:rPr>
              <w:rFonts w:cs="Arial"/>
              <w:sz w:val="20"/>
              <w:szCs w:val="20"/>
            </w:rPr>
            <w:t>.</w:t>
          </w:r>
          <w:r w:rsidRPr="0026403A">
            <w:rPr>
              <w:rFonts w:cs="Arial"/>
              <w:sz w:val="20"/>
              <w:szCs w:val="20"/>
            </w:rPr>
            <w:tab/>
            <w:t>oto-acoustic emissions (OAE)</w:t>
          </w:r>
        </w:p>
        <w:p w:rsidR="0026403A" w:rsidRDefault="0026403A" w:rsidP="0026403A">
          <w:pPr>
            <w:jc w:val="both"/>
            <w:rPr>
              <w:rFonts w:ascii="Arial" w:eastAsia="Times New Roman" w:hAnsi="Arial" w:cs="Arial"/>
              <w:bCs/>
              <w:sz w:val="20"/>
              <w:szCs w:val="20"/>
              <w:lang w:eastAsia="es-ES"/>
            </w:rPr>
          </w:pPr>
          <w:r>
            <w:rPr>
              <w:rFonts w:cs="Arial"/>
              <w:sz w:val="18"/>
            </w:rPr>
            <w:t xml:space="preserve">h) </w:t>
          </w:r>
          <w:r>
            <w:rPr>
              <w:rFonts w:cs="Arial"/>
              <w:sz w:val="18"/>
            </w:rPr>
            <w:tab/>
          </w:r>
          <w:r>
            <w:rPr>
              <w:rFonts w:ascii="Arial" w:eastAsia="Times New Roman" w:hAnsi="Arial" w:cs="Arial"/>
              <w:bCs/>
              <w:sz w:val="20"/>
              <w:szCs w:val="20"/>
              <w:lang w:eastAsia="es-ES"/>
            </w:rPr>
            <w:t>P</w:t>
          </w:r>
          <w:r w:rsidRPr="000D5B52">
            <w:rPr>
              <w:rFonts w:ascii="Arial" w:eastAsia="Times New Roman" w:hAnsi="Arial" w:cs="Arial"/>
              <w:bCs/>
              <w:sz w:val="20"/>
              <w:szCs w:val="20"/>
              <w:lang w:eastAsia="es-ES"/>
            </w:rPr>
            <w:t>aediatric audiology</w:t>
          </w:r>
        </w:p>
        <w:p w:rsidR="0026403A" w:rsidRDefault="0026403A" w:rsidP="0026403A">
          <w:pPr>
            <w:ind w:firstLine="720"/>
            <w:jc w:val="both"/>
            <w:rPr>
              <w:rFonts w:ascii="Arial" w:eastAsia="Times New Roman" w:hAnsi="Arial" w:cs="Arial"/>
              <w:bCs/>
              <w:sz w:val="20"/>
              <w:szCs w:val="20"/>
              <w:lang w:eastAsia="es-ES"/>
            </w:rPr>
          </w:pPr>
          <w:r>
            <w:rPr>
              <w:rFonts w:ascii="Arial" w:eastAsia="Times New Roman" w:hAnsi="Arial" w:cs="Arial"/>
              <w:bCs/>
              <w:sz w:val="20"/>
              <w:szCs w:val="20"/>
              <w:lang w:eastAsia="es-ES"/>
            </w:rPr>
            <w:t xml:space="preserve">      i. </w:t>
          </w:r>
          <w:r>
            <w:rPr>
              <w:rFonts w:ascii="Arial" w:eastAsia="Times New Roman" w:hAnsi="Arial" w:cs="Arial"/>
              <w:bCs/>
              <w:sz w:val="20"/>
              <w:szCs w:val="20"/>
              <w:lang w:eastAsia="es-ES"/>
            </w:rPr>
            <w:tab/>
            <w:t>screening methods</w:t>
          </w:r>
        </w:p>
        <w:p w:rsidR="0026403A" w:rsidRPr="0026403A" w:rsidRDefault="0026403A" w:rsidP="0026403A">
          <w:pPr>
            <w:ind w:firstLine="720"/>
            <w:jc w:val="both"/>
            <w:rPr>
              <w:rFonts w:ascii="Arial" w:eastAsia="Times New Roman" w:hAnsi="Arial" w:cs="Arial"/>
              <w:bCs/>
              <w:sz w:val="20"/>
              <w:szCs w:val="20"/>
              <w:lang w:eastAsia="es-ES"/>
            </w:rPr>
          </w:pPr>
          <w:r>
            <w:rPr>
              <w:rFonts w:ascii="Arial" w:eastAsia="Times New Roman" w:hAnsi="Arial" w:cs="Arial"/>
              <w:bCs/>
              <w:sz w:val="20"/>
              <w:szCs w:val="20"/>
              <w:lang w:eastAsia="es-ES"/>
            </w:rPr>
            <w:lastRenderedPageBreak/>
            <w:t xml:space="preserve">      ii.    </w:t>
          </w:r>
          <w:r w:rsidRPr="0026403A">
            <w:rPr>
              <w:rFonts w:ascii="Arial" w:eastAsia="Times New Roman" w:hAnsi="Arial" w:cs="Arial"/>
              <w:bCs/>
              <w:sz w:val="20"/>
              <w:szCs w:val="20"/>
              <w:lang w:eastAsia="es-ES"/>
            </w:rPr>
            <w:t>objective methods</w:t>
          </w:r>
        </w:p>
        <w:p w:rsidR="0026403A" w:rsidRDefault="0026403A" w:rsidP="0026403A">
          <w:pPr>
            <w:ind w:firstLine="720"/>
            <w:jc w:val="both"/>
            <w:rPr>
              <w:rFonts w:ascii="Arial" w:eastAsia="Times New Roman" w:hAnsi="Arial" w:cs="Arial"/>
              <w:bCs/>
              <w:sz w:val="20"/>
              <w:szCs w:val="20"/>
              <w:lang w:eastAsia="es-ES"/>
            </w:rPr>
          </w:pPr>
          <w:r>
            <w:rPr>
              <w:rFonts w:ascii="Arial" w:eastAsia="Times New Roman" w:hAnsi="Arial" w:cs="Arial"/>
              <w:bCs/>
              <w:sz w:val="20"/>
              <w:szCs w:val="20"/>
              <w:lang w:eastAsia="es-ES"/>
            </w:rPr>
            <w:t xml:space="preserve">     iii.    </w:t>
          </w:r>
          <w:r w:rsidRPr="0026403A">
            <w:rPr>
              <w:rFonts w:ascii="Arial" w:eastAsia="Times New Roman" w:hAnsi="Arial" w:cs="Arial"/>
              <w:bCs/>
              <w:sz w:val="20"/>
              <w:szCs w:val="20"/>
              <w:lang w:eastAsia="es-ES"/>
            </w:rPr>
            <w:t>subjective methods</w:t>
          </w:r>
        </w:p>
        <w:p w:rsidR="0026403A" w:rsidRPr="0026403A" w:rsidRDefault="0026403A" w:rsidP="0026403A">
          <w:pPr>
            <w:ind w:firstLine="720"/>
            <w:jc w:val="both"/>
            <w:rPr>
              <w:rFonts w:cs="Arial"/>
              <w:sz w:val="18"/>
            </w:rPr>
          </w:pPr>
        </w:p>
        <w:p w:rsidR="0026403A" w:rsidRDefault="0026403A" w:rsidP="00C216A0">
          <w:pPr>
            <w:pStyle w:val="ListParagraph"/>
            <w:numPr>
              <w:ilvl w:val="0"/>
              <w:numId w:val="2"/>
            </w:numPr>
            <w:ind w:left="-142"/>
            <w:jc w:val="both"/>
            <w:rPr>
              <w:rFonts w:eastAsia="Times New Roman" w:cs="Arial"/>
              <w:b/>
              <w:bCs/>
              <w:sz w:val="22"/>
              <w:szCs w:val="24"/>
              <w:lang w:eastAsia="es-ES"/>
            </w:rPr>
          </w:pPr>
          <w:r>
            <w:rPr>
              <w:rFonts w:eastAsia="Times New Roman" w:cs="Arial"/>
              <w:b/>
              <w:bCs/>
              <w:sz w:val="22"/>
              <w:szCs w:val="24"/>
              <w:lang w:eastAsia="es-ES"/>
            </w:rPr>
            <w:t>Vestibular function</w:t>
          </w:r>
        </w:p>
        <w:p w:rsidR="00F56888" w:rsidRDefault="00F56888" w:rsidP="00F56888">
          <w:pPr>
            <w:pStyle w:val="ListParagraph"/>
            <w:ind w:left="-142"/>
            <w:jc w:val="both"/>
            <w:rPr>
              <w:rFonts w:eastAsia="Times New Roman" w:cs="Arial"/>
              <w:b/>
              <w:bCs/>
              <w:sz w:val="22"/>
              <w:szCs w:val="24"/>
              <w:lang w:eastAsia="es-ES"/>
            </w:rPr>
          </w:pPr>
        </w:p>
        <w:p w:rsidR="0026403A" w:rsidRPr="0026403A" w:rsidRDefault="0026403A" w:rsidP="00C216A0">
          <w:pPr>
            <w:pStyle w:val="ListParagraph"/>
            <w:numPr>
              <w:ilvl w:val="1"/>
              <w:numId w:val="2"/>
            </w:numPr>
            <w:ind w:left="709" w:hanging="709"/>
            <w:jc w:val="both"/>
            <w:rPr>
              <w:rFonts w:eastAsia="Times New Roman" w:cs="Arial"/>
              <w:bCs/>
              <w:lang w:eastAsia="es-ES"/>
            </w:rPr>
          </w:pPr>
          <w:r>
            <w:rPr>
              <w:rFonts w:eastAsia="Times New Roman" w:cs="Arial"/>
              <w:lang w:eastAsia="es-ES"/>
            </w:rPr>
            <w:t>S</w:t>
          </w:r>
          <w:r w:rsidRPr="000D5B52">
            <w:rPr>
              <w:rFonts w:eastAsia="Times New Roman" w:cs="Arial"/>
              <w:lang w:eastAsia="es-ES"/>
            </w:rPr>
            <w:t>pontaneous nystagmus</w:t>
          </w:r>
        </w:p>
        <w:p w:rsidR="0026403A" w:rsidRDefault="0026403A" w:rsidP="00C216A0">
          <w:pPr>
            <w:pStyle w:val="ListParagraph"/>
            <w:numPr>
              <w:ilvl w:val="1"/>
              <w:numId w:val="2"/>
            </w:numPr>
            <w:ind w:left="709" w:hanging="709"/>
            <w:jc w:val="both"/>
            <w:rPr>
              <w:rFonts w:eastAsia="Times New Roman" w:cs="Arial"/>
              <w:bCs/>
              <w:lang w:eastAsia="es-ES"/>
            </w:rPr>
          </w:pPr>
          <w:r>
            <w:rPr>
              <w:rFonts w:eastAsia="Times New Roman" w:cs="Arial"/>
              <w:bCs/>
              <w:lang w:eastAsia="es-ES"/>
            </w:rPr>
            <w:t>I</w:t>
          </w:r>
          <w:r w:rsidRPr="000D5B52">
            <w:rPr>
              <w:rFonts w:eastAsia="Times New Roman" w:cs="Arial"/>
              <w:bCs/>
              <w:lang w:eastAsia="es-ES"/>
            </w:rPr>
            <w:t>nduced nystagmus</w:t>
          </w:r>
        </w:p>
        <w:p w:rsidR="0026403A" w:rsidRPr="0026403A" w:rsidRDefault="0026403A" w:rsidP="00C216A0">
          <w:pPr>
            <w:pStyle w:val="ListParagraph"/>
            <w:numPr>
              <w:ilvl w:val="2"/>
              <w:numId w:val="2"/>
            </w:numPr>
            <w:jc w:val="both"/>
            <w:rPr>
              <w:rFonts w:eastAsia="Times New Roman" w:cs="Arial"/>
              <w:bCs/>
              <w:lang w:eastAsia="es-ES"/>
            </w:rPr>
          </w:pPr>
          <w:r w:rsidRPr="000D5B52">
            <w:rPr>
              <w:rFonts w:eastAsia="Times New Roman" w:cs="Arial"/>
              <w:lang w:eastAsia="es-ES"/>
            </w:rPr>
            <w:t>positional nystagmus</w:t>
          </w:r>
          <w:r w:rsidRPr="0026403A">
            <w:rPr>
              <w:rFonts w:eastAsia="Times New Roman" w:cs="Arial"/>
              <w:lang w:eastAsia="es-ES"/>
            </w:rPr>
            <w:t xml:space="preserve"> </w:t>
          </w:r>
        </w:p>
        <w:p w:rsidR="0026403A" w:rsidRPr="0026403A" w:rsidRDefault="0026403A" w:rsidP="00C216A0">
          <w:pPr>
            <w:pStyle w:val="ListParagraph"/>
            <w:numPr>
              <w:ilvl w:val="2"/>
              <w:numId w:val="2"/>
            </w:numPr>
            <w:jc w:val="both"/>
            <w:rPr>
              <w:rFonts w:eastAsia="Times New Roman" w:cs="Arial"/>
              <w:bCs/>
              <w:lang w:eastAsia="es-ES"/>
            </w:rPr>
          </w:pPr>
          <w:r w:rsidRPr="000D5B52">
            <w:rPr>
              <w:rFonts w:eastAsia="Times New Roman" w:cs="Arial"/>
              <w:lang w:eastAsia="es-ES"/>
            </w:rPr>
            <w:t>caloric testing</w:t>
          </w:r>
        </w:p>
        <w:p w:rsidR="0026403A" w:rsidRPr="0026403A" w:rsidRDefault="0026403A" w:rsidP="00C216A0">
          <w:pPr>
            <w:pStyle w:val="ListParagraph"/>
            <w:numPr>
              <w:ilvl w:val="1"/>
              <w:numId w:val="2"/>
            </w:numPr>
            <w:ind w:left="709" w:hanging="709"/>
            <w:jc w:val="both"/>
            <w:rPr>
              <w:rFonts w:cs="Arial"/>
              <w:noProof/>
              <w:lang w:val="hr-HR" w:eastAsia="hr-HR"/>
            </w:rPr>
          </w:pPr>
          <w:r>
            <w:rPr>
              <w:rFonts w:eastAsia="Times New Roman" w:cs="Arial"/>
              <w:lang w:eastAsia="es-ES"/>
            </w:rPr>
            <w:t>E</w:t>
          </w:r>
          <w:r w:rsidRPr="000D5B52">
            <w:rPr>
              <w:rFonts w:eastAsia="Times New Roman" w:cs="Arial"/>
              <w:lang w:eastAsia="es-ES"/>
            </w:rPr>
            <w:t>lectronystagmography</w:t>
          </w:r>
        </w:p>
        <w:p w:rsidR="0026403A" w:rsidRPr="0026403A" w:rsidRDefault="0026403A" w:rsidP="00C216A0">
          <w:pPr>
            <w:pStyle w:val="ListParagraph"/>
            <w:numPr>
              <w:ilvl w:val="1"/>
              <w:numId w:val="2"/>
            </w:numPr>
            <w:ind w:left="709" w:hanging="709"/>
            <w:jc w:val="both"/>
            <w:rPr>
              <w:rFonts w:cs="Arial"/>
              <w:noProof/>
              <w:lang w:val="hr-HR" w:eastAsia="hr-HR"/>
            </w:rPr>
          </w:pPr>
          <w:r>
            <w:rPr>
              <w:rFonts w:eastAsia="Times New Roman" w:cs="Arial"/>
              <w:lang w:eastAsia="es-ES"/>
            </w:rPr>
            <w:t>R</w:t>
          </w:r>
          <w:r w:rsidRPr="000D5B52">
            <w:rPr>
              <w:rFonts w:eastAsia="Times New Roman" w:cs="Arial"/>
              <w:lang w:eastAsia="es-ES"/>
            </w:rPr>
            <w:t>otating chair test</w:t>
          </w:r>
        </w:p>
        <w:p w:rsidR="0026403A" w:rsidRPr="0026403A" w:rsidRDefault="0026403A" w:rsidP="00C216A0">
          <w:pPr>
            <w:pStyle w:val="ListParagraph"/>
            <w:numPr>
              <w:ilvl w:val="1"/>
              <w:numId w:val="2"/>
            </w:numPr>
            <w:ind w:left="709" w:hanging="709"/>
            <w:jc w:val="both"/>
            <w:rPr>
              <w:rFonts w:cs="Arial"/>
              <w:noProof/>
              <w:lang w:val="hr-HR" w:eastAsia="hr-HR"/>
            </w:rPr>
          </w:pPr>
          <w:r>
            <w:rPr>
              <w:rFonts w:eastAsia="Times New Roman" w:cs="Arial"/>
              <w:lang w:eastAsia="es-ES"/>
            </w:rPr>
            <w:t>S</w:t>
          </w:r>
          <w:r w:rsidRPr="000D5B52">
            <w:rPr>
              <w:rFonts w:eastAsia="Times New Roman" w:cs="Arial"/>
              <w:lang w:eastAsia="es-ES"/>
            </w:rPr>
            <w:t>pinal reflexes (Unterberger, Romberg)</w:t>
          </w:r>
        </w:p>
        <w:p w:rsidR="0026403A" w:rsidRPr="0026403A" w:rsidRDefault="0026403A" w:rsidP="00C216A0">
          <w:pPr>
            <w:pStyle w:val="ListParagraph"/>
            <w:numPr>
              <w:ilvl w:val="1"/>
              <w:numId w:val="2"/>
            </w:numPr>
            <w:ind w:left="709" w:hanging="709"/>
            <w:jc w:val="both"/>
            <w:rPr>
              <w:rFonts w:cs="Arial"/>
              <w:noProof/>
              <w:lang w:val="hr-HR" w:eastAsia="hr-HR"/>
            </w:rPr>
          </w:pPr>
          <w:r w:rsidRPr="000D5B52">
            <w:rPr>
              <w:rFonts w:eastAsia="Times New Roman" w:cs="Arial"/>
              <w:lang w:eastAsia="es-ES"/>
            </w:rPr>
            <w:t>Posturography</w:t>
          </w:r>
        </w:p>
        <w:p w:rsidR="00F56B4E" w:rsidRPr="00F56B4E" w:rsidRDefault="0026403A" w:rsidP="00C216A0">
          <w:pPr>
            <w:pStyle w:val="ListParagraph"/>
            <w:numPr>
              <w:ilvl w:val="1"/>
              <w:numId w:val="2"/>
            </w:numPr>
            <w:ind w:left="709" w:hanging="709"/>
            <w:jc w:val="both"/>
            <w:rPr>
              <w:rFonts w:cs="Arial"/>
              <w:noProof/>
              <w:lang w:val="hr-HR" w:eastAsia="hr-HR"/>
            </w:rPr>
          </w:pPr>
          <w:r w:rsidRPr="000D5B52">
            <w:rPr>
              <w:rFonts w:eastAsia="Times New Roman" w:cs="Arial"/>
              <w:lang w:eastAsia="es-ES"/>
            </w:rPr>
            <w:t>Videonystagmography</w:t>
          </w:r>
        </w:p>
        <w:p w:rsidR="00F56B4E" w:rsidRDefault="00F56B4E" w:rsidP="00F56B4E">
          <w:pPr>
            <w:pStyle w:val="ListParagraph"/>
            <w:ind w:left="709"/>
            <w:jc w:val="both"/>
            <w:rPr>
              <w:rFonts w:eastAsia="Times New Roman" w:cs="Arial"/>
              <w:lang w:eastAsia="es-ES"/>
            </w:rPr>
          </w:pPr>
        </w:p>
        <w:p w:rsidR="00F56B4E" w:rsidRPr="00F56888" w:rsidRDefault="00F56B4E" w:rsidP="00C216A0">
          <w:pPr>
            <w:pStyle w:val="ListParagraph"/>
            <w:numPr>
              <w:ilvl w:val="0"/>
              <w:numId w:val="2"/>
            </w:numPr>
            <w:jc w:val="both"/>
            <w:rPr>
              <w:rFonts w:cs="Arial"/>
              <w:b/>
              <w:noProof/>
              <w:sz w:val="22"/>
              <w:lang w:val="hr-HR" w:eastAsia="hr-HR"/>
            </w:rPr>
          </w:pPr>
          <w:r w:rsidRPr="00F56B4E">
            <w:rPr>
              <w:rFonts w:eastAsia="Times New Roman" w:cs="Arial"/>
              <w:b/>
              <w:sz w:val="22"/>
              <w:lang w:eastAsia="es-ES"/>
            </w:rPr>
            <w:t>Facial nerve function</w:t>
          </w:r>
        </w:p>
        <w:p w:rsidR="00F56888" w:rsidRPr="00F56B4E" w:rsidRDefault="00F56888" w:rsidP="00F56888">
          <w:pPr>
            <w:pStyle w:val="ListParagraph"/>
            <w:ind w:left="-131"/>
            <w:jc w:val="both"/>
            <w:rPr>
              <w:rFonts w:cs="Arial"/>
              <w:b/>
              <w:noProof/>
              <w:sz w:val="22"/>
              <w:lang w:val="hr-HR" w:eastAsia="hr-HR"/>
            </w:rPr>
          </w:pPr>
        </w:p>
        <w:p w:rsidR="00F56B4E" w:rsidRPr="00F56B4E" w:rsidRDefault="00F56B4E" w:rsidP="00C216A0">
          <w:pPr>
            <w:pStyle w:val="ListParagraph"/>
            <w:numPr>
              <w:ilvl w:val="1"/>
              <w:numId w:val="2"/>
            </w:numPr>
            <w:ind w:left="709" w:hanging="709"/>
            <w:jc w:val="both"/>
            <w:rPr>
              <w:rFonts w:cs="Arial"/>
              <w:noProof/>
              <w:sz w:val="22"/>
              <w:lang w:val="hr-HR" w:eastAsia="hr-HR"/>
            </w:rPr>
          </w:pPr>
          <w:r w:rsidRPr="00F56B4E">
            <w:rPr>
              <w:rFonts w:eastAsia="Times New Roman" w:cs="Arial"/>
              <w:bCs/>
              <w:lang w:eastAsia="es-ES"/>
            </w:rPr>
            <w:t>Topodiagnostic testing</w:t>
          </w:r>
        </w:p>
        <w:p w:rsidR="00F56B4E" w:rsidRPr="00F56B4E" w:rsidRDefault="00F56B4E" w:rsidP="00C216A0">
          <w:pPr>
            <w:pStyle w:val="ListParagraph"/>
            <w:numPr>
              <w:ilvl w:val="2"/>
              <w:numId w:val="2"/>
            </w:numPr>
            <w:ind w:left="1276" w:hanging="283"/>
            <w:jc w:val="both"/>
            <w:rPr>
              <w:rFonts w:cs="Arial"/>
              <w:noProof/>
              <w:sz w:val="22"/>
              <w:lang w:val="hr-HR" w:eastAsia="hr-HR"/>
            </w:rPr>
          </w:pPr>
          <w:r w:rsidRPr="00F56B4E">
            <w:rPr>
              <w:rFonts w:eastAsia="Times New Roman" w:cs="Arial"/>
              <w:lang w:eastAsia="es-ES"/>
            </w:rPr>
            <w:t>e.g. Schirmer´s test, gustatory tests, stapedial reflex</w:t>
          </w:r>
        </w:p>
        <w:p w:rsidR="00F56B4E" w:rsidRPr="00F56B4E" w:rsidRDefault="00F56B4E" w:rsidP="00C216A0">
          <w:pPr>
            <w:pStyle w:val="ListParagraph"/>
            <w:numPr>
              <w:ilvl w:val="1"/>
              <w:numId w:val="2"/>
            </w:numPr>
            <w:ind w:left="709" w:hanging="709"/>
            <w:jc w:val="both"/>
            <w:rPr>
              <w:rFonts w:cs="Arial"/>
              <w:noProof/>
              <w:sz w:val="22"/>
              <w:lang w:val="hr-HR" w:eastAsia="hr-HR"/>
            </w:rPr>
          </w:pPr>
          <w:r w:rsidRPr="00F56B4E">
            <w:rPr>
              <w:rFonts w:eastAsia="Times New Roman" w:cs="Arial"/>
              <w:bCs/>
              <w:lang w:eastAsia="es-ES"/>
            </w:rPr>
            <w:t>Neurophysiological testing</w:t>
          </w:r>
        </w:p>
        <w:p w:rsidR="00F56B4E" w:rsidRPr="00F56B4E" w:rsidRDefault="00F56B4E" w:rsidP="00C216A0">
          <w:pPr>
            <w:pStyle w:val="ListParagraph"/>
            <w:numPr>
              <w:ilvl w:val="2"/>
              <w:numId w:val="2"/>
            </w:numPr>
            <w:ind w:left="1276" w:hanging="283"/>
            <w:jc w:val="both"/>
            <w:rPr>
              <w:rFonts w:cs="Arial"/>
              <w:noProof/>
              <w:sz w:val="22"/>
              <w:lang w:val="hr-HR" w:eastAsia="hr-HR"/>
            </w:rPr>
          </w:pPr>
          <w:r w:rsidRPr="00F56B4E">
            <w:rPr>
              <w:rFonts w:eastAsia="Times New Roman" w:cs="Arial"/>
              <w:lang w:eastAsia="es-ES"/>
            </w:rPr>
            <w:t>nerve stimulation tests (e.g. MST, NMG (ENoG), TFR ...)</w:t>
          </w:r>
        </w:p>
        <w:p w:rsidR="00F56888" w:rsidRPr="00F56888" w:rsidRDefault="00F56B4E" w:rsidP="00C216A0">
          <w:pPr>
            <w:pStyle w:val="ListParagraph"/>
            <w:numPr>
              <w:ilvl w:val="2"/>
              <w:numId w:val="2"/>
            </w:numPr>
            <w:ind w:left="1276" w:hanging="283"/>
            <w:jc w:val="both"/>
            <w:rPr>
              <w:rFonts w:cs="Arial"/>
              <w:noProof/>
              <w:sz w:val="22"/>
              <w:lang w:val="hr-HR" w:eastAsia="hr-HR"/>
            </w:rPr>
          </w:pPr>
          <w:r w:rsidRPr="00F56B4E">
            <w:rPr>
              <w:rFonts w:eastAsia="Times New Roman" w:cs="Arial"/>
              <w:lang w:eastAsia="es-ES"/>
            </w:rPr>
            <w:t>electromyography</w:t>
          </w:r>
        </w:p>
        <w:p w:rsidR="00F56888" w:rsidRPr="00F56888" w:rsidRDefault="00F56888" w:rsidP="00F56888">
          <w:pPr>
            <w:pStyle w:val="ListParagraph"/>
            <w:ind w:left="1276"/>
            <w:jc w:val="both"/>
            <w:rPr>
              <w:rFonts w:cs="Arial"/>
              <w:noProof/>
              <w:sz w:val="22"/>
              <w:lang w:val="hr-HR" w:eastAsia="hr-HR"/>
            </w:rPr>
          </w:pPr>
        </w:p>
        <w:p w:rsidR="00F56888" w:rsidRDefault="00F56888" w:rsidP="00C216A0">
          <w:pPr>
            <w:pStyle w:val="ListParagraph"/>
            <w:numPr>
              <w:ilvl w:val="0"/>
              <w:numId w:val="2"/>
            </w:numPr>
            <w:jc w:val="both"/>
            <w:rPr>
              <w:rFonts w:cs="Arial"/>
              <w:b/>
              <w:noProof/>
              <w:sz w:val="22"/>
              <w:lang w:val="hr-HR" w:eastAsia="hr-HR"/>
            </w:rPr>
          </w:pPr>
          <w:r>
            <w:rPr>
              <w:rFonts w:cs="Arial"/>
              <w:b/>
              <w:noProof/>
              <w:sz w:val="22"/>
              <w:lang w:val="hr-HR" w:eastAsia="hr-HR"/>
            </w:rPr>
            <w:t>Non-surgical m</w:t>
          </w:r>
          <w:r w:rsidRPr="00F56888">
            <w:rPr>
              <w:rFonts w:cs="Arial"/>
              <w:b/>
              <w:noProof/>
              <w:sz w:val="22"/>
              <w:lang w:val="hr-HR" w:eastAsia="hr-HR"/>
            </w:rPr>
            <w:t>anagement</w:t>
          </w:r>
        </w:p>
        <w:p w:rsidR="00F56888" w:rsidRPr="00F56888" w:rsidRDefault="00F56888" w:rsidP="00F56888">
          <w:pPr>
            <w:pStyle w:val="ListParagraph"/>
            <w:ind w:left="-131"/>
            <w:jc w:val="both"/>
            <w:rPr>
              <w:rFonts w:cs="Arial"/>
              <w:b/>
              <w:noProof/>
              <w:sz w:val="22"/>
              <w:lang w:val="hr-HR" w:eastAsia="hr-HR"/>
            </w:rPr>
          </w:pPr>
        </w:p>
        <w:p w:rsidR="00F56888" w:rsidRPr="00F56888" w:rsidRDefault="00F56888" w:rsidP="00C216A0">
          <w:pPr>
            <w:pStyle w:val="ListParagraph"/>
            <w:numPr>
              <w:ilvl w:val="1"/>
              <w:numId w:val="2"/>
            </w:numPr>
            <w:ind w:left="709" w:hanging="709"/>
            <w:jc w:val="both"/>
            <w:rPr>
              <w:rFonts w:cs="Arial"/>
              <w:noProof/>
              <w:lang w:val="hr-HR" w:eastAsia="hr-HR"/>
            </w:rPr>
          </w:pPr>
          <w:r>
            <w:rPr>
              <w:rFonts w:cs="Arial"/>
              <w:noProof/>
              <w:lang w:val="hr-HR" w:eastAsia="hr-HR"/>
            </w:rPr>
            <w:t>P</w:t>
          </w:r>
          <w:r w:rsidRPr="00F56888">
            <w:rPr>
              <w:rFonts w:cs="Arial"/>
              <w:noProof/>
              <w:lang w:val="hr-HR" w:eastAsia="hr-HR"/>
            </w:rPr>
            <w:t xml:space="preserve">harmacological treatment and/or </w:t>
          </w:r>
          <w:r w:rsidR="00DC7C94">
            <w:rPr>
              <w:rFonts w:cs="Arial"/>
              <w:noProof/>
              <w:lang w:val="hr-HR" w:eastAsia="hr-HR"/>
            </w:rPr>
            <w:t>physical rehabilitation</w:t>
          </w:r>
        </w:p>
        <w:p w:rsidR="00F56888" w:rsidRPr="00F56888" w:rsidRDefault="00F56888" w:rsidP="00C216A0">
          <w:pPr>
            <w:pStyle w:val="ListParagraph"/>
            <w:numPr>
              <w:ilvl w:val="1"/>
              <w:numId w:val="2"/>
            </w:numPr>
            <w:ind w:left="709" w:hanging="709"/>
            <w:jc w:val="both"/>
            <w:rPr>
              <w:rFonts w:cs="Arial"/>
              <w:noProof/>
              <w:lang w:val="hr-HR" w:eastAsia="hr-HR"/>
            </w:rPr>
          </w:pPr>
          <w:r>
            <w:rPr>
              <w:rFonts w:cs="Arial"/>
              <w:noProof/>
              <w:lang w:val="hr-HR" w:eastAsia="hr-HR"/>
            </w:rPr>
            <w:t>E</w:t>
          </w:r>
          <w:r w:rsidRPr="00F56888">
            <w:rPr>
              <w:rFonts w:cs="Arial"/>
              <w:noProof/>
              <w:lang w:val="hr-HR" w:eastAsia="hr-HR"/>
            </w:rPr>
            <w:t>ar infection</w:t>
          </w:r>
        </w:p>
        <w:p w:rsidR="00F56888" w:rsidRPr="00F56888" w:rsidRDefault="00F56888" w:rsidP="00C216A0">
          <w:pPr>
            <w:pStyle w:val="ListParagraph"/>
            <w:numPr>
              <w:ilvl w:val="1"/>
              <w:numId w:val="2"/>
            </w:numPr>
            <w:ind w:left="709" w:hanging="709"/>
            <w:jc w:val="both"/>
            <w:rPr>
              <w:rFonts w:cs="Arial"/>
              <w:noProof/>
              <w:lang w:val="hr-HR" w:eastAsia="hr-HR"/>
            </w:rPr>
          </w:pPr>
          <w:r>
            <w:rPr>
              <w:rFonts w:cs="Arial"/>
              <w:noProof/>
              <w:lang w:val="hr-HR" w:eastAsia="hr-HR"/>
            </w:rPr>
            <w:t>S</w:t>
          </w:r>
          <w:r w:rsidRPr="00F56888">
            <w:rPr>
              <w:rFonts w:cs="Arial"/>
              <w:noProof/>
              <w:lang w:val="hr-HR" w:eastAsia="hr-HR"/>
            </w:rPr>
            <w:t>ensorineural deafness</w:t>
          </w:r>
        </w:p>
        <w:p w:rsidR="00F56888" w:rsidRPr="00F56888" w:rsidRDefault="00F56888" w:rsidP="00C216A0">
          <w:pPr>
            <w:pStyle w:val="ListParagraph"/>
            <w:numPr>
              <w:ilvl w:val="1"/>
              <w:numId w:val="2"/>
            </w:numPr>
            <w:ind w:left="709" w:hanging="709"/>
            <w:jc w:val="both"/>
            <w:rPr>
              <w:rFonts w:cs="Arial"/>
              <w:noProof/>
              <w:lang w:val="hr-HR" w:eastAsia="hr-HR"/>
            </w:rPr>
          </w:pPr>
          <w:r w:rsidRPr="00F56888">
            <w:rPr>
              <w:rFonts w:cs="Arial"/>
              <w:noProof/>
              <w:lang w:val="hr-HR" w:eastAsia="hr-HR"/>
            </w:rPr>
            <w:t>Tinnitus</w:t>
          </w:r>
        </w:p>
        <w:p w:rsidR="00F56888" w:rsidRPr="00F56888" w:rsidRDefault="00F56888" w:rsidP="00C216A0">
          <w:pPr>
            <w:pStyle w:val="ListParagraph"/>
            <w:numPr>
              <w:ilvl w:val="1"/>
              <w:numId w:val="2"/>
            </w:numPr>
            <w:ind w:left="709" w:hanging="709"/>
            <w:jc w:val="both"/>
            <w:rPr>
              <w:rFonts w:cs="Arial"/>
              <w:noProof/>
              <w:lang w:val="hr-HR" w:eastAsia="hr-HR"/>
            </w:rPr>
          </w:pPr>
          <w:r>
            <w:rPr>
              <w:rFonts w:cs="Arial"/>
              <w:noProof/>
              <w:lang w:val="hr-HR" w:eastAsia="hr-HR"/>
            </w:rPr>
            <w:t>V</w:t>
          </w:r>
          <w:r w:rsidRPr="00F56888">
            <w:rPr>
              <w:rFonts w:cs="Arial"/>
              <w:noProof/>
              <w:lang w:val="hr-HR" w:eastAsia="hr-HR"/>
            </w:rPr>
            <w:t>ertigo and disequilibrium</w:t>
          </w:r>
        </w:p>
        <w:p w:rsidR="00F56888" w:rsidRPr="00F56888" w:rsidRDefault="00F56888" w:rsidP="00C216A0">
          <w:pPr>
            <w:pStyle w:val="ListParagraph"/>
            <w:numPr>
              <w:ilvl w:val="1"/>
              <w:numId w:val="2"/>
            </w:numPr>
            <w:ind w:left="709" w:hanging="709"/>
            <w:jc w:val="both"/>
            <w:rPr>
              <w:rFonts w:cs="Arial"/>
              <w:noProof/>
              <w:lang w:val="hr-HR" w:eastAsia="hr-HR"/>
            </w:rPr>
          </w:pPr>
          <w:r>
            <w:rPr>
              <w:rFonts w:cs="Arial"/>
              <w:noProof/>
              <w:lang w:val="hr-HR" w:eastAsia="hr-HR"/>
            </w:rPr>
            <w:t>F</w:t>
          </w:r>
          <w:r w:rsidRPr="00F56888">
            <w:rPr>
              <w:rFonts w:cs="Arial"/>
              <w:noProof/>
              <w:lang w:val="hr-HR" w:eastAsia="hr-HR"/>
            </w:rPr>
            <w:t>acial nerve paresis / paralysis</w:t>
          </w:r>
        </w:p>
        <w:p w:rsidR="00F56888" w:rsidRPr="00F56888" w:rsidRDefault="00F56888" w:rsidP="00C216A0">
          <w:pPr>
            <w:pStyle w:val="ListParagraph"/>
            <w:numPr>
              <w:ilvl w:val="1"/>
              <w:numId w:val="2"/>
            </w:numPr>
            <w:ind w:left="709" w:hanging="709"/>
            <w:jc w:val="both"/>
            <w:rPr>
              <w:rFonts w:cs="Arial"/>
              <w:noProof/>
              <w:lang w:val="hr-HR" w:eastAsia="hr-HR"/>
            </w:rPr>
          </w:pPr>
          <w:r>
            <w:rPr>
              <w:rFonts w:cs="Arial"/>
              <w:noProof/>
              <w:lang w:val="hr-HR" w:eastAsia="hr-HR"/>
            </w:rPr>
            <w:t>P</w:t>
          </w:r>
          <w:r w:rsidRPr="00F56888">
            <w:rPr>
              <w:rFonts w:cs="Arial"/>
              <w:noProof/>
              <w:lang w:val="hr-HR" w:eastAsia="hr-HR"/>
            </w:rPr>
            <w:t>ost-op care</w:t>
          </w:r>
        </w:p>
        <w:p w:rsidR="0026403A" w:rsidRDefault="0026403A" w:rsidP="00F56B4E">
          <w:pPr>
            <w:pStyle w:val="ListParagraph"/>
            <w:ind w:left="1276" w:hanging="283"/>
            <w:jc w:val="both"/>
            <w:rPr>
              <w:rFonts w:eastAsia="Times New Roman" w:cs="Arial"/>
              <w:lang w:eastAsia="es-ES"/>
            </w:rPr>
          </w:pPr>
        </w:p>
        <w:p w:rsidR="00E5278C" w:rsidRPr="00F56B4E" w:rsidRDefault="00E5278C" w:rsidP="00F56B4E">
          <w:pPr>
            <w:pStyle w:val="ListParagraph"/>
            <w:ind w:left="1276" w:hanging="283"/>
            <w:jc w:val="both"/>
            <w:rPr>
              <w:rFonts w:eastAsia="Times New Roman" w:cs="Arial"/>
              <w:lang w:eastAsia="es-ES"/>
            </w:rPr>
          </w:pPr>
        </w:p>
        <w:p w:rsidR="0026403A" w:rsidRDefault="0026403A" w:rsidP="0026403A">
          <w:pPr>
            <w:pStyle w:val="ListParagraph"/>
            <w:ind w:left="-131"/>
            <w:jc w:val="both"/>
            <w:rPr>
              <w:rFonts w:eastAsia="Times New Roman" w:cs="Arial"/>
              <w:lang w:eastAsia="es-ES"/>
            </w:rPr>
          </w:pPr>
        </w:p>
        <w:p w:rsidR="0026403A" w:rsidRPr="00CA2534" w:rsidRDefault="0026403A" w:rsidP="003746AA">
          <w:pPr>
            <w:pStyle w:val="ListParagraph"/>
            <w:shd w:val="clear" w:color="auto" w:fill="FF0000"/>
            <w:ind w:left="-851"/>
            <w:rPr>
              <w:rFonts w:eastAsia="Times New Roman" w:cs="Arial"/>
              <w:b/>
              <w:bCs/>
              <w:color w:val="FFFFFF" w:themeColor="background1"/>
              <w:sz w:val="24"/>
              <w:lang w:val="hr-HR" w:eastAsia="hr-HR"/>
            </w:rPr>
          </w:pPr>
          <w:r w:rsidRPr="00CA2534">
            <w:rPr>
              <w:rFonts w:eastAsia="Times New Roman" w:cs="Arial"/>
              <w:b/>
              <w:bCs/>
              <w:color w:val="FFFFFF" w:themeColor="background1"/>
              <w:sz w:val="24"/>
              <w:lang w:val="hr-HR" w:eastAsia="hr-HR"/>
            </w:rPr>
            <w:t>OTOLOGY Management/Treatment</w:t>
          </w:r>
        </w:p>
        <w:tbl>
          <w:tblPr>
            <w:tblW w:w="9640" w:type="dxa"/>
            <w:tblInd w:w="-743" w:type="dxa"/>
            <w:tblLayout w:type="fixed"/>
            <w:tblLook w:val="04A0" w:firstRow="1" w:lastRow="0" w:firstColumn="1" w:lastColumn="0" w:noHBand="0" w:noVBand="1"/>
          </w:tblPr>
          <w:tblGrid>
            <w:gridCol w:w="6536"/>
            <w:gridCol w:w="851"/>
            <w:gridCol w:w="835"/>
            <w:gridCol w:w="149"/>
            <w:gridCol w:w="1269"/>
          </w:tblGrid>
          <w:tr w:rsidR="00E25250" w:rsidRPr="004C17B9" w:rsidTr="0026403A">
            <w:trPr>
              <w:trHeight w:val="315"/>
            </w:trPr>
            <w:tc>
              <w:tcPr>
                <w:tcW w:w="6536" w:type="dxa"/>
                <w:tcBorders>
                  <w:top w:val="nil"/>
                  <w:left w:val="nil"/>
                  <w:bottom w:val="nil"/>
                  <w:right w:val="nil"/>
                </w:tcBorders>
                <w:shd w:val="clear" w:color="auto" w:fill="auto"/>
                <w:noWrap/>
                <w:vAlign w:val="bottom"/>
                <w:hideMark/>
              </w:tcPr>
              <w:p w:rsidR="00E25250" w:rsidRPr="004C17B9" w:rsidRDefault="00E25250" w:rsidP="00141D30">
                <w:pPr>
                  <w:pStyle w:val="ListParagraph"/>
                  <w:rPr>
                    <w:rFonts w:eastAsia="Times New Roman" w:cs="Arial"/>
                    <w:color w:val="000000"/>
                    <w:lang w:val="hr-HR" w:eastAsia="hr-HR"/>
                  </w:rPr>
                </w:pPr>
              </w:p>
            </w:tc>
            <w:tc>
              <w:tcPr>
                <w:tcW w:w="851" w:type="dxa"/>
                <w:tcBorders>
                  <w:top w:val="nil"/>
                  <w:left w:val="nil"/>
                  <w:bottom w:val="single" w:sz="4" w:space="0" w:color="auto"/>
                  <w:right w:val="nil"/>
                </w:tcBorders>
                <w:shd w:val="clear" w:color="auto" w:fill="auto"/>
                <w:noWrap/>
                <w:vAlign w:val="bottom"/>
                <w:hideMark/>
              </w:tcPr>
              <w:p w:rsidR="00E25250" w:rsidRPr="004C17B9" w:rsidRDefault="00E25250" w:rsidP="00E25250">
                <w:pPr>
                  <w:rPr>
                    <w:rFonts w:ascii="Arial" w:eastAsia="Times New Roman" w:hAnsi="Arial" w:cs="Arial"/>
                    <w:color w:val="000000"/>
                    <w:sz w:val="20"/>
                    <w:szCs w:val="20"/>
                    <w:lang w:val="hr-HR" w:eastAsia="hr-HR"/>
                  </w:rPr>
                </w:pPr>
              </w:p>
            </w:tc>
            <w:tc>
              <w:tcPr>
                <w:tcW w:w="984" w:type="dxa"/>
                <w:gridSpan w:val="2"/>
                <w:tcBorders>
                  <w:top w:val="nil"/>
                  <w:left w:val="nil"/>
                  <w:bottom w:val="single" w:sz="4" w:space="0" w:color="auto"/>
                  <w:right w:val="nil"/>
                </w:tcBorders>
                <w:shd w:val="clear" w:color="auto" w:fill="auto"/>
                <w:noWrap/>
                <w:vAlign w:val="bottom"/>
                <w:hideMark/>
              </w:tcPr>
              <w:p w:rsidR="00E25250" w:rsidRPr="004C17B9" w:rsidRDefault="00E25250" w:rsidP="00E25250">
                <w:pPr>
                  <w:rPr>
                    <w:rFonts w:ascii="Arial" w:eastAsia="Times New Roman" w:hAnsi="Arial" w:cs="Arial"/>
                    <w:color w:val="000000"/>
                    <w:sz w:val="20"/>
                    <w:szCs w:val="20"/>
                    <w:lang w:val="hr-HR" w:eastAsia="hr-HR"/>
                  </w:rPr>
                </w:pPr>
              </w:p>
            </w:tc>
            <w:tc>
              <w:tcPr>
                <w:tcW w:w="1269" w:type="dxa"/>
                <w:tcBorders>
                  <w:top w:val="nil"/>
                  <w:left w:val="nil"/>
                  <w:bottom w:val="single" w:sz="4" w:space="0" w:color="auto"/>
                  <w:right w:val="nil"/>
                </w:tcBorders>
                <w:shd w:val="clear" w:color="auto" w:fill="auto"/>
                <w:noWrap/>
                <w:vAlign w:val="bottom"/>
                <w:hideMark/>
              </w:tcPr>
              <w:p w:rsidR="00E25250" w:rsidRPr="004C17B9" w:rsidRDefault="00E25250" w:rsidP="00E25250">
                <w:pPr>
                  <w:rPr>
                    <w:rFonts w:ascii="Arial" w:eastAsia="Times New Roman" w:hAnsi="Arial" w:cs="Arial"/>
                    <w:color w:val="000000"/>
                    <w:sz w:val="20"/>
                    <w:szCs w:val="20"/>
                    <w:lang w:val="hr-HR" w:eastAsia="hr-HR"/>
                  </w:rPr>
                </w:pPr>
              </w:p>
            </w:tc>
          </w:tr>
          <w:tr w:rsidR="00E25250" w:rsidRPr="004C17B9" w:rsidTr="0035510E">
            <w:trPr>
              <w:trHeight w:val="300"/>
            </w:trPr>
            <w:tc>
              <w:tcPr>
                <w:tcW w:w="6536" w:type="dxa"/>
                <w:tcBorders>
                  <w:top w:val="nil"/>
                  <w:left w:val="nil"/>
                  <w:bottom w:val="nil"/>
                  <w:right w:val="single" w:sz="4" w:space="0" w:color="auto"/>
                </w:tcBorders>
                <w:shd w:val="clear" w:color="auto" w:fill="auto"/>
                <w:vAlign w:val="bottom"/>
                <w:hideMark/>
              </w:tcPr>
              <w:p w:rsidR="00E25250" w:rsidRPr="004C17B9" w:rsidRDefault="00E25250" w:rsidP="00E25250">
                <w:pPr>
                  <w:rPr>
                    <w:rFonts w:ascii="Arial" w:eastAsia="Times New Roman" w:hAnsi="Arial" w:cs="Arial"/>
                    <w:b/>
                    <w:bCs/>
                    <w:color w:val="000000"/>
                    <w:sz w:val="20"/>
                    <w:szCs w:val="20"/>
                    <w:lang w:val="hr-HR" w:eastAsia="hr-HR"/>
                  </w:rPr>
                </w:pPr>
              </w:p>
            </w:tc>
            <w:tc>
              <w:tcPr>
                <w:tcW w:w="1686" w:type="dxa"/>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rsidR="00E25250" w:rsidRPr="004C17B9" w:rsidRDefault="00E25250" w:rsidP="00E25250">
                <w:pPr>
                  <w:jc w:val="center"/>
                  <w:rPr>
                    <w:rFonts w:ascii="Arial" w:eastAsia="Times New Roman" w:hAnsi="Arial" w:cs="Arial"/>
                    <w:b/>
                    <w:bCs/>
                    <w:color w:val="000000"/>
                    <w:sz w:val="20"/>
                    <w:szCs w:val="20"/>
                    <w:lang w:val="hr-HR" w:eastAsia="hr-HR"/>
                  </w:rPr>
                </w:pPr>
                <w:r w:rsidRPr="004C17B9">
                  <w:rPr>
                    <w:rFonts w:ascii="Arial" w:eastAsia="Times New Roman" w:hAnsi="Arial" w:cs="Arial"/>
                    <w:b/>
                    <w:bCs/>
                    <w:color w:val="000000"/>
                    <w:sz w:val="20"/>
                    <w:szCs w:val="20"/>
                    <w:lang w:eastAsia="hr-HR"/>
                  </w:rPr>
                  <w:t>GENERAL</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rsidR="00E25250" w:rsidRPr="004C17B9" w:rsidRDefault="00E25250" w:rsidP="00E25250">
                <w:pPr>
                  <w:jc w:val="center"/>
                  <w:rPr>
                    <w:rFonts w:ascii="Arial" w:eastAsia="Times New Roman" w:hAnsi="Arial" w:cs="Arial"/>
                    <w:b/>
                    <w:bCs/>
                    <w:color w:val="000000"/>
                    <w:sz w:val="20"/>
                    <w:szCs w:val="20"/>
                    <w:lang w:val="hr-HR" w:eastAsia="hr-HR"/>
                  </w:rPr>
                </w:pPr>
                <w:r w:rsidRPr="004C17B9">
                  <w:rPr>
                    <w:rFonts w:ascii="Arial" w:eastAsia="Times New Roman" w:hAnsi="Arial" w:cs="Arial"/>
                    <w:b/>
                    <w:bCs/>
                    <w:color w:val="000000"/>
                    <w:sz w:val="20"/>
                    <w:szCs w:val="20"/>
                    <w:lang w:eastAsia="hr-HR"/>
                  </w:rPr>
                  <w:t>ADVANCED</w:t>
                </w:r>
              </w:p>
            </w:tc>
          </w:tr>
          <w:tr w:rsidR="00E25250" w:rsidRPr="004C17B9" w:rsidTr="0035510E">
            <w:trPr>
              <w:trHeight w:val="300"/>
            </w:trPr>
            <w:tc>
              <w:tcPr>
                <w:tcW w:w="6536" w:type="dxa"/>
                <w:tcBorders>
                  <w:top w:val="nil"/>
                  <w:left w:val="nil"/>
                  <w:bottom w:val="single" w:sz="4" w:space="0" w:color="auto"/>
                  <w:right w:val="nil"/>
                </w:tcBorders>
                <w:shd w:val="clear" w:color="auto" w:fill="auto"/>
                <w:vAlign w:val="bottom"/>
                <w:hideMark/>
              </w:tcPr>
              <w:p w:rsidR="00E25250" w:rsidRPr="004C17B9" w:rsidRDefault="00E25250" w:rsidP="00E25250">
                <w:pPr>
                  <w:rPr>
                    <w:rFonts w:ascii="Arial" w:eastAsia="Times New Roman" w:hAnsi="Arial" w:cs="Arial"/>
                    <w:b/>
                    <w:bCs/>
                    <w:color w:val="000000"/>
                    <w:sz w:val="20"/>
                    <w:szCs w:val="20"/>
                    <w:lang w:val="hr-HR" w:eastAsia="hr-HR"/>
                  </w:rPr>
                </w:pPr>
              </w:p>
            </w:tc>
            <w:tc>
              <w:tcPr>
                <w:tcW w:w="851" w:type="dxa"/>
                <w:tcBorders>
                  <w:top w:val="single" w:sz="4" w:space="0" w:color="auto"/>
                  <w:left w:val="single" w:sz="4" w:space="0" w:color="auto"/>
                  <w:bottom w:val="single" w:sz="4" w:space="0" w:color="auto"/>
                  <w:right w:val="nil"/>
                </w:tcBorders>
                <w:shd w:val="clear" w:color="000000" w:fill="D9D9D9"/>
                <w:vAlign w:val="bottom"/>
                <w:hideMark/>
              </w:tcPr>
              <w:p w:rsidR="00E25250" w:rsidRPr="004C17B9" w:rsidRDefault="00E25250" w:rsidP="00E25250">
                <w:pPr>
                  <w:jc w:val="center"/>
                  <w:rPr>
                    <w:rFonts w:ascii="Arial" w:eastAsia="Times New Roman" w:hAnsi="Arial" w:cs="Arial"/>
                    <w:b/>
                    <w:bCs/>
                    <w:color w:val="000000"/>
                    <w:sz w:val="20"/>
                    <w:szCs w:val="20"/>
                    <w:lang w:val="hr-HR" w:eastAsia="hr-HR"/>
                  </w:rPr>
                </w:pPr>
                <w:r w:rsidRPr="004C17B9">
                  <w:rPr>
                    <w:rFonts w:ascii="Arial" w:eastAsia="Times New Roman" w:hAnsi="Arial" w:cs="Arial"/>
                    <w:b/>
                    <w:bCs/>
                    <w:color w:val="000000"/>
                    <w:sz w:val="20"/>
                    <w:szCs w:val="20"/>
                    <w:lang w:eastAsia="hr-HR"/>
                  </w:rPr>
                  <w:t>A</w:t>
                </w:r>
              </w:p>
            </w:tc>
            <w:tc>
              <w:tcPr>
                <w:tcW w:w="835"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E25250" w:rsidRPr="004C17B9" w:rsidRDefault="00E25250" w:rsidP="00E25250">
                <w:pPr>
                  <w:jc w:val="center"/>
                  <w:rPr>
                    <w:rFonts w:ascii="Arial" w:eastAsia="Times New Roman" w:hAnsi="Arial" w:cs="Arial"/>
                    <w:b/>
                    <w:bCs/>
                    <w:color w:val="000000"/>
                    <w:sz w:val="20"/>
                    <w:szCs w:val="20"/>
                    <w:lang w:val="hr-HR" w:eastAsia="hr-HR"/>
                  </w:rPr>
                </w:pPr>
                <w:r w:rsidRPr="004C17B9">
                  <w:rPr>
                    <w:rFonts w:ascii="Arial" w:eastAsia="Times New Roman" w:hAnsi="Arial" w:cs="Arial"/>
                    <w:b/>
                    <w:bCs/>
                    <w:color w:val="000000"/>
                    <w:sz w:val="20"/>
                    <w:szCs w:val="20"/>
                    <w:lang w:eastAsia="hr-HR"/>
                  </w:rPr>
                  <w:t>S</w:t>
                </w:r>
              </w:p>
            </w:tc>
            <w:tc>
              <w:tcPr>
                <w:tcW w:w="1418" w:type="dxa"/>
                <w:gridSpan w:val="2"/>
                <w:tcBorders>
                  <w:top w:val="single" w:sz="4" w:space="0" w:color="auto"/>
                  <w:left w:val="nil"/>
                  <w:bottom w:val="single" w:sz="4" w:space="0" w:color="auto"/>
                  <w:right w:val="single" w:sz="4" w:space="0" w:color="auto"/>
                </w:tcBorders>
                <w:shd w:val="clear" w:color="000000" w:fill="D9D9D9"/>
                <w:vAlign w:val="center"/>
                <w:hideMark/>
              </w:tcPr>
              <w:p w:rsidR="00E25250" w:rsidRPr="004C17B9" w:rsidRDefault="00E25250" w:rsidP="00E25250">
                <w:pPr>
                  <w:jc w:val="center"/>
                  <w:rPr>
                    <w:rFonts w:ascii="Arial" w:eastAsia="Times New Roman" w:hAnsi="Arial" w:cs="Arial"/>
                    <w:b/>
                    <w:bCs/>
                    <w:color w:val="000000"/>
                    <w:sz w:val="20"/>
                    <w:szCs w:val="20"/>
                    <w:lang w:val="hr-HR" w:eastAsia="hr-HR"/>
                  </w:rPr>
                </w:pPr>
                <w:r w:rsidRPr="004C17B9">
                  <w:rPr>
                    <w:rFonts w:ascii="Arial" w:eastAsia="Times New Roman" w:hAnsi="Arial" w:cs="Arial"/>
                    <w:b/>
                    <w:bCs/>
                    <w:color w:val="000000"/>
                    <w:sz w:val="20"/>
                    <w:szCs w:val="20"/>
                    <w:lang w:eastAsia="hr-HR"/>
                  </w:rPr>
                  <w:t>I</w:t>
                </w:r>
              </w:p>
            </w:tc>
          </w:tr>
          <w:tr w:rsidR="0035510E" w:rsidRPr="004C17B9" w:rsidTr="00F23190">
            <w:trPr>
              <w:trHeight w:val="289"/>
            </w:trPr>
            <w:tc>
              <w:tcPr>
                <w:tcW w:w="9640" w:type="dxa"/>
                <w:gridSpan w:val="5"/>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rsidR="0035510E" w:rsidRPr="004C17B9" w:rsidRDefault="0035510E" w:rsidP="0035510E">
                <w:pPr>
                  <w:rPr>
                    <w:rFonts w:ascii="Arial" w:eastAsia="Times New Roman" w:hAnsi="Arial" w:cs="Arial"/>
                    <w:b/>
                    <w:bCs/>
                    <w:color w:val="FFFFFF"/>
                    <w:sz w:val="20"/>
                    <w:szCs w:val="20"/>
                    <w:lang w:val="hr-HR" w:eastAsia="hr-HR"/>
                  </w:rPr>
                </w:pPr>
                <w:r w:rsidRPr="004C17B9">
                  <w:rPr>
                    <w:rFonts w:ascii="Arial" w:eastAsia="Times New Roman" w:hAnsi="Arial" w:cs="Arial"/>
                    <w:b/>
                    <w:bCs/>
                    <w:color w:val="FFFFFF"/>
                    <w:sz w:val="20"/>
                    <w:szCs w:val="20"/>
                    <w:lang w:eastAsia="hr-HR"/>
                  </w:rPr>
                  <w:t>a. Otitis Media/Cholesteatoma</w:t>
                </w:r>
              </w:p>
            </w:tc>
          </w:tr>
          <w:tr w:rsidR="0035510E" w:rsidRPr="004C17B9" w:rsidTr="000F2740">
            <w:trPr>
              <w:trHeight w:val="300"/>
            </w:trPr>
            <w:tc>
              <w:tcPr>
                <w:tcW w:w="9640" w:type="dxa"/>
                <w:gridSpan w:val="5"/>
                <w:tcBorders>
                  <w:top w:val="single" w:sz="4" w:space="0" w:color="auto"/>
                  <w:left w:val="single" w:sz="4" w:space="0" w:color="000000"/>
                  <w:bottom w:val="single" w:sz="4" w:space="0" w:color="auto"/>
                  <w:right w:val="single" w:sz="4" w:space="0" w:color="auto"/>
                </w:tcBorders>
                <w:shd w:val="clear" w:color="000000" w:fill="BFBFBF"/>
                <w:vAlign w:val="bottom"/>
                <w:hideMark/>
              </w:tcPr>
              <w:p w:rsidR="0035510E" w:rsidRPr="004C17B9" w:rsidRDefault="0035510E" w:rsidP="0035510E">
                <w:pP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eastAsia="hr-HR"/>
                  </w:rPr>
                  <w:t>i. Evaluate and treat a child with serious and acute otitis media. </w:t>
                </w:r>
              </w:p>
            </w:tc>
          </w:tr>
          <w:tr w:rsidR="00ED18F1" w:rsidRPr="004C17B9" w:rsidTr="00ED18F1">
            <w:trPr>
              <w:trHeight w:val="283"/>
            </w:trPr>
            <w:tc>
              <w:tcPr>
                <w:tcW w:w="9640" w:type="dxa"/>
                <w:gridSpan w:val="5"/>
                <w:tcBorders>
                  <w:top w:val="nil"/>
                  <w:left w:val="single" w:sz="4" w:space="0" w:color="000000"/>
                  <w:bottom w:val="single" w:sz="4" w:space="0" w:color="auto"/>
                  <w:right w:val="single" w:sz="4" w:space="0" w:color="auto"/>
                </w:tcBorders>
                <w:shd w:val="clear" w:color="auto" w:fill="FFFFFF" w:themeFill="background1"/>
                <w:vAlign w:val="bottom"/>
                <w:hideMark/>
              </w:tcPr>
              <w:p w:rsidR="00ED18F1" w:rsidRPr="004C17B9" w:rsidRDefault="00ED18F1" w:rsidP="00ED18F1">
                <w:pPr>
                  <w:ind w:left="176" w:hanging="176"/>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eastAsia="hr-HR"/>
                  </w:rPr>
                  <w:t xml:space="preserve">1. </w:t>
                </w:r>
                <w:r w:rsidRPr="00ED18F1">
                  <w:rPr>
                    <w:rFonts w:ascii="Arial" w:eastAsia="Times New Roman" w:hAnsi="Arial" w:cs="Arial"/>
                    <w:color w:val="000000"/>
                    <w:sz w:val="20"/>
                    <w:szCs w:val="20"/>
                    <w:shd w:val="clear" w:color="auto" w:fill="FFFFFF" w:themeFill="background1"/>
                    <w:lang w:eastAsia="hr-HR"/>
                  </w:rPr>
                  <w:t>Understand medical and surgical therapy, antibiotic resistance, and the role of vaccination.</w:t>
                </w:r>
                <w:r w:rsidRPr="004C17B9">
                  <w:rPr>
                    <w:rFonts w:ascii="Arial" w:eastAsia="Times New Roman" w:hAnsi="Arial" w:cs="Arial"/>
                    <w:color w:val="000000"/>
                    <w:sz w:val="20"/>
                    <w:szCs w:val="20"/>
                    <w:lang w:eastAsia="hr-HR"/>
                  </w:rPr>
                  <w:t> </w:t>
                </w:r>
              </w:p>
            </w:tc>
          </w:tr>
          <w:tr w:rsidR="0035510E" w:rsidRPr="004C17B9" w:rsidTr="00ED18F1">
            <w:trPr>
              <w:trHeight w:val="280"/>
            </w:trPr>
            <w:tc>
              <w:tcPr>
                <w:tcW w:w="9640" w:type="dxa"/>
                <w:gridSpan w:val="5"/>
                <w:tcBorders>
                  <w:top w:val="nil"/>
                  <w:left w:val="single" w:sz="4" w:space="0" w:color="000000"/>
                  <w:bottom w:val="single" w:sz="4" w:space="0" w:color="auto"/>
                  <w:right w:val="single" w:sz="4" w:space="0" w:color="auto"/>
                </w:tcBorders>
                <w:shd w:val="clear" w:color="auto" w:fill="CCC0D9" w:themeFill="accent4" w:themeFillTint="66"/>
                <w:vAlign w:val="bottom"/>
                <w:hideMark/>
              </w:tcPr>
              <w:p w:rsidR="0035510E" w:rsidRPr="004C17B9" w:rsidRDefault="0035510E" w:rsidP="0035510E">
                <w:pP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eastAsia="hr-HR"/>
                  </w:rPr>
                  <w:t>ii. Evaluate and treat a child wit</w:t>
                </w:r>
                <w:r>
                  <w:rPr>
                    <w:rFonts w:ascii="Arial" w:eastAsia="Times New Roman" w:hAnsi="Arial" w:cs="Arial"/>
                    <w:color w:val="000000"/>
                    <w:sz w:val="20"/>
                    <w:szCs w:val="20"/>
                    <w:lang w:eastAsia="hr-HR"/>
                  </w:rPr>
                  <w:t xml:space="preserve">h chronic otitis media with or </w:t>
                </w:r>
                <w:r w:rsidRPr="004C17B9">
                  <w:rPr>
                    <w:rFonts w:ascii="Arial" w:eastAsia="Times New Roman" w:hAnsi="Arial" w:cs="Arial"/>
                    <w:color w:val="000000"/>
                    <w:sz w:val="20"/>
                    <w:szCs w:val="20"/>
                    <w:lang w:eastAsia="hr-HR"/>
                  </w:rPr>
                  <w:t>without cholesteatoma.</w:t>
                </w:r>
              </w:p>
            </w:tc>
          </w:tr>
          <w:tr w:rsidR="00ED18F1" w:rsidRPr="004C17B9" w:rsidTr="00ED18F1">
            <w:trPr>
              <w:trHeight w:val="495"/>
            </w:trPr>
            <w:tc>
              <w:tcPr>
                <w:tcW w:w="9640" w:type="dxa"/>
                <w:gridSpan w:val="5"/>
                <w:tcBorders>
                  <w:top w:val="nil"/>
                  <w:left w:val="single" w:sz="4" w:space="0" w:color="000000"/>
                  <w:bottom w:val="single" w:sz="4" w:space="0" w:color="auto"/>
                  <w:right w:val="single" w:sz="4" w:space="0" w:color="auto"/>
                </w:tcBorders>
                <w:shd w:val="clear" w:color="auto" w:fill="FFFFFF" w:themeFill="background1"/>
                <w:vAlign w:val="bottom"/>
                <w:hideMark/>
              </w:tcPr>
              <w:p w:rsidR="00ED18F1" w:rsidRPr="004C17B9" w:rsidRDefault="00ED18F1" w:rsidP="00ED18F1">
                <w:pPr>
                  <w:ind w:leftChars="14" w:left="176" w:hangingChars="71" w:hanging="142"/>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eastAsia="hr-HR"/>
                  </w:rPr>
                  <w:t>1. Proficient micro-otoscopy, audiom</w:t>
                </w:r>
                <w:r>
                  <w:rPr>
                    <w:rFonts w:ascii="Arial" w:eastAsia="Times New Roman" w:hAnsi="Arial" w:cs="Arial"/>
                    <w:color w:val="000000"/>
                    <w:sz w:val="20"/>
                    <w:szCs w:val="20"/>
                    <w:lang w:eastAsia="hr-HR"/>
                  </w:rPr>
                  <w:t xml:space="preserve">etric evaluation, radiological </w:t>
                </w:r>
                <w:r w:rsidRPr="004C17B9">
                  <w:rPr>
                    <w:rFonts w:ascii="Arial" w:eastAsia="Times New Roman" w:hAnsi="Arial" w:cs="Arial"/>
                    <w:color w:val="000000"/>
                    <w:sz w:val="20"/>
                    <w:szCs w:val="20"/>
                    <w:lang w:eastAsia="hr-HR"/>
                  </w:rPr>
                  <w:t>interpretation</w:t>
                </w:r>
                <w:r>
                  <w:rPr>
                    <w:rFonts w:ascii="Arial" w:eastAsia="Times New Roman" w:hAnsi="Arial" w:cs="Arial"/>
                    <w:color w:val="000000"/>
                    <w:sz w:val="20"/>
                    <w:szCs w:val="20"/>
                    <w:lang w:eastAsia="hr-HR"/>
                  </w:rPr>
                  <w:t xml:space="preserve"> (X-Ray, MSCT, MRI, Angiography)</w:t>
                </w:r>
                <w:r w:rsidRPr="004C17B9">
                  <w:rPr>
                    <w:rFonts w:ascii="Arial" w:eastAsia="Times New Roman" w:hAnsi="Arial" w:cs="Arial"/>
                    <w:color w:val="000000"/>
                    <w:sz w:val="20"/>
                    <w:szCs w:val="20"/>
                    <w:lang w:eastAsia="hr-HR"/>
                  </w:rPr>
                  <w:t> </w:t>
                </w:r>
              </w:p>
              <w:p w:rsidR="00ED18F1" w:rsidRPr="004C17B9" w:rsidRDefault="00ED18F1" w:rsidP="00E25250">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eastAsia="hr-HR"/>
                  </w:rPr>
                  <w:t> </w:t>
                </w:r>
              </w:p>
            </w:tc>
          </w:tr>
          <w:tr w:rsidR="00ED18F1" w:rsidRPr="004C17B9" w:rsidTr="00ED18F1">
            <w:trPr>
              <w:trHeight w:val="477"/>
            </w:trPr>
            <w:tc>
              <w:tcPr>
                <w:tcW w:w="964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D18F1" w:rsidRPr="004C17B9" w:rsidRDefault="00ED18F1" w:rsidP="00ED18F1">
                <w:pPr>
                  <w:ind w:left="176" w:hanging="176"/>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eastAsia="hr-HR"/>
                  </w:rPr>
                  <w:t>2. Medical and Surgical management including ossicular reconstruction, canal wall up and canal wall down mastoidectomies</w:t>
                </w:r>
              </w:p>
            </w:tc>
          </w:tr>
          <w:tr w:rsidR="0035510E" w:rsidRPr="004C17B9" w:rsidTr="0035510E">
            <w:trPr>
              <w:trHeight w:val="300"/>
            </w:trPr>
            <w:tc>
              <w:tcPr>
                <w:tcW w:w="9640" w:type="dxa"/>
                <w:gridSpan w:val="5"/>
                <w:shd w:val="clear" w:color="auto" w:fill="auto"/>
                <w:vAlign w:val="bottom"/>
                <w:hideMark/>
              </w:tcPr>
              <w:p w:rsidR="0035510E" w:rsidRPr="004C17B9" w:rsidRDefault="0035510E" w:rsidP="0035510E">
                <w:pPr>
                  <w:rPr>
                    <w:rFonts w:ascii="Arial" w:eastAsia="Times New Roman" w:hAnsi="Arial" w:cs="Arial"/>
                    <w:color w:val="000000"/>
                    <w:sz w:val="20"/>
                    <w:szCs w:val="20"/>
                    <w:lang w:val="hr-HR" w:eastAsia="hr-HR"/>
                  </w:rPr>
                </w:pPr>
              </w:p>
              <w:p w:rsidR="0035510E" w:rsidRPr="004C17B9" w:rsidRDefault="0035510E" w:rsidP="00E25250">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eastAsia="hr-HR"/>
                  </w:rPr>
                  <w:t> </w:t>
                </w:r>
              </w:p>
            </w:tc>
          </w:tr>
          <w:tr w:rsidR="0035510E" w:rsidRPr="004C17B9" w:rsidTr="00F23190">
            <w:trPr>
              <w:trHeight w:val="780"/>
            </w:trPr>
            <w:tc>
              <w:tcPr>
                <w:tcW w:w="9640" w:type="dxa"/>
                <w:gridSpan w:val="5"/>
                <w:tcBorders>
                  <w:left w:val="single" w:sz="4" w:space="0" w:color="auto"/>
                  <w:bottom w:val="nil"/>
                  <w:right w:val="single" w:sz="4" w:space="0" w:color="auto"/>
                </w:tcBorders>
                <w:shd w:val="clear" w:color="auto" w:fill="365F91" w:themeFill="accent1" w:themeFillShade="BF"/>
                <w:vAlign w:val="bottom"/>
                <w:hideMark/>
              </w:tcPr>
              <w:p w:rsidR="0035510E" w:rsidRPr="004C17B9" w:rsidRDefault="0035510E" w:rsidP="00E25250">
                <w:pPr>
                  <w:rPr>
                    <w:rFonts w:ascii="Arial" w:eastAsia="Times New Roman" w:hAnsi="Arial" w:cs="Arial"/>
                    <w:b/>
                    <w:bCs/>
                    <w:color w:val="FFFFFF"/>
                    <w:sz w:val="20"/>
                    <w:szCs w:val="20"/>
                    <w:lang w:val="hr-HR" w:eastAsia="hr-HR"/>
                  </w:rPr>
                </w:pPr>
                <w:r w:rsidRPr="004C17B9">
                  <w:rPr>
                    <w:rFonts w:ascii="Arial" w:eastAsia="Times New Roman" w:hAnsi="Arial" w:cs="Arial"/>
                    <w:b/>
                    <w:bCs/>
                    <w:color w:val="FFFFFF"/>
                    <w:sz w:val="20"/>
                    <w:szCs w:val="20"/>
                    <w:lang w:eastAsia="hr-HR"/>
                  </w:rPr>
                  <w:t>b. Evaluate, identify, and manage complications of chronic otitis media, both intra and extra cranial.  Learn to work in conjunction with the neurosurgeon and infectious disease services.</w:t>
                </w:r>
              </w:p>
              <w:p w:rsidR="0035510E" w:rsidRPr="004C17B9" w:rsidRDefault="0035510E" w:rsidP="0035510E">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eastAsia="hr-HR"/>
                  </w:rPr>
                  <w:t>  </w:t>
                </w:r>
              </w:p>
            </w:tc>
          </w:tr>
          <w:tr w:rsidR="00E25250" w:rsidRPr="004C17B9" w:rsidTr="0035510E">
            <w:trPr>
              <w:trHeight w:val="300"/>
            </w:trPr>
            <w:tc>
              <w:tcPr>
                <w:tcW w:w="6536" w:type="dxa"/>
                <w:shd w:val="clear" w:color="auto" w:fill="auto"/>
                <w:vAlign w:val="bottom"/>
                <w:hideMark/>
              </w:tcPr>
              <w:p w:rsidR="00E25250" w:rsidRPr="004C17B9" w:rsidRDefault="00E25250" w:rsidP="00E25250">
                <w:pPr>
                  <w:rPr>
                    <w:rFonts w:ascii="Arial" w:eastAsia="Times New Roman" w:hAnsi="Arial" w:cs="Arial"/>
                    <w:color w:val="000000"/>
                    <w:sz w:val="20"/>
                    <w:szCs w:val="20"/>
                    <w:lang w:val="hr-HR" w:eastAsia="hr-HR"/>
                  </w:rPr>
                </w:pPr>
              </w:p>
            </w:tc>
            <w:tc>
              <w:tcPr>
                <w:tcW w:w="851" w:type="dxa"/>
                <w:shd w:val="clear" w:color="000000" w:fill="FFFFFF"/>
                <w:vAlign w:val="center"/>
                <w:hideMark/>
              </w:tcPr>
              <w:p w:rsidR="00E25250" w:rsidRPr="004C17B9" w:rsidRDefault="00E25250" w:rsidP="00E25250">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eastAsia="hr-HR"/>
                  </w:rPr>
                  <w:t> </w:t>
                </w:r>
              </w:p>
            </w:tc>
            <w:tc>
              <w:tcPr>
                <w:tcW w:w="984" w:type="dxa"/>
                <w:gridSpan w:val="2"/>
                <w:shd w:val="clear" w:color="000000" w:fill="FFFFFF"/>
                <w:vAlign w:val="center"/>
                <w:hideMark/>
              </w:tcPr>
              <w:p w:rsidR="00E25250" w:rsidRPr="004C17B9" w:rsidRDefault="00E25250" w:rsidP="00E25250">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eastAsia="hr-HR"/>
                  </w:rPr>
                  <w:t> </w:t>
                </w:r>
              </w:p>
            </w:tc>
            <w:tc>
              <w:tcPr>
                <w:tcW w:w="1269" w:type="dxa"/>
                <w:shd w:val="clear" w:color="000000" w:fill="FFFFFF"/>
                <w:vAlign w:val="center"/>
                <w:hideMark/>
              </w:tcPr>
              <w:p w:rsidR="00E25250" w:rsidRPr="004C17B9" w:rsidRDefault="00E25250" w:rsidP="00E25250">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eastAsia="hr-HR"/>
                  </w:rPr>
                  <w:t> </w:t>
                </w:r>
              </w:p>
            </w:tc>
          </w:tr>
          <w:tr w:rsidR="0035510E" w:rsidRPr="004C17B9" w:rsidTr="00F23190">
            <w:trPr>
              <w:trHeight w:val="289"/>
            </w:trPr>
            <w:tc>
              <w:tcPr>
                <w:tcW w:w="9640" w:type="dxa"/>
                <w:gridSpan w:val="5"/>
                <w:tcBorders>
                  <w:left w:val="single" w:sz="4" w:space="0" w:color="000000"/>
                  <w:bottom w:val="single" w:sz="8" w:space="0" w:color="000000"/>
                  <w:right w:val="single" w:sz="4" w:space="0" w:color="auto"/>
                </w:tcBorders>
                <w:shd w:val="clear" w:color="auto" w:fill="365F91" w:themeFill="accent1" w:themeFillShade="BF"/>
                <w:noWrap/>
                <w:hideMark/>
              </w:tcPr>
              <w:p w:rsidR="0035510E" w:rsidRPr="004C17B9" w:rsidRDefault="0035510E" w:rsidP="0035510E">
                <w:pPr>
                  <w:rPr>
                    <w:rFonts w:ascii="Arial" w:eastAsia="Times New Roman" w:hAnsi="Arial" w:cs="Arial"/>
                    <w:b/>
                    <w:bCs/>
                    <w:color w:val="FFFFFF"/>
                    <w:sz w:val="20"/>
                    <w:szCs w:val="20"/>
                    <w:lang w:val="hr-HR" w:eastAsia="hr-HR"/>
                  </w:rPr>
                </w:pPr>
                <w:r w:rsidRPr="004C17B9">
                  <w:rPr>
                    <w:rFonts w:ascii="Arial" w:eastAsia="Times New Roman" w:hAnsi="Arial" w:cs="Arial"/>
                    <w:b/>
                    <w:bCs/>
                    <w:color w:val="FFFFFF"/>
                    <w:sz w:val="20"/>
                    <w:szCs w:val="20"/>
                    <w:lang w:eastAsia="hr-HR"/>
                  </w:rPr>
                  <w:t>c. Sensorineural Hearing Loss</w:t>
                </w:r>
              </w:p>
            </w:tc>
          </w:tr>
          <w:tr w:rsidR="0035510E" w:rsidRPr="004C17B9" w:rsidTr="000F2740">
            <w:trPr>
              <w:trHeight w:val="300"/>
            </w:trPr>
            <w:tc>
              <w:tcPr>
                <w:tcW w:w="9640" w:type="dxa"/>
                <w:gridSpan w:val="5"/>
                <w:tcBorders>
                  <w:top w:val="single" w:sz="4" w:space="0" w:color="000000"/>
                  <w:left w:val="single" w:sz="4" w:space="0" w:color="000000"/>
                  <w:bottom w:val="single" w:sz="4" w:space="0" w:color="000000"/>
                  <w:right w:val="single" w:sz="4" w:space="0" w:color="auto"/>
                </w:tcBorders>
                <w:shd w:val="clear" w:color="000000" w:fill="BFBFBF"/>
                <w:vAlign w:val="bottom"/>
                <w:hideMark/>
              </w:tcPr>
              <w:p w:rsidR="0035510E" w:rsidRPr="004C17B9" w:rsidRDefault="0035510E" w:rsidP="0035510E">
                <w:pPr>
                  <w:ind w:firstLineChars="200" w:firstLine="400"/>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eastAsia="hr-HR"/>
                  </w:rPr>
                  <w:lastRenderedPageBreak/>
                  <w:t>i. Evaluate and treat a child with SNHL.</w:t>
                </w:r>
              </w:p>
            </w:tc>
          </w:tr>
          <w:tr w:rsidR="00ED18F1" w:rsidRPr="00ED18F1" w:rsidTr="00ED18F1">
            <w:trPr>
              <w:trHeight w:val="325"/>
            </w:trPr>
            <w:tc>
              <w:tcPr>
                <w:tcW w:w="9640" w:type="dxa"/>
                <w:gridSpan w:val="5"/>
                <w:tcBorders>
                  <w:top w:val="single" w:sz="4" w:space="0" w:color="000000"/>
                  <w:left w:val="single" w:sz="4" w:space="0" w:color="000000"/>
                  <w:bottom w:val="single" w:sz="4" w:space="0" w:color="000000"/>
                  <w:right w:val="single" w:sz="8" w:space="0" w:color="auto"/>
                </w:tcBorders>
                <w:shd w:val="clear" w:color="auto" w:fill="FFFFFF" w:themeFill="background1"/>
                <w:vAlign w:val="bottom"/>
                <w:hideMark/>
              </w:tcPr>
              <w:p w:rsidR="00ED18F1" w:rsidRPr="00ED18F1" w:rsidRDefault="00ED18F1" w:rsidP="00ED18F1">
                <w:pPr>
                  <w:rPr>
                    <w:rFonts w:ascii="Arial" w:eastAsia="Times New Roman" w:hAnsi="Arial" w:cs="Arial"/>
                    <w:color w:val="000000"/>
                    <w:sz w:val="20"/>
                    <w:szCs w:val="20"/>
                    <w:lang w:val="hr-HR" w:eastAsia="hr-HR"/>
                  </w:rPr>
                </w:pPr>
                <w:r w:rsidRPr="00ED18F1">
                  <w:rPr>
                    <w:rFonts w:ascii="Arial" w:eastAsia="Times New Roman" w:hAnsi="Arial" w:cs="Arial"/>
                    <w:color w:val="000000"/>
                    <w:sz w:val="20"/>
                    <w:szCs w:val="20"/>
                    <w:lang w:eastAsia="hr-HR"/>
                  </w:rPr>
                  <w:t>1. Work-up (history, physical exam, imaging and laboratory testing  as indicated)</w:t>
                </w:r>
                <w:r w:rsidRPr="00ED18F1">
                  <w:rPr>
                    <w:rFonts w:ascii="Arial" w:eastAsia="Times New Roman" w:hAnsi="Arial" w:cs="Arial"/>
                    <w:color w:val="000000"/>
                    <w:sz w:val="20"/>
                    <w:szCs w:val="20"/>
                    <w:lang w:val="hr-HR" w:eastAsia="hr-HR"/>
                  </w:rPr>
                  <w:t> </w:t>
                </w:r>
              </w:p>
            </w:tc>
          </w:tr>
          <w:tr w:rsidR="00ED18F1" w:rsidRPr="00ED18F1" w:rsidTr="00ED18F1">
            <w:trPr>
              <w:trHeight w:val="259"/>
            </w:trPr>
            <w:tc>
              <w:tcPr>
                <w:tcW w:w="9640" w:type="dxa"/>
                <w:gridSpan w:val="5"/>
                <w:tcBorders>
                  <w:top w:val="single" w:sz="4" w:space="0" w:color="000000"/>
                  <w:left w:val="single" w:sz="4" w:space="0" w:color="000000"/>
                  <w:bottom w:val="single" w:sz="4" w:space="0" w:color="000000"/>
                  <w:right w:val="single" w:sz="8" w:space="0" w:color="auto"/>
                </w:tcBorders>
                <w:shd w:val="clear" w:color="auto" w:fill="FFFFFF" w:themeFill="background1"/>
                <w:vAlign w:val="bottom"/>
                <w:hideMark/>
              </w:tcPr>
              <w:p w:rsidR="00ED18F1" w:rsidRPr="00ED18F1" w:rsidRDefault="00ED18F1" w:rsidP="00ED18F1">
                <w:pPr>
                  <w:rPr>
                    <w:rFonts w:ascii="Arial" w:eastAsia="Times New Roman" w:hAnsi="Arial" w:cs="Arial"/>
                    <w:color w:val="000000"/>
                    <w:sz w:val="20"/>
                    <w:szCs w:val="20"/>
                    <w:lang w:val="hr-HR" w:eastAsia="hr-HR"/>
                  </w:rPr>
                </w:pPr>
                <w:r w:rsidRPr="00ED18F1">
                  <w:rPr>
                    <w:rFonts w:ascii="Arial" w:eastAsia="Times New Roman" w:hAnsi="Arial" w:cs="Arial"/>
                    <w:color w:val="000000"/>
                    <w:sz w:val="20"/>
                    <w:szCs w:val="20"/>
                    <w:lang w:eastAsia="hr-HR"/>
                  </w:rPr>
                  <w:t>2. Referral for hearing aid placement (including bone anchored hearing aids) and FM auditory systems</w:t>
                </w:r>
                <w:r w:rsidRPr="00ED18F1">
                  <w:rPr>
                    <w:rFonts w:ascii="Arial" w:eastAsia="Times New Roman" w:hAnsi="Arial" w:cs="Arial"/>
                    <w:color w:val="000000"/>
                    <w:sz w:val="20"/>
                    <w:szCs w:val="20"/>
                    <w:lang w:val="hr-HR" w:eastAsia="hr-HR"/>
                  </w:rPr>
                  <w:t> </w:t>
                </w:r>
              </w:p>
            </w:tc>
          </w:tr>
          <w:tr w:rsidR="00ED18F1" w:rsidRPr="004C17B9" w:rsidTr="00ED18F1">
            <w:trPr>
              <w:trHeight w:val="300"/>
            </w:trPr>
            <w:tc>
              <w:tcPr>
                <w:tcW w:w="9640" w:type="dxa"/>
                <w:gridSpan w:val="5"/>
                <w:tcBorders>
                  <w:top w:val="single" w:sz="4" w:space="0" w:color="000000"/>
                  <w:left w:val="single" w:sz="4" w:space="0" w:color="000000"/>
                  <w:bottom w:val="single" w:sz="4" w:space="0" w:color="000000"/>
                  <w:right w:val="single" w:sz="8" w:space="0" w:color="auto"/>
                </w:tcBorders>
                <w:shd w:val="clear" w:color="auto" w:fill="FFFFFF" w:themeFill="background1"/>
                <w:vAlign w:val="bottom"/>
                <w:hideMark/>
              </w:tcPr>
              <w:p w:rsidR="00ED18F1" w:rsidRPr="00ED18F1" w:rsidRDefault="00ED18F1" w:rsidP="00ED18F1">
                <w:pPr>
                  <w:rPr>
                    <w:rFonts w:ascii="Arial" w:eastAsia="Times New Roman" w:hAnsi="Arial" w:cs="Arial"/>
                    <w:color w:val="000000"/>
                    <w:sz w:val="20"/>
                    <w:szCs w:val="20"/>
                    <w:lang w:val="hr-HR" w:eastAsia="hr-HR"/>
                  </w:rPr>
                </w:pPr>
                <w:r w:rsidRPr="00ED18F1">
                  <w:rPr>
                    <w:rFonts w:ascii="Arial" w:eastAsia="Times New Roman" w:hAnsi="Arial" w:cs="Arial"/>
                    <w:color w:val="000000"/>
                    <w:sz w:val="20"/>
                    <w:szCs w:val="20"/>
                    <w:lang w:eastAsia="hr-HR"/>
                  </w:rPr>
                  <w:t xml:space="preserve">3. Surgical proficiency including BAHA and CI cases. </w:t>
                </w:r>
                <w:r w:rsidRPr="00ED18F1">
                  <w:rPr>
                    <w:rFonts w:ascii="Arial" w:eastAsia="Times New Roman" w:hAnsi="Arial" w:cs="Arial"/>
                    <w:color w:val="000000"/>
                    <w:sz w:val="20"/>
                    <w:szCs w:val="20"/>
                    <w:lang w:val="hr-HR" w:eastAsia="hr-HR"/>
                  </w:rPr>
                  <w:t> </w:t>
                </w:r>
              </w:p>
            </w:tc>
          </w:tr>
          <w:tr w:rsidR="00F56B4E" w:rsidRPr="004C17B9" w:rsidTr="00F23190">
            <w:trPr>
              <w:trHeight w:val="300"/>
            </w:trPr>
            <w:tc>
              <w:tcPr>
                <w:tcW w:w="9640" w:type="dxa"/>
                <w:gridSpan w:val="5"/>
                <w:tcBorders>
                  <w:top w:val="single" w:sz="4" w:space="0" w:color="000000"/>
                  <w:left w:val="single" w:sz="4" w:space="0" w:color="000000"/>
                  <w:bottom w:val="single" w:sz="4" w:space="0" w:color="000000"/>
                  <w:right w:val="single" w:sz="8" w:space="0" w:color="auto"/>
                </w:tcBorders>
                <w:shd w:val="clear" w:color="auto" w:fill="365F91" w:themeFill="accent1" w:themeFillShade="BF"/>
                <w:vAlign w:val="bottom"/>
              </w:tcPr>
              <w:p w:rsidR="00F56B4E" w:rsidRDefault="00F56B4E" w:rsidP="00F56B4E">
                <w:pPr>
                  <w:rPr>
                    <w:rFonts w:ascii="Arial" w:eastAsia="Times New Roman" w:hAnsi="Arial" w:cs="Arial"/>
                    <w:b/>
                    <w:bCs/>
                    <w:color w:val="000000"/>
                    <w:sz w:val="20"/>
                    <w:szCs w:val="20"/>
                    <w:lang w:eastAsia="hr-HR"/>
                  </w:rPr>
                </w:pPr>
                <w:r w:rsidRPr="00F56B4E">
                  <w:rPr>
                    <w:rFonts w:ascii="Arial" w:eastAsia="Times New Roman" w:hAnsi="Arial" w:cs="Arial"/>
                    <w:b/>
                    <w:bCs/>
                    <w:color w:val="FFFFFF" w:themeColor="background1"/>
                    <w:sz w:val="20"/>
                    <w:szCs w:val="20"/>
                    <w:lang w:eastAsia="hr-HR"/>
                  </w:rPr>
                  <w:t>d. Facial Nerve Palsy/Paralysis</w:t>
                </w:r>
              </w:p>
            </w:tc>
          </w:tr>
          <w:tr w:rsidR="00F56B4E" w:rsidRPr="00F56B4E" w:rsidTr="000F2740">
            <w:trPr>
              <w:trHeight w:val="300"/>
            </w:trPr>
            <w:tc>
              <w:tcPr>
                <w:tcW w:w="9640" w:type="dxa"/>
                <w:gridSpan w:val="5"/>
                <w:tcBorders>
                  <w:top w:val="single" w:sz="4" w:space="0" w:color="000000"/>
                  <w:left w:val="single" w:sz="4" w:space="0" w:color="000000"/>
                  <w:bottom w:val="single" w:sz="4" w:space="0" w:color="000000"/>
                  <w:right w:val="single" w:sz="8" w:space="0" w:color="auto"/>
                </w:tcBorders>
                <w:shd w:val="clear" w:color="000000" w:fill="BFBFBF"/>
                <w:vAlign w:val="bottom"/>
              </w:tcPr>
              <w:p w:rsidR="00F56B4E" w:rsidRPr="00F56B4E" w:rsidRDefault="00F56B4E" w:rsidP="00C216A0">
                <w:pPr>
                  <w:pStyle w:val="ListParagraph"/>
                  <w:numPr>
                    <w:ilvl w:val="2"/>
                    <w:numId w:val="2"/>
                  </w:numPr>
                  <w:ind w:left="601" w:hanging="142"/>
                  <w:rPr>
                    <w:rFonts w:eastAsia="Times New Roman" w:cs="Arial"/>
                    <w:bCs/>
                    <w:color w:val="000000"/>
                    <w:lang w:eastAsia="hr-HR"/>
                  </w:rPr>
                </w:pPr>
                <w:r w:rsidRPr="00F56B4E">
                  <w:rPr>
                    <w:rFonts w:eastAsia="Times New Roman" w:cs="Arial"/>
                    <w:bCs/>
                    <w:color w:val="000000"/>
                    <w:lang w:eastAsia="hr-HR"/>
                  </w:rPr>
                  <w:t xml:space="preserve">Evaluate and treat a child with facial nerve palsy/paralysis  </w:t>
                </w:r>
              </w:p>
            </w:tc>
          </w:tr>
          <w:tr w:rsidR="00ED18F1" w:rsidRPr="00F56B4E" w:rsidTr="00ED18F1">
            <w:trPr>
              <w:trHeight w:val="300"/>
            </w:trPr>
            <w:tc>
              <w:tcPr>
                <w:tcW w:w="9640" w:type="dxa"/>
                <w:gridSpan w:val="5"/>
                <w:tcBorders>
                  <w:top w:val="single" w:sz="4" w:space="0" w:color="000000"/>
                  <w:left w:val="single" w:sz="4" w:space="0" w:color="000000"/>
                  <w:bottom w:val="single" w:sz="4" w:space="0" w:color="000000"/>
                  <w:right w:val="single" w:sz="8" w:space="0" w:color="auto"/>
                </w:tcBorders>
                <w:shd w:val="clear" w:color="auto" w:fill="FFFFFF" w:themeFill="background1"/>
                <w:vAlign w:val="bottom"/>
              </w:tcPr>
              <w:p w:rsidR="00ED18F1" w:rsidRPr="00ED18F1" w:rsidRDefault="00ED18F1" w:rsidP="00C216A0">
                <w:pPr>
                  <w:pStyle w:val="ListParagraph"/>
                  <w:numPr>
                    <w:ilvl w:val="0"/>
                    <w:numId w:val="25"/>
                  </w:numPr>
                  <w:ind w:left="317" w:hanging="283"/>
                  <w:rPr>
                    <w:rFonts w:eastAsia="Times New Roman" w:cs="Arial"/>
                    <w:bCs/>
                    <w:color w:val="000000"/>
                    <w:lang w:eastAsia="hr-HR"/>
                  </w:rPr>
                </w:pPr>
                <w:r w:rsidRPr="00ED18F1">
                  <w:rPr>
                    <w:rFonts w:eastAsia="Times New Roman" w:cs="Arial"/>
                    <w:color w:val="000000"/>
                    <w:lang w:eastAsia="hr-HR"/>
                  </w:rPr>
                  <w:t>Work-up (history, physical exam, imaging and laboratory testing as indicated)</w:t>
                </w:r>
              </w:p>
            </w:tc>
          </w:tr>
          <w:tr w:rsidR="0035510E" w:rsidRPr="004C17B9" w:rsidTr="000F2740">
            <w:trPr>
              <w:trHeight w:val="300"/>
            </w:trPr>
            <w:tc>
              <w:tcPr>
                <w:tcW w:w="9640" w:type="dxa"/>
                <w:gridSpan w:val="5"/>
                <w:tcBorders>
                  <w:top w:val="single" w:sz="4" w:space="0" w:color="000000"/>
                  <w:left w:val="single" w:sz="4" w:space="0" w:color="000000"/>
                  <w:bottom w:val="single" w:sz="4" w:space="0" w:color="000000"/>
                  <w:right w:val="single" w:sz="8" w:space="0" w:color="auto"/>
                </w:tcBorders>
                <w:shd w:val="clear" w:color="000000" w:fill="BFBFBF"/>
                <w:vAlign w:val="bottom"/>
                <w:hideMark/>
              </w:tcPr>
              <w:p w:rsidR="0035510E" w:rsidRPr="0035510E" w:rsidRDefault="0035510E" w:rsidP="0035510E">
                <w:pPr>
                  <w:ind w:firstLineChars="200" w:firstLine="402"/>
                  <w:rPr>
                    <w:rFonts w:ascii="Arial" w:eastAsia="Times New Roman" w:hAnsi="Arial" w:cs="Arial"/>
                    <w:b/>
                    <w:bCs/>
                    <w:color w:val="000000"/>
                    <w:sz w:val="20"/>
                    <w:szCs w:val="20"/>
                    <w:lang w:val="hr-HR" w:eastAsia="hr-HR"/>
                  </w:rPr>
                </w:pPr>
                <w:r>
                  <w:rPr>
                    <w:rFonts w:ascii="Arial" w:eastAsia="Times New Roman" w:hAnsi="Arial" w:cs="Arial"/>
                    <w:b/>
                    <w:bCs/>
                    <w:color w:val="000000"/>
                    <w:sz w:val="20"/>
                    <w:szCs w:val="20"/>
                    <w:lang w:eastAsia="hr-HR"/>
                  </w:rPr>
                  <w:t>MEASUREMENT:</w:t>
                </w:r>
                <w:r w:rsidRPr="004C17B9">
                  <w:rPr>
                    <w:rFonts w:ascii="Arial" w:eastAsia="Times New Roman" w:hAnsi="Arial" w:cs="Arial"/>
                    <w:color w:val="000000"/>
                    <w:sz w:val="20"/>
                    <w:szCs w:val="20"/>
                    <w:lang w:val="hr-HR" w:eastAsia="hr-HR"/>
                  </w:rPr>
                  <w:t> </w:t>
                </w:r>
              </w:p>
            </w:tc>
          </w:tr>
          <w:tr w:rsidR="00E25250" w:rsidRPr="004C17B9" w:rsidTr="008825BA">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25250" w:rsidRPr="004C17B9" w:rsidRDefault="00E25250" w:rsidP="004C17B9">
                <w:pPr>
                  <w:ind w:firstLineChars="600" w:firstLine="1200"/>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eastAsia="hr-HR"/>
                  </w:rPr>
                  <w:t>1. Documentation of the above.</w:t>
                </w:r>
              </w:p>
            </w:tc>
            <w:tc>
              <w:tcPr>
                <w:tcW w:w="851" w:type="dxa"/>
                <w:tcBorders>
                  <w:top w:val="single" w:sz="4" w:space="0" w:color="auto"/>
                  <w:left w:val="single" w:sz="8" w:space="0" w:color="auto"/>
                  <w:bottom w:val="single" w:sz="4" w:space="0" w:color="auto"/>
                  <w:right w:val="single" w:sz="4" w:space="0" w:color="auto"/>
                </w:tcBorders>
                <w:shd w:val="clear" w:color="000000" w:fill="F2F2F2"/>
                <w:vAlign w:val="center"/>
                <w:hideMark/>
              </w:tcPr>
              <w:p w:rsidR="00E25250" w:rsidRPr="004C17B9" w:rsidRDefault="00E25250" w:rsidP="00E25250">
                <w:pPr>
                  <w:jc w:val="center"/>
                  <w:rPr>
                    <w:rFonts w:ascii="Arial" w:eastAsia="Times New Roman" w:hAnsi="Arial" w:cs="Arial"/>
                    <w:color w:val="000000"/>
                    <w:sz w:val="20"/>
                    <w:szCs w:val="20"/>
                    <w:lang w:val="hr-HR" w:eastAsia="hr-HR"/>
                  </w:rPr>
                </w:pPr>
              </w:p>
            </w:tc>
            <w:tc>
              <w:tcPr>
                <w:tcW w:w="984" w:type="dxa"/>
                <w:gridSpan w:val="2"/>
                <w:tcBorders>
                  <w:top w:val="single" w:sz="4" w:space="0" w:color="auto"/>
                  <w:left w:val="single" w:sz="4" w:space="0" w:color="000000"/>
                  <w:bottom w:val="single" w:sz="4" w:space="0" w:color="auto"/>
                  <w:right w:val="single" w:sz="8" w:space="0" w:color="auto"/>
                </w:tcBorders>
                <w:shd w:val="clear" w:color="000000" w:fill="F2F2F2"/>
                <w:vAlign w:val="center"/>
                <w:hideMark/>
              </w:tcPr>
              <w:p w:rsidR="00E25250" w:rsidRPr="004C17B9" w:rsidRDefault="00E25250" w:rsidP="00E25250">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c>
              <w:tcPr>
                <w:tcW w:w="1269" w:type="dxa"/>
                <w:tcBorders>
                  <w:top w:val="single" w:sz="4" w:space="0" w:color="auto"/>
                  <w:left w:val="single" w:sz="8" w:space="0" w:color="auto"/>
                  <w:bottom w:val="single" w:sz="4" w:space="0" w:color="auto"/>
                  <w:right w:val="single" w:sz="8" w:space="0" w:color="auto"/>
                </w:tcBorders>
                <w:shd w:val="clear" w:color="000000" w:fill="F2F2F2"/>
                <w:vAlign w:val="center"/>
                <w:hideMark/>
              </w:tcPr>
              <w:p w:rsidR="00E25250" w:rsidRPr="004C17B9" w:rsidRDefault="00E25250" w:rsidP="00E25250">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r>
          <w:tr w:rsidR="00E25250" w:rsidRPr="004C17B9" w:rsidTr="008825BA">
            <w:trPr>
              <w:trHeight w:val="315"/>
            </w:trPr>
            <w:tc>
              <w:tcPr>
                <w:tcW w:w="6536" w:type="dxa"/>
                <w:tcBorders>
                  <w:top w:val="single" w:sz="4" w:space="0" w:color="000000"/>
                  <w:left w:val="single" w:sz="4" w:space="0" w:color="000000"/>
                  <w:bottom w:val="single" w:sz="8" w:space="0" w:color="000000"/>
                  <w:right w:val="single" w:sz="4" w:space="0" w:color="000000"/>
                </w:tcBorders>
                <w:shd w:val="clear" w:color="auto" w:fill="auto"/>
                <w:vAlign w:val="bottom"/>
                <w:hideMark/>
              </w:tcPr>
              <w:p w:rsidR="00E25250" w:rsidRPr="004C17B9" w:rsidRDefault="00E25250" w:rsidP="004C17B9">
                <w:pPr>
                  <w:ind w:firstLineChars="600" w:firstLine="1200"/>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eastAsia="hr-HR"/>
                  </w:rPr>
                  <w:t>2. Attending evaluations from Hearing Impaired Clinic.</w:t>
                </w:r>
              </w:p>
            </w:tc>
            <w:tc>
              <w:tcPr>
                <w:tcW w:w="851" w:type="dxa"/>
                <w:tcBorders>
                  <w:top w:val="single" w:sz="4" w:space="0" w:color="auto"/>
                  <w:left w:val="single" w:sz="8" w:space="0" w:color="auto"/>
                  <w:bottom w:val="single" w:sz="8" w:space="0" w:color="auto"/>
                  <w:right w:val="single" w:sz="4" w:space="0" w:color="auto"/>
                </w:tcBorders>
                <w:shd w:val="clear" w:color="000000" w:fill="F2F2F2"/>
                <w:vAlign w:val="center"/>
                <w:hideMark/>
              </w:tcPr>
              <w:p w:rsidR="00E25250" w:rsidRPr="004C17B9" w:rsidRDefault="00E25250" w:rsidP="00E25250">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c>
              <w:tcPr>
                <w:tcW w:w="984" w:type="dxa"/>
                <w:gridSpan w:val="2"/>
                <w:tcBorders>
                  <w:top w:val="single" w:sz="4" w:space="0" w:color="auto"/>
                  <w:left w:val="single" w:sz="4" w:space="0" w:color="000000"/>
                  <w:bottom w:val="single" w:sz="8" w:space="0" w:color="auto"/>
                  <w:right w:val="single" w:sz="4" w:space="0" w:color="auto"/>
                </w:tcBorders>
                <w:shd w:val="clear" w:color="000000" w:fill="F2F2F2"/>
                <w:vAlign w:val="center"/>
                <w:hideMark/>
              </w:tcPr>
              <w:p w:rsidR="00E25250" w:rsidRPr="004C17B9" w:rsidRDefault="00E25250" w:rsidP="00E25250">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c>
              <w:tcPr>
                <w:tcW w:w="126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25250" w:rsidRPr="004C17B9" w:rsidRDefault="00E25250" w:rsidP="00E25250">
                <w:pPr>
                  <w:jc w:val="center"/>
                  <w:rPr>
                    <w:rFonts w:ascii="Arial" w:eastAsia="Times New Roman" w:hAnsi="Arial" w:cs="Arial"/>
                    <w:color w:val="000000"/>
                    <w:sz w:val="20"/>
                    <w:szCs w:val="20"/>
                    <w:lang w:val="hr-HR" w:eastAsia="hr-HR"/>
                  </w:rPr>
                </w:pPr>
              </w:p>
            </w:tc>
          </w:tr>
          <w:tr w:rsidR="00E25250" w:rsidRPr="004C17B9" w:rsidTr="008825BA">
            <w:trPr>
              <w:trHeight w:val="300"/>
            </w:trPr>
            <w:tc>
              <w:tcPr>
                <w:tcW w:w="6536" w:type="dxa"/>
                <w:tcBorders>
                  <w:top w:val="nil"/>
                  <w:left w:val="nil"/>
                  <w:bottom w:val="nil"/>
                  <w:right w:val="nil"/>
                </w:tcBorders>
                <w:shd w:val="clear" w:color="auto" w:fill="auto"/>
                <w:vAlign w:val="bottom"/>
                <w:hideMark/>
              </w:tcPr>
              <w:p w:rsidR="00E25250" w:rsidRPr="004C17B9" w:rsidRDefault="00E25250" w:rsidP="00E25250">
                <w:pPr>
                  <w:rPr>
                    <w:rFonts w:ascii="Arial" w:eastAsia="Times New Roman" w:hAnsi="Arial" w:cs="Arial"/>
                    <w:color w:val="000000"/>
                    <w:sz w:val="20"/>
                    <w:szCs w:val="20"/>
                    <w:lang w:val="hr-HR" w:eastAsia="hr-HR"/>
                  </w:rPr>
                </w:pPr>
              </w:p>
            </w:tc>
            <w:tc>
              <w:tcPr>
                <w:tcW w:w="851" w:type="dxa"/>
                <w:tcBorders>
                  <w:top w:val="nil"/>
                  <w:left w:val="nil"/>
                  <w:bottom w:val="nil"/>
                  <w:right w:val="nil"/>
                </w:tcBorders>
                <w:shd w:val="clear" w:color="000000" w:fill="FFFFFF"/>
                <w:vAlign w:val="center"/>
                <w:hideMark/>
              </w:tcPr>
              <w:p w:rsidR="00E25250" w:rsidRPr="004C17B9" w:rsidRDefault="00E25250" w:rsidP="00E25250">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c>
              <w:tcPr>
                <w:tcW w:w="984" w:type="dxa"/>
                <w:gridSpan w:val="2"/>
                <w:tcBorders>
                  <w:top w:val="nil"/>
                  <w:left w:val="nil"/>
                  <w:bottom w:val="nil"/>
                </w:tcBorders>
                <w:shd w:val="clear" w:color="000000" w:fill="FFFFFF"/>
                <w:vAlign w:val="center"/>
                <w:hideMark/>
              </w:tcPr>
              <w:p w:rsidR="00E25250" w:rsidRPr="004C17B9" w:rsidRDefault="00E25250" w:rsidP="00E25250">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c>
              <w:tcPr>
                <w:tcW w:w="1269" w:type="dxa"/>
                <w:tcBorders>
                  <w:top w:val="single" w:sz="4" w:space="0" w:color="auto"/>
                </w:tcBorders>
                <w:shd w:val="clear" w:color="000000" w:fill="FFFFFF"/>
                <w:vAlign w:val="center"/>
                <w:hideMark/>
              </w:tcPr>
              <w:p w:rsidR="00E25250" w:rsidRPr="004C17B9" w:rsidRDefault="00E25250" w:rsidP="00E25250">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r>
          <w:tr w:rsidR="0035510E" w:rsidRPr="004C17B9" w:rsidTr="00F23190">
            <w:trPr>
              <w:trHeight w:val="289"/>
            </w:trPr>
            <w:tc>
              <w:tcPr>
                <w:tcW w:w="9640" w:type="dxa"/>
                <w:gridSpan w:val="5"/>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rsidR="0035510E" w:rsidRPr="0035510E" w:rsidRDefault="0035510E" w:rsidP="0035510E">
                <w:pPr>
                  <w:rPr>
                    <w:rFonts w:ascii="Arial" w:eastAsia="Times New Roman" w:hAnsi="Arial" w:cs="Arial"/>
                    <w:b/>
                    <w:bCs/>
                    <w:color w:val="FFFFFF"/>
                    <w:sz w:val="20"/>
                    <w:szCs w:val="20"/>
                    <w:lang w:val="hr-HR" w:eastAsia="hr-HR"/>
                  </w:rPr>
                </w:pPr>
                <w:r w:rsidRPr="004C17B9">
                  <w:rPr>
                    <w:rFonts w:ascii="Arial" w:eastAsia="Times New Roman" w:hAnsi="Arial" w:cs="Arial"/>
                    <w:b/>
                    <w:bCs/>
                    <w:color w:val="FFFFFF"/>
                    <w:sz w:val="20"/>
                    <w:szCs w:val="20"/>
                    <w:lang w:eastAsia="hr-HR"/>
                  </w:rPr>
                  <w:t>d. Vertigo</w:t>
                </w:r>
              </w:p>
            </w:tc>
          </w:tr>
          <w:tr w:rsidR="008825BA" w:rsidRPr="004C17B9" w:rsidTr="000F2740">
            <w:trPr>
              <w:trHeight w:val="300"/>
            </w:trPr>
            <w:tc>
              <w:tcPr>
                <w:tcW w:w="9640" w:type="dxa"/>
                <w:gridSpan w:val="5"/>
                <w:tcBorders>
                  <w:top w:val="single" w:sz="4" w:space="0" w:color="000000"/>
                  <w:left w:val="single" w:sz="4" w:space="0" w:color="000000"/>
                  <w:bottom w:val="single" w:sz="4" w:space="0" w:color="000000"/>
                  <w:right w:val="single" w:sz="4" w:space="0" w:color="auto"/>
                </w:tcBorders>
                <w:shd w:val="clear" w:color="000000" w:fill="BFBFBF"/>
                <w:vAlign w:val="bottom"/>
                <w:hideMark/>
              </w:tcPr>
              <w:p w:rsidR="008825BA" w:rsidRPr="004C17B9" w:rsidRDefault="008825BA" w:rsidP="008825BA">
                <w:pPr>
                  <w:ind w:firstLineChars="200" w:firstLine="400"/>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eastAsia="hr-HR"/>
                  </w:rPr>
                  <w:t>i. Evaluate and treat a child with vertigo</w:t>
                </w:r>
              </w:p>
            </w:tc>
          </w:tr>
          <w:tr w:rsidR="00ED18F1" w:rsidRPr="004C17B9" w:rsidTr="001B03D4">
            <w:trPr>
              <w:trHeight w:val="300"/>
            </w:trPr>
            <w:tc>
              <w:tcPr>
                <w:tcW w:w="9640" w:type="dxa"/>
                <w:gridSpan w:val="5"/>
                <w:tcBorders>
                  <w:top w:val="single" w:sz="4" w:space="0" w:color="000000"/>
                  <w:left w:val="single" w:sz="4" w:space="0" w:color="000000"/>
                  <w:bottom w:val="single" w:sz="4" w:space="0" w:color="000000"/>
                  <w:right w:val="single" w:sz="4" w:space="0" w:color="auto"/>
                </w:tcBorders>
                <w:shd w:val="clear" w:color="auto" w:fill="auto"/>
                <w:vAlign w:val="bottom"/>
                <w:hideMark/>
              </w:tcPr>
              <w:p w:rsidR="00ED18F1" w:rsidRPr="004C17B9" w:rsidRDefault="00ED18F1" w:rsidP="00ED18F1">
                <w:pP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eastAsia="hr-HR"/>
                  </w:rPr>
                  <w:t>1. Differential diagnosis and work-up</w:t>
                </w:r>
                <w:r w:rsidRPr="004C17B9">
                  <w:rPr>
                    <w:rFonts w:ascii="Arial" w:eastAsia="Times New Roman" w:hAnsi="Arial" w:cs="Arial"/>
                    <w:color w:val="000000"/>
                    <w:sz w:val="20"/>
                    <w:szCs w:val="20"/>
                    <w:lang w:val="hr-HR" w:eastAsia="hr-HR"/>
                  </w:rPr>
                  <w:t> </w:t>
                </w:r>
              </w:p>
            </w:tc>
          </w:tr>
          <w:tr w:rsidR="008825BA" w:rsidRPr="004C17B9" w:rsidTr="000F2740">
            <w:trPr>
              <w:trHeight w:val="300"/>
            </w:trPr>
            <w:tc>
              <w:tcPr>
                <w:tcW w:w="9640" w:type="dxa"/>
                <w:gridSpan w:val="5"/>
                <w:tcBorders>
                  <w:top w:val="single" w:sz="4" w:space="0" w:color="000000"/>
                  <w:left w:val="single" w:sz="4" w:space="0" w:color="000000"/>
                  <w:bottom w:val="single" w:sz="4" w:space="0" w:color="000000"/>
                  <w:right w:val="single" w:sz="4" w:space="0" w:color="auto"/>
                </w:tcBorders>
                <w:shd w:val="clear" w:color="000000" w:fill="BFBFBF"/>
                <w:vAlign w:val="bottom"/>
                <w:hideMark/>
              </w:tcPr>
              <w:p w:rsidR="008825BA" w:rsidRPr="008825BA" w:rsidRDefault="008825BA" w:rsidP="008825BA">
                <w:pPr>
                  <w:ind w:firstLineChars="200" w:firstLine="402"/>
                  <w:rPr>
                    <w:rFonts w:ascii="Arial" w:eastAsia="Times New Roman" w:hAnsi="Arial" w:cs="Arial"/>
                    <w:b/>
                    <w:bCs/>
                    <w:color w:val="000000"/>
                    <w:sz w:val="20"/>
                    <w:szCs w:val="20"/>
                    <w:lang w:val="hr-HR" w:eastAsia="hr-HR"/>
                  </w:rPr>
                </w:pPr>
                <w:r w:rsidRPr="004C17B9">
                  <w:rPr>
                    <w:rFonts w:ascii="Arial" w:eastAsia="Times New Roman" w:hAnsi="Arial" w:cs="Arial"/>
                    <w:b/>
                    <w:bCs/>
                    <w:color w:val="000000"/>
                    <w:sz w:val="20"/>
                    <w:szCs w:val="20"/>
                    <w:lang w:eastAsia="hr-HR"/>
                  </w:rPr>
                  <w:t>MEASUREMENT:</w:t>
                </w:r>
              </w:p>
            </w:tc>
          </w:tr>
          <w:tr w:rsidR="00E25250" w:rsidRPr="004C17B9" w:rsidTr="00434F4B">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25250" w:rsidRPr="004C17B9" w:rsidRDefault="00E25250" w:rsidP="004C17B9">
                <w:pPr>
                  <w:ind w:firstLineChars="600" w:firstLine="1200"/>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eastAsia="hr-HR"/>
                  </w:rPr>
                  <w:t>1. Attending evaluations from Hearing Impaired Clinic.</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hideMark/>
              </w:tcPr>
              <w:p w:rsidR="00E25250" w:rsidRPr="004C17B9" w:rsidRDefault="00E25250" w:rsidP="00E25250">
                <w:pPr>
                  <w:jc w:val="center"/>
                  <w:rPr>
                    <w:rFonts w:ascii="Arial" w:eastAsia="Times New Roman" w:hAnsi="Arial" w:cs="Arial"/>
                    <w:color w:val="000000"/>
                    <w:sz w:val="20"/>
                    <w:szCs w:val="20"/>
                    <w:lang w:val="hr-HR" w:eastAsia="hr-HR"/>
                  </w:rPr>
                </w:pPr>
              </w:p>
            </w:tc>
            <w:tc>
              <w:tcPr>
                <w:tcW w:w="984" w:type="dxa"/>
                <w:gridSpan w:val="2"/>
                <w:tcBorders>
                  <w:top w:val="single" w:sz="4" w:space="0" w:color="auto"/>
                  <w:left w:val="single" w:sz="4" w:space="0" w:color="000000"/>
                  <w:bottom w:val="single" w:sz="4" w:space="0" w:color="auto"/>
                  <w:right w:val="single" w:sz="4" w:space="0" w:color="auto"/>
                </w:tcBorders>
                <w:shd w:val="clear" w:color="auto" w:fill="EEECE1" w:themeFill="background2"/>
                <w:vAlign w:val="center"/>
                <w:hideMark/>
              </w:tcPr>
              <w:p w:rsidR="00E25250" w:rsidRPr="004C17B9" w:rsidRDefault="00E25250" w:rsidP="00E25250">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c>
              <w:tcPr>
                <w:tcW w:w="126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25250" w:rsidRPr="004C17B9" w:rsidRDefault="00E25250" w:rsidP="00E25250">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r>
          <w:tr w:rsidR="00E25250" w:rsidRPr="004C17B9" w:rsidTr="00F23190">
            <w:trPr>
              <w:trHeight w:val="300"/>
            </w:trPr>
            <w:tc>
              <w:tcPr>
                <w:tcW w:w="6536"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E25250" w:rsidRPr="004C17B9" w:rsidRDefault="00E25250" w:rsidP="004C17B9">
                <w:pPr>
                  <w:ind w:firstLineChars="600" w:firstLine="1200"/>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eastAsia="hr-HR"/>
                  </w:rPr>
                  <w:t>2. Documentation of the above.</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hideMark/>
              </w:tcPr>
              <w:p w:rsidR="00E25250" w:rsidRPr="004C17B9" w:rsidRDefault="00E25250" w:rsidP="00E25250">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c>
              <w:tcPr>
                <w:tcW w:w="984" w:type="dxa"/>
                <w:gridSpan w:val="2"/>
                <w:tcBorders>
                  <w:top w:val="single" w:sz="4" w:space="0" w:color="auto"/>
                  <w:left w:val="single" w:sz="4" w:space="0" w:color="000000"/>
                  <w:bottom w:val="single" w:sz="4" w:space="0" w:color="auto"/>
                  <w:right w:val="single" w:sz="4" w:space="0" w:color="auto"/>
                </w:tcBorders>
                <w:shd w:val="clear" w:color="auto" w:fill="EEECE1" w:themeFill="background2"/>
                <w:vAlign w:val="center"/>
                <w:hideMark/>
              </w:tcPr>
              <w:p w:rsidR="00E25250" w:rsidRPr="004C17B9" w:rsidRDefault="00E25250" w:rsidP="00E25250">
                <w:pPr>
                  <w:jc w:val="center"/>
                  <w:rPr>
                    <w:rFonts w:ascii="Arial" w:eastAsia="Times New Roman" w:hAnsi="Arial" w:cs="Arial"/>
                    <w:color w:val="000000"/>
                    <w:sz w:val="20"/>
                    <w:szCs w:val="20"/>
                    <w:lang w:val="hr-HR" w:eastAsia="hr-HR"/>
                  </w:rPr>
                </w:pPr>
              </w:p>
            </w:tc>
            <w:tc>
              <w:tcPr>
                <w:tcW w:w="126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25250" w:rsidRPr="004C17B9" w:rsidRDefault="00E25250" w:rsidP="00E25250">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r>
          <w:tr w:rsidR="00E25250" w:rsidRPr="004C17B9" w:rsidTr="00F23190">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5250" w:rsidRPr="004C17B9" w:rsidRDefault="00E25250" w:rsidP="004C17B9">
                <w:pPr>
                  <w:ind w:firstLineChars="600" w:firstLine="1200"/>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4. Round lists</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25250" w:rsidRPr="004C17B9" w:rsidRDefault="00E25250" w:rsidP="00E25250">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c>
              <w:tcPr>
                <w:tcW w:w="984"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25250" w:rsidRPr="004C17B9" w:rsidRDefault="00E25250" w:rsidP="00E25250">
                <w:pPr>
                  <w:jc w:val="center"/>
                  <w:rPr>
                    <w:rFonts w:ascii="Arial" w:eastAsia="Times New Roman" w:hAnsi="Arial" w:cs="Arial"/>
                    <w:color w:val="000000"/>
                    <w:sz w:val="20"/>
                    <w:szCs w:val="20"/>
                    <w:lang w:val="hr-HR" w:eastAsia="hr-HR"/>
                  </w:rPr>
                </w:pPr>
              </w:p>
            </w:tc>
            <w:tc>
              <w:tcPr>
                <w:tcW w:w="126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25250" w:rsidRPr="004C17B9" w:rsidRDefault="00E25250" w:rsidP="00E25250">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r>
          <w:tr w:rsidR="00F23190" w:rsidRPr="00434F4B" w:rsidTr="00E5278C">
            <w:trPr>
              <w:trHeight w:val="901"/>
            </w:trPr>
            <w:tc>
              <w:tcPr>
                <w:tcW w:w="9640" w:type="dxa"/>
                <w:gridSpan w:val="5"/>
                <w:tcBorders>
                  <w:top w:val="single" w:sz="4" w:space="0" w:color="auto"/>
                  <w:bottom w:val="single" w:sz="4" w:space="0" w:color="auto"/>
                </w:tcBorders>
                <w:shd w:val="clear" w:color="auto" w:fill="FFFFFF" w:themeFill="background1"/>
                <w:vAlign w:val="center"/>
              </w:tcPr>
              <w:p w:rsidR="00F23190" w:rsidRPr="00F23190" w:rsidRDefault="00F23190" w:rsidP="00434F4B">
                <w:pPr>
                  <w:rPr>
                    <w:rFonts w:ascii="Arial" w:eastAsia="Times New Roman" w:hAnsi="Arial" w:cs="Arial"/>
                    <w:b/>
                    <w:bCs/>
                    <w:color w:val="FFFFFF"/>
                    <w:sz w:val="28"/>
                    <w:szCs w:val="20"/>
                    <w:lang w:eastAsia="hr-HR"/>
                  </w:rPr>
                </w:pPr>
              </w:p>
            </w:tc>
          </w:tr>
          <w:tr w:rsidR="00434F4B" w:rsidRPr="00434F4B" w:rsidTr="00E5278C">
            <w:trPr>
              <w:trHeight w:val="289"/>
            </w:trPr>
            <w:tc>
              <w:tcPr>
                <w:tcW w:w="9640" w:type="dxa"/>
                <w:gridSpan w:val="5"/>
                <w:tcBorders>
                  <w:top w:val="single" w:sz="4" w:space="0" w:color="auto"/>
                  <w:left w:val="single" w:sz="4" w:space="0" w:color="auto"/>
                  <w:bottom w:val="single" w:sz="4" w:space="0" w:color="auto"/>
                  <w:right w:val="single" w:sz="4" w:space="0" w:color="auto"/>
                </w:tcBorders>
                <w:shd w:val="clear" w:color="auto" w:fill="00B050"/>
                <w:vAlign w:val="center"/>
                <w:hideMark/>
              </w:tcPr>
              <w:p w:rsidR="00434F4B" w:rsidRPr="00434F4B" w:rsidRDefault="007C2B4C" w:rsidP="004C12F1">
                <w:pPr>
                  <w:rPr>
                    <w:rFonts w:ascii="Arial" w:eastAsia="Times New Roman" w:hAnsi="Arial" w:cs="Arial"/>
                    <w:b/>
                    <w:bCs/>
                    <w:color w:val="FFFFFF"/>
                    <w:sz w:val="20"/>
                    <w:szCs w:val="20"/>
                    <w:lang w:val="hr-HR" w:eastAsia="hr-HR"/>
                  </w:rPr>
                </w:pPr>
                <w:r w:rsidRPr="00CA2534">
                  <w:rPr>
                    <w:rFonts w:ascii="Arial" w:eastAsia="Times New Roman" w:hAnsi="Arial" w:cs="Arial"/>
                    <w:b/>
                    <w:bCs/>
                    <w:color w:val="FFFFFF"/>
                    <w:szCs w:val="20"/>
                    <w:lang w:eastAsia="hr-HR"/>
                  </w:rPr>
                  <w:t>OTOLOGY</w:t>
                </w:r>
                <w:r w:rsidR="004C12F1" w:rsidRPr="00CA2534">
                  <w:rPr>
                    <w:rFonts w:ascii="Arial" w:eastAsia="Times New Roman" w:hAnsi="Arial" w:cs="Arial"/>
                    <w:b/>
                    <w:bCs/>
                    <w:color w:val="FFFFFF"/>
                    <w:szCs w:val="20"/>
                    <w:lang w:eastAsia="hr-HR"/>
                  </w:rPr>
                  <w:t xml:space="preserve"> s</w:t>
                </w:r>
                <w:r w:rsidR="00434F4B" w:rsidRPr="00CA2534">
                  <w:rPr>
                    <w:rFonts w:ascii="Arial" w:eastAsia="Times New Roman" w:hAnsi="Arial" w:cs="Arial"/>
                    <w:b/>
                    <w:bCs/>
                    <w:color w:val="FFFFFF"/>
                    <w:szCs w:val="20"/>
                    <w:lang w:eastAsia="hr-HR"/>
                  </w:rPr>
                  <w:t>urgical treatment log</w:t>
                </w:r>
              </w:p>
            </w:tc>
          </w:tr>
          <w:tr w:rsidR="00434F4B" w:rsidRPr="00434F4B" w:rsidTr="000F2740">
            <w:trPr>
              <w:trHeight w:val="300"/>
            </w:trPr>
            <w:tc>
              <w:tcPr>
                <w:tcW w:w="9640" w:type="dxa"/>
                <w:gridSpan w:val="5"/>
                <w:tcBorders>
                  <w:top w:val="single" w:sz="4" w:space="0" w:color="000000"/>
                  <w:left w:val="single" w:sz="4" w:space="0" w:color="000000"/>
                  <w:bottom w:val="single" w:sz="4" w:space="0" w:color="000000"/>
                  <w:right w:val="single" w:sz="4" w:space="0" w:color="auto"/>
                </w:tcBorders>
                <w:shd w:val="clear" w:color="000000" w:fill="BFBFBF"/>
                <w:vAlign w:val="bottom"/>
                <w:hideMark/>
              </w:tcPr>
              <w:tbl>
                <w:tblPr>
                  <w:tblW w:w="3119" w:type="dxa"/>
                  <w:tblInd w:w="6408" w:type="dxa"/>
                  <w:tblLayout w:type="fixed"/>
                  <w:tblLook w:val="04A0" w:firstRow="1" w:lastRow="0" w:firstColumn="1" w:lastColumn="0" w:noHBand="0" w:noVBand="1"/>
                </w:tblPr>
                <w:tblGrid>
                  <w:gridCol w:w="851"/>
                  <w:gridCol w:w="850"/>
                  <w:gridCol w:w="1418"/>
                </w:tblGrid>
                <w:tr w:rsidR="00434F4B" w:rsidRPr="004C17B9" w:rsidTr="00434F4B">
                  <w:trPr>
                    <w:trHeight w:val="300"/>
                  </w:trPr>
                  <w:tc>
                    <w:tcPr>
                      <w:tcW w:w="1701" w:type="dxa"/>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rsidR="00434F4B" w:rsidRPr="004C17B9" w:rsidRDefault="00434F4B" w:rsidP="00434F4B">
                      <w:pPr>
                        <w:ind w:left="176"/>
                        <w:jc w:val="center"/>
                        <w:rPr>
                          <w:rFonts w:ascii="Arial" w:eastAsia="Times New Roman" w:hAnsi="Arial" w:cs="Arial"/>
                          <w:b/>
                          <w:bCs/>
                          <w:color w:val="000000"/>
                          <w:sz w:val="20"/>
                          <w:szCs w:val="20"/>
                          <w:lang w:val="hr-HR" w:eastAsia="hr-HR"/>
                        </w:rPr>
                      </w:pPr>
                      <w:r w:rsidRPr="004C17B9">
                        <w:rPr>
                          <w:rFonts w:ascii="Arial" w:eastAsia="Times New Roman" w:hAnsi="Arial" w:cs="Arial"/>
                          <w:b/>
                          <w:bCs/>
                          <w:color w:val="000000"/>
                          <w:sz w:val="20"/>
                          <w:szCs w:val="20"/>
                          <w:lang w:eastAsia="hr-HR"/>
                        </w:rPr>
                        <w:t>GENERAL</w:t>
                      </w:r>
                    </w:p>
                  </w:tc>
                  <w:tc>
                    <w:tcPr>
                      <w:tcW w:w="1418"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434F4B" w:rsidRPr="004C17B9" w:rsidRDefault="00434F4B" w:rsidP="000F2740">
                      <w:pPr>
                        <w:jc w:val="center"/>
                        <w:rPr>
                          <w:rFonts w:ascii="Arial" w:eastAsia="Times New Roman" w:hAnsi="Arial" w:cs="Arial"/>
                          <w:b/>
                          <w:bCs/>
                          <w:color w:val="000000"/>
                          <w:sz w:val="20"/>
                          <w:szCs w:val="20"/>
                          <w:lang w:val="hr-HR" w:eastAsia="hr-HR"/>
                        </w:rPr>
                      </w:pPr>
                      <w:r w:rsidRPr="004C17B9">
                        <w:rPr>
                          <w:rFonts w:ascii="Arial" w:eastAsia="Times New Roman" w:hAnsi="Arial" w:cs="Arial"/>
                          <w:b/>
                          <w:bCs/>
                          <w:color w:val="000000"/>
                          <w:sz w:val="20"/>
                          <w:szCs w:val="20"/>
                          <w:lang w:eastAsia="hr-HR"/>
                        </w:rPr>
                        <w:t>ADVANCED</w:t>
                      </w:r>
                    </w:p>
                  </w:tc>
                </w:tr>
                <w:tr w:rsidR="00434F4B" w:rsidRPr="004C17B9" w:rsidTr="00434F4B">
                  <w:trPr>
                    <w:trHeight w:val="300"/>
                  </w:trPr>
                  <w:tc>
                    <w:tcPr>
                      <w:tcW w:w="851" w:type="dxa"/>
                      <w:tcBorders>
                        <w:top w:val="single" w:sz="4" w:space="0" w:color="auto"/>
                        <w:left w:val="single" w:sz="4" w:space="0" w:color="auto"/>
                        <w:bottom w:val="single" w:sz="4" w:space="0" w:color="auto"/>
                        <w:right w:val="nil"/>
                      </w:tcBorders>
                      <w:shd w:val="clear" w:color="000000" w:fill="D9D9D9"/>
                      <w:vAlign w:val="bottom"/>
                      <w:hideMark/>
                    </w:tcPr>
                    <w:p w:rsidR="00434F4B" w:rsidRPr="004C17B9" w:rsidRDefault="00434F4B" w:rsidP="000F2740">
                      <w:pPr>
                        <w:jc w:val="center"/>
                        <w:rPr>
                          <w:rFonts w:ascii="Arial" w:eastAsia="Times New Roman" w:hAnsi="Arial" w:cs="Arial"/>
                          <w:b/>
                          <w:bCs/>
                          <w:color w:val="000000"/>
                          <w:sz w:val="20"/>
                          <w:szCs w:val="20"/>
                          <w:lang w:val="hr-HR" w:eastAsia="hr-HR"/>
                        </w:rPr>
                      </w:pPr>
                      <w:r w:rsidRPr="004C17B9">
                        <w:rPr>
                          <w:rFonts w:ascii="Arial" w:eastAsia="Times New Roman" w:hAnsi="Arial" w:cs="Arial"/>
                          <w:b/>
                          <w:bCs/>
                          <w:color w:val="000000"/>
                          <w:sz w:val="20"/>
                          <w:szCs w:val="20"/>
                          <w:lang w:eastAsia="hr-HR"/>
                        </w:rPr>
                        <w:t>A</w:t>
                      </w:r>
                    </w:p>
                  </w:tc>
                  <w:tc>
                    <w:tcPr>
                      <w:tcW w:w="850" w:type="dxa"/>
                      <w:tcBorders>
                        <w:top w:val="single" w:sz="4" w:space="0" w:color="auto"/>
                        <w:left w:val="single" w:sz="4" w:space="0" w:color="auto"/>
                        <w:bottom w:val="single" w:sz="4" w:space="0" w:color="auto"/>
                        <w:right w:val="nil"/>
                      </w:tcBorders>
                      <w:shd w:val="clear" w:color="000000" w:fill="D9D9D9"/>
                      <w:vAlign w:val="bottom"/>
                    </w:tcPr>
                    <w:p w:rsidR="00434F4B" w:rsidRPr="004C17B9" w:rsidRDefault="00434F4B" w:rsidP="000F2740">
                      <w:pPr>
                        <w:jc w:val="center"/>
                        <w:rPr>
                          <w:rFonts w:ascii="Arial" w:eastAsia="Times New Roman" w:hAnsi="Arial" w:cs="Arial"/>
                          <w:b/>
                          <w:bCs/>
                          <w:color w:val="000000"/>
                          <w:sz w:val="20"/>
                          <w:szCs w:val="20"/>
                          <w:lang w:val="hr-HR" w:eastAsia="hr-HR"/>
                        </w:rPr>
                      </w:pPr>
                      <w:r>
                        <w:rPr>
                          <w:rFonts w:ascii="Arial" w:eastAsia="Times New Roman" w:hAnsi="Arial" w:cs="Arial"/>
                          <w:b/>
                          <w:bCs/>
                          <w:color w:val="000000"/>
                          <w:sz w:val="20"/>
                          <w:szCs w:val="20"/>
                          <w:lang w:val="hr-HR" w:eastAsia="hr-HR"/>
                        </w:rPr>
                        <w:t>S</w:t>
                      </w:r>
                    </w:p>
                  </w:tc>
                  <w:tc>
                    <w:tcPr>
                      <w:tcW w:w="1418"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434F4B" w:rsidRPr="004C17B9" w:rsidRDefault="00434F4B" w:rsidP="000F2740">
                      <w:pPr>
                        <w:jc w:val="center"/>
                        <w:rPr>
                          <w:rFonts w:ascii="Arial" w:eastAsia="Times New Roman" w:hAnsi="Arial" w:cs="Arial"/>
                          <w:b/>
                          <w:bCs/>
                          <w:color w:val="000000"/>
                          <w:sz w:val="20"/>
                          <w:szCs w:val="20"/>
                          <w:lang w:val="hr-HR" w:eastAsia="hr-HR"/>
                        </w:rPr>
                      </w:pPr>
                      <w:r w:rsidRPr="004C17B9">
                        <w:rPr>
                          <w:rFonts w:ascii="Arial" w:eastAsia="Times New Roman" w:hAnsi="Arial" w:cs="Arial"/>
                          <w:b/>
                          <w:bCs/>
                          <w:color w:val="000000"/>
                          <w:sz w:val="20"/>
                          <w:szCs w:val="20"/>
                          <w:lang w:eastAsia="hr-HR"/>
                        </w:rPr>
                        <w:t>I</w:t>
                      </w:r>
                    </w:p>
                  </w:tc>
                </w:tr>
              </w:tbl>
              <w:p w:rsidR="00434F4B" w:rsidRPr="00434F4B" w:rsidRDefault="00434F4B" w:rsidP="00434F4B">
                <w:pPr>
                  <w:ind w:firstLineChars="200" w:firstLine="400"/>
                  <w:rPr>
                    <w:rFonts w:ascii="Arial" w:eastAsia="Times New Roman" w:hAnsi="Arial" w:cs="Arial"/>
                    <w:color w:val="000000"/>
                    <w:sz w:val="20"/>
                    <w:szCs w:val="20"/>
                    <w:lang w:val="hr-HR" w:eastAsia="hr-HR"/>
                  </w:rPr>
                </w:pPr>
              </w:p>
            </w:tc>
          </w:tr>
          <w:tr w:rsidR="00434F4B" w:rsidRPr="00434F4B" w:rsidTr="00434F4B">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34F4B" w:rsidRPr="00F23190" w:rsidRDefault="00434F4B" w:rsidP="00C216A0">
                <w:pPr>
                  <w:pStyle w:val="ListParagraph"/>
                  <w:numPr>
                    <w:ilvl w:val="0"/>
                    <w:numId w:val="6"/>
                  </w:numPr>
                  <w:rPr>
                    <w:rFonts w:eastAsia="Times New Roman" w:cs="Arial"/>
                    <w:color w:val="000000"/>
                    <w:lang w:val="hr-HR" w:eastAsia="hr-HR"/>
                  </w:rPr>
                </w:pPr>
                <w:r w:rsidRPr="00F23190">
                  <w:rPr>
                    <w:rFonts w:eastAsia="Times New Roman" w:cs="Arial"/>
                    <w:color w:val="000000"/>
                    <w:lang w:val="hr-HR" w:eastAsia="hr-HR"/>
                  </w:rPr>
                  <w:t>Temporal bone dissections (lab.)</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hideMark/>
              </w:tcPr>
              <w:p w:rsidR="00434F4B" w:rsidRPr="00434F4B" w:rsidRDefault="00434F4B" w:rsidP="00434F4B">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hideMark/>
              </w:tcPr>
              <w:p w:rsidR="00434F4B" w:rsidRPr="00434F4B" w:rsidRDefault="00434F4B" w:rsidP="00434F4B">
                <w:pPr>
                  <w:jc w:val="center"/>
                  <w:rPr>
                    <w:rFonts w:ascii="Arial" w:eastAsia="Times New Roman" w:hAnsi="Arial" w:cs="Arial"/>
                    <w:color w:val="000000"/>
                    <w:sz w:val="20"/>
                    <w:szCs w:val="20"/>
                    <w:lang w:val="hr-HR" w:eastAsia="hr-HR"/>
                  </w:rPr>
                </w:pPr>
                <w:r w:rsidRPr="00434F4B">
                  <w:rPr>
                    <w:rFonts w:ascii="Arial" w:eastAsia="Times New Roman" w:hAnsi="Arial" w:cs="Arial"/>
                    <w:color w:val="000000"/>
                    <w:sz w:val="20"/>
                    <w:szCs w:val="20"/>
                    <w:lang w:val="hr-HR" w:eastAsia="hr-HR"/>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434F4B" w:rsidRPr="00434F4B" w:rsidRDefault="00434F4B" w:rsidP="00434F4B">
                <w:pPr>
                  <w:jc w:val="center"/>
                  <w:rPr>
                    <w:rFonts w:ascii="Arial" w:eastAsia="Times New Roman" w:hAnsi="Arial" w:cs="Arial"/>
                    <w:color w:val="000000"/>
                    <w:sz w:val="20"/>
                    <w:szCs w:val="20"/>
                    <w:lang w:val="hr-HR" w:eastAsia="hr-HR"/>
                  </w:rPr>
                </w:pPr>
                <w:r w:rsidRPr="00434F4B">
                  <w:rPr>
                    <w:rFonts w:ascii="Arial" w:eastAsia="Times New Roman" w:hAnsi="Arial" w:cs="Arial"/>
                    <w:color w:val="000000"/>
                    <w:sz w:val="20"/>
                    <w:szCs w:val="20"/>
                    <w:lang w:val="hr-HR" w:eastAsia="hr-HR"/>
                  </w:rPr>
                  <w:t> </w:t>
                </w:r>
              </w:p>
            </w:tc>
          </w:tr>
          <w:tr w:rsidR="003E204E" w:rsidRPr="00434F4B" w:rsidTr="00434F4B">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204E" w:rsidRPr="00F23190" w:rsidRDefault="003E204E" w:rsidP="00C216A0">
                <w:pPr>
                  <w:pStyle w:val="ListParagraph"/>
                  <w:numPr>
                    <w:ilvl w:val="0"/>
                    <w:numId w:val="5"/>
                  </w:numPr>
                  <w:rPr>
                    <w:rFonts w:eastAsia="Times New Roman" w:cs="Arial"/>
                    <w:color w:val="000000"/>
                    <w:lang w:val="hr-HR" w:eastAsia="hr-HR"/>
                  </w:rPr>
                </w:pPr>
                <w:r w:rsidRPr="003E204E">
                  <w:rPr>
                    <w:rFonts w:eastAsia="Times New Roman" w:cs="Arial"/>
                    <w:color w:val="000000"/>
                    <w:lang w:val="hr-HR" w:eastAsia="hr-HR"/>
                  </w:rPr>
                  <w:t>Otoplasty</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3E204E" w:rsidRPr="00434F4B" w:rsidRDefault="003E204E" w:rsidP="00434F4B">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3E204E" w:rsidRPr="00434F4B" w:rsidRDefault="003E204E" w:rsidP="00434F4B">
                <w:pPr>
                  <w:jc w:val="center"/>
                  <w:rPr>
                    <w:rFonts w:ascii="Arial" w:eastAsia="Times New Roman" w:hAnsi="Arial" w:cs="Arial"/>
                    <w:color w:val="000000"/>
                    <w:sz w:val="20"/>
                    <w:szCs w:val="20"/>
                    <w:lang w:val="hr-HR" w:eastAsia="hr-HR"/>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E204E" w:rsidRPr="00434F4B" w:rsidRDefault="003E204E" w:rsidP="00434F4B">
                <w:pPr>
                  <w:jc w:val="center"/>
                  <w:rPr>
                    <w:rFonts w:ascii="Arial" w:eastAsia="Times New Roman" w:hAnsi="Arial" w:cs="Arial"/>
                    <w:color w:val="000000"/>
                    <w:sz w:val="20"/>
                    <w:szCs w:val="20"/>
                    <w:lang w:val="hr-HR" w:eastAsia="hr-HR"/>
                  </w:rPr>
                </w:pPr>
              </w:p>
            </w:tc>
          </w:tr>
          <w:tr w:rsidR="003E204E" w:rsidRPr="00434F4B" w:rsidTr="00434F4B">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204E" w:rsidRPr="00F23190" w:rsidRDefault="00F23190" w:rsidP="00C216A0">
                <w:pPr>
                  <w:pStyle w:val="ListParagraph"/>
                  <w:numPr>
                    <w:ilvl w:val="0"/>
                    <w:numId w:val="5"/>
                  </w:numPr>
                  <w:rPr>
                    <w:rFonts w:eastAsia="Times New Roman" w:cs="Arial"/>
                    <w:color w:val="000000"/>
                    <w:lang w:val="hr-HR" w:eastAsia="hr-HR"/>
                  </w:rPr>
                </w:pPr>
                <w:r w:rsidRPr="00F23190">
                  <w:rPr>
                    <w:rFonts w:eastAsia="Times New Roman" w:cs="Arial"/>
                    <w:color w:val="000000"/>
                    <w:lang w:val="hr-HR" w:eastAsia="hr-HR"/>
                  </w:rPr>
                  <w:t>Management of oto-haematoma</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3E204E" w:rsidRPr="00434F4B" w:rsidRDefault="003E204E" w:rsidP="00434F4B">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3E204E" w:rsidRPr="00434F4B" w:rsidRDefault="003E204E" w:rsidP="00434F4B">
                <w:pPr>
                  <w:jc w:val="center"/>
                  <w:rPr>
                    <w:rFonts w:ascii="Arial" w:eastAsia="Times New Roman" w:hAnsi="Arial" w:cs="Arial"/>
                    <w:color w:val="000000"/>
                    <w:sz w:val="20"/>
                    <w:szCs w:val="20"/>
                    <w:lang w:val="hr-HR" w:eastAsia="hr-HR"/>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E204E" w:rsidRPr="00434F4B" w:rsidRDefault="003E204E" w:rsidP="00434F4B">
                <w:pPr>
                  <w:jc w:val="center"/>
                  <w:rPr>
                    <w:rFonts w:ascii="Arial" w:eastAsia="Times New Roman" w:hAnsi="Arial" w:cs="Arial"/>
                    <w:color w:val="000000"/>
                    <w:sz w:val="20"/>
                    <w:szCs w:val="20"/>
                    <w:lang w:val="hr-HR" w:eastAsia="hr-HR"/>
                  </w:rPr>
                </w:pPr>
              </w:p>
            </w:tc>
          </w:tr>
          <w:tr w:rsidR="003E204E" w:rsidRPr="00434F4B" w:rsidTr="00434F4B">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204E" w:rsidRPr="00F23190" w:rsidRDefault="00F23190" w:rsidP="00C216A0">
                <w:pPr>
                  <w:pStyle w:val="ListParagraph"/>
                  <w:numPr>
                    <w:ilvl w:val="0"/>
                    <w:numId w:val="5"/>
                  </w:numPr>
                  <w:rPr>
                    <w:rFonts w:eastAsia="Times New Roman" w:cs="Arial"/>
                    <w:color w:val="000000"/>
                    <w:lang w:val="hr-HR" w:eastAsia="hr-HR"/>
                  </w:rPr>
                </w:pPr>
                <w:r>
                  <w:rPr>
                    <w:rFonts w:eastAsia="Times New Roman" w:cs="Arial"/>
                    <w:color w:val="000000"/>
                    <w:lang w:val="hr-HR" w:eastAsia="hr-HR"/>
                  </w:rPr>
                  <w:t>R</w:t>
                </w:r>
                <w:r w:rsidRPr="00F23190">
                  <w:rPr>
                    <w:rFonts w:eastAsia="Times New Roman" w:cs="Arial"/>
                    <w:color w:val="000000"/>
                    <w:lang w:val="hr-HR" w:eastAsia="hr-HR"/>
                  </w:rPr>
                  <w:t>emoval of osteomas</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3E204E" w:rsidRPr="00434F4B" w:rsidRDefault="003E204E" w:rsidP="00434F4B">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3E204E" w:rsidRPr="00434F4B" w:rsidRDefault="003E204E" w:rsidP="00434F4B">
                <w:pPr>
                  <w:jc w:val="center"/>
                  <w:rPr>
                    <w:rFonts w:ascii="Arial" w:eastAsia="Times New Roman" w:hAnsi="Arial" w:cs="Arial"/>
                    <w:color w:val="000000"/>
                    <w:sz w:val="20"/>
                    <w:szCs w:val="20"/>
                    <w:lang w:val="hr-HR" w:eastAsia="hr-HR"/>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E204E" w:rsidRPr="00434F4B" w:rsidRDefault="003E204E" w:rsidP="00434F4B">
                <w:pPr>
                  <w:jc w:val="center"/>
                  <w:rPr>
                    <w:rFonts w:ascii="Arial" w:eastAsia="Times New Roman" w:hAnsi="Arial" w:cs="Arial"/>
                    <w:color w:val="000000"/>
                    <w:sz w:val="20"/>
                    <w:szCs w:val="20"/>
                    <w:lang w:val="hr-HR" w:eastAsia="hr-HR"/>
                  </w:rPr>
                </w:pPr>
              </w:p>
            </w:tc>
          </w:tr>
          <w:tr w:rsidR="00F23190" w:rsidRPr="00434F4B" w:rsidTr="00434F4B">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23190" w:rsidRPr="00F23190" w:rsidRDefault="00F23190" w:rsidP="00C216A0">
                <w:pPr>
                  <w:pStyle w:val="ListParagraph"/>
                  <w:numPr>
                    <w:ilvl w:val="0"/>
                    <w:numId w:val="5"/>
                  </w:numPr>
                  <w:rPr>
                    <w:rFonts w:eastAsia="Times New Roman" w:cs="Arial"/>
                    <w:color w:val="000000"/>
                    <w:lang w:val="hr-HR" w:eastAsia="hr-HR"/>
                  </w:rPr>
                </w:pPr>
                <w:r w:rsidRPr="00F23190">
                  <w:rPr>
                    <w:rFonts w:eastAsia="Times New Roman" w:cs="Arial"/>
                    <w:color w:val="000000"/>
                    <w:lang w:val="hr-HR" w:eastAsia="hr-HR"/>
                  </w:rPr>
                  <w:t>Myringoplasty</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F23190" w:rsidRPr="00434F4B" w:rsidRDefault="00F23190" w:rsidP="00434F4B">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F23190" w:rsidRPr="00434F4B" w:rsidRDefault="00F23190" w:rsidP="00434F4B">
                <w:pPr>
                  <w:jc w:val="center"/>
                  <w:rPr>
                    <w:rFonts w:ascii="Arial" w:eastAsia="Times New Roman" w:hAnsi="Arial" w:cs="Arial"/>
                    <w:color w:val="000000"/>
                    <w:sz w:val="20"/>
                    <w:szCs w:val="20"/>
                    <w:lang w:val="hr-HR" w:eastAsia="hr-HR"/>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F23190" w:rsidRPr="00434F4B" w:rsidRDefault="00F23190" w:rsidP="00434F4B">
                <w:pPr>
                  <w:jc w:val="center"/>
                  <w:rPr>
                    <w:rFonts w:ascii="Arial" w:eastAsia="Times New Roman" w:hAnsi="Arial" w:cs="Arial"/>
                    <w:color w:val="000000"/>
                    <w:sz w:val="20"/>
                    <w:szCs w:val="20"/>
                    <w:lang w:val="hr-HR" w:eastAsia="hr-HR"/>
                  </w:rPr>
                </w:pPr>
              </w:p>
            </w:tc>
          </w:tr>
          <w:tr w:rsidR="00F23190" w:rsidRPr="00434F4B" w:rsidTr="00434F4B">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23190" w:rsidRPr="00F23190" w:rsidRDefault="00F23190" w:rsidP="00C216A0">
                <w:pPr>
                  <w:pStyle w:val="ListParagraph"/>
                  <w:numPr>
                    <w:ilvl w:val="0"/>
                    <w:numId w:val="5"/>
                  </w:numPr>
                  <w:rPr>
                    <w:rFonts w:eastAsia="Times New Roman" w:cs="Arial"/>
                    <w:color w:val="000000"/>
                    <w:lang w:val="hr-HR" w:eastAsia="hr-HR"/>
                  </w:rPr>
                </w:pPr>
                <w:r>
                  <w:rPr>
                    <w:rFonts w:eastAsia="Times New Roman" w:cs="Arial"/>
                    <w:color w:val="000000"/>
                    <w:lang w:val="hr-HR" w:eastAsia="hr-HR"/>
                  </w:rPr>
                  <w:t>Tympanotomy</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F23190" w:rsidRPr="00434F4B" w:rsidRDefault="00F23190" w:rsidP="00434F4B">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F23190" w:rsidRPr="00434F4B" w:rsidRDefault="00F23190" w:rsidP="00434F4B">
                <w:pPr>
                  <w:jc w:val="center"/>
                  <w:rPr>
                    <w:rFonts w:ascii="Arial" w:eastAsia="Times New Roman" w:hAnsi="Arial" w:cs="Arial"/>
                    <w:color w:val="000000"/>
                    <w:sz w:val="20"/>
                    <w:szCs w:val="20"/>
                    <w:lang w:val="hr-HR" w:eastAsia="hr-HR"/>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F23190" w:rsidRPr="00434F4B" w:rsidRDefault="00F23190" w:rsidP="00434F4B">
                <w:pPr>
                  <w:jc w:val="center"/>
                  <w:rPr>
                    <w:rFonts w:ascii="Arial" w:eastAsia="Times New Roman" w:hAnsi="Arial" w:cs="Arial"/>
                    <w:color w:val="000000"/>
                    <w:sz w:val="20"/>
                    <w:szCs w:val="20"/>
                    <w:lang w:val="hr-HR" w:eastAsia="hr-HR"/>
                  </w:rPr>
                </w:pPr>
              </w:p>
            </w:tc>
          </w:tr>
          <w:tr w:rsidR="00E5278C" w:rsidRPr="00434F4B" w:rsidTr="000F2740">
            <w:trPr>
              <w:trHeight w:val="300"/>
            </w:trPr>
            <w:tc>
              <w:tcPr>
                <w:tcW w:w="9640" w:type="dxa"/>
                <w:gridSpan w:val="5"/>
                <w:tcBorders>
                  <w:top w:val="single" w:sz="4" w:space="0" w:color="000000"/>
                  <w:left w:val="single" w:sz="4" w:space="0" w:color="000000"/>
                  <w:bottom w:val="single" w:sz="4" w:space="0" w:color="000000"/>
                  <w:right w:val="single" w:sz="4" w:space="0" w:color="auto"/>
                </w:tcBorders>
                <w:shd w:val="clear" w:color="auto" w:fill="auto"/>
                <w:vAlign w:val="bottom"/>
              </w:tcPr>
              <w:p w:rsidR="00E5278C" w:rsidRPr="00E5278C" w:rsidRDefault="00E5278C" w:rsidP="00C216A0">
                <w:pPr>
                  <w:pStyle w:val="ListParagraph"/>
                  <w:numPr>
                    <w:ilvl w:val="0"/>
                    <w:numId w:val="5"/>
                  </w:numPr>
                  <w:rPr>
                    <w:rFonts w:eastAsia="Times New Roman" w:cs="Arial"/>
                    <w:color w:val="000000"/>
                    <w:lang w:val="hr-HR" w:eastAsia="hr-HR"/>
                  </w:rPr>
                </w:pPr>
                <w:r w:rsidRPr="00E5278C">
                  <w:rPr>
                    <w:rFonts w:eastAsia="Times New Roman" w:cs="Arial"/>
                    <w:color w:val="000000"/>
                    <w:lang w:val="hr-HR" w:eastAsia="hr-HR"/>
                  </w:rPr>
                  <w:t>Mastoidectomy</w:t>
                </w:r>
              </w:p>
            </w:tc>
          </w:tr>
          <w:tr w:rsidR="00E5278C" w:rsidRPr="00434F4B" w:rsidTr="00434F4B">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278C" w:rsidRDefault="00E5278C" w:rsidP="00C216A0">
                <w:pPr>
                  <w:pStyle w:val="ListParagraph"/>
                  <w:numPr>
                    <w:ilvl w:val="3"/>
                    <w:numId w:val="2"/>
                  </w:numPr>
                  <w:rPr>
                    <w:rFonts w:eastAsia="Times New Roman" w:cs="Arial"/>
                    <w:color w:val="000000"/>
                    <w:lang w:val="hr-HR" w:eastAsia="hr-HR"/>
                  </w:rPr>
                </w:pPr>
                <w:r>
                  <w:rPr>
                    <w:rFonts w:eastAsia="Times New Roman" w:cs="Arial"/>
                    <w:color w:val="000000"/>
                    <w:lang w:val="hr-HR" w:eastAsia="hr-HR"/>
                  </w:rPr>
                  <w:t>Simple</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E5278C" w:rsidRPr="00434F4B" w:rsidRDefault="00E5278C" w:rsidP="00434F4B">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E5278C" w:rsidRPr="00434F4B" w:rsidRDefault="00E5278C" w:rsidP="00434F4B">
                <w:pPr>
                  <w:jc w:val="center"/>
                  <w:rPr>
                    <w:rFonts w:ascii="Arial" w:eastAsia="Times New Roman" w:hAnsi="Arial" w:cs="Arial"/>
                    <w:color w:val="000000"/>
                    <w:sz w:val="20"/>
                    <w:szCs w:val="20"/>
                    <w:lang w:val="hr-HR" w:eastAsia="hr-HR"/>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5278C" w:rsidRPr="00434F4B" w:rsidRDefault="00E5278C" w:rsidP="00434F4B">
                <w:pPr>
                  <w:jc w:val="center"/>
                  <w:rPr>
                    <w:rFonts w:ascii="Arial" w:eastAsia="Times New Roman" w:hAnsi="Arial" w:cs="Arial"/>
                    <w:color w:val="000000"/>
                    <w:sz w:val="20"/>
                    <w:szCs w:val="20"/>
                    <w:lang w:val="hr-HR" w:eastAsia="hr-HR"/>
                  </w:rPr>
                </w:pPr>
              </w:p>
            </w:tc>
          </w:tr>
          <w:tr w:rsidR="00E5278C" w:rsidRPr="00434F4B" w:rsidTr="00434F4B">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278C" w:rsidRDefault="00E5278C" w:rsidP="00C216A0">
                <w:pPr>
                  <w:pStyle w:val="ListParagraph"/>
                  <w:numPr>
                    <w:ilvl w:val="3"/>
                    <w:numId w:val="2"/>
                  </w:numPr>
                  <w:rPr>
                    <w:rFonts w:eastAsia="Times New Roman" w:cs="Arial"/>
                    <w:color w:val="000000"/>
                    <w:lang w:val="hr-HR" w:eastAsia="hr-HR"/>
                  </w:rPr>
                </w:pPr>
                <w:r>
                  <w:rPr>
                    <w:rFonts w:eastAsia="Times New Roman" w:cs="Arial"/>
                    <w:color w:val="000000"/>
                    <w:lang w:val="hr-HR" w:eastAsia="hr-HR"/>
                  </w:rPr>
                  <w:t>Modified</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E5278C" w:rsidRPr="00434F4B" w:rsidRDefault="00E5278C" w:rsidP="00434F4B">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E5278C" w:rsidRPr="00434F4B" w:rsidRDefault="00E5278C" w:rsidP="00434F4B">
                <w:pPr>
                  <w:jc w:val="center"/>
                  <w:rPr>
                    <w:rFonts w:ascii="Arial" w:eastAsia="Times New Roman" w:hAnsi="Arial" w:cs="Arial"/>
                    <w:color w:val="000000"/>
                    <w:sz w:val="20"/>
                    <w:szCs w:val="20"/>
                    <w:lang w:val="hr-HR" w:eastAsia="hr-HR"/>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5278C" w:rsidRPr="00434F4B" w:rsidRDefault="00E5278C" w:rsidP="00434F4B">
                <w:pPr>
                  <w:jc w:val="center"/>
                  <w:rPr>
                    <w:rFonts w:ascii="Arial" w:eastAsia="Times New Roman" w:hAnsi="Arial" w:cs="Arial"/>
                    <w:color w:val="000000"/>
                    <w:sz w:val="20"/>
                    <w:szCs w:val="20"/>
                    <w:lang w:val="hr-HR" w:eastAsia="hr-HR"/>
                  </w:rPr>
                </w:pPr>
              </w:p>
            </w:tc>
          </w:tr>
          <w:tr w:rsidR="00E5278C" w:rsidRPr="00434F4B" w:rsidTr="00434F4B">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278C" w:rsidRPr="00E5278C" w:rsidRDefault="00E5278C" w:rsidP="00C216A0">
                <w:pPr>
                  <w:pStyle w:val="ListParagraph"/>
                  <w:numPr>
                    <w:ilvl w:val="3"/>
                    <w:numId w:val="2"/>
                  </w:numPr>
                  <w:rPr>
                    <w:rFonts w:eastAsia="Times New Roman" w:cs="Arial"/>
                    <w:color w:val="000000"/>
                    <w:lang w:val="hr-HR" w:eastAsia="hr-HR"/>
                  </w:rPr>
                </w:pPr>
                <w:r>
                  <w:rPr>
                    <w:rFonts w:eastAsia="Times New Roman" w:cs="Arial"/>
                    <w:color w:val="000000"/>
                    <w:lang w:val="hr-HR" w:eastAsia="hr-HR"/>
                  </w:rPr>
                  <w:t>Radical</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E5278C" w:rsidRPr="00434F4B" w:rsidRDefault="00E5278C" w:rsidP="00434F4B">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E5278C" w:rsidRPr="00434F4B" w:rsidRDefault="00E5278C" w:rsidP="00434F4B">
                <w:pPr>
                  <w:jc w:val="center"/>
                  <w:rPr>
                    <w:rFonts w:ascii="Arial" w:eastAsia="Times New Roman" w:hAnsi="Arial" w:cs="Arial"/>
                    <w:color w:val="000000"/>
                    <w:sz w:val="20"/>
                    <w:szCs w:val="20"/>
                    <w:lang w:val="hr-HR" w:eastAsia="hr-HR"/>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5278C" w:rsidRPr="00434F4B" w:rsidRDefault="00E5278C" w:rsidP="00434F4B">
                <w:pPr>
                  <w:jc w:val="center"/>
                  <w:rPr>
                    <w:rFonts w:ascii="Arial" w:eastAsia="Times New Roman" w:hAnsi="Arial" w:cs="Arial"/>
                    <w:color w:val="000000"/>
                    <w:sz w:val="20"/>
                    <w:szCs w:val="20"/>
                    <w:lang w:val="hr-HR" w:eastAsia="hr-HR"/>
                  </w:rPr>
                </w:pPr>
              </w:p>
            </w:tc>
          </w:tr>
          <w:tr w:rsidR="00F23190" w:rsidRPr="00434F4B" w:rsidTr="00434F4B">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23190" w:rsidRPr="00F23190" w:rsidRDefault="00F23190" w:rsidP="00C216A0">
                <w:pPr>
                  <w:pStyle w:val="ListParagraph"/>
                  <w:numPr>
                    <w:ilvl w:val="0"/>
                    <w:numId w:val="5"/>
                  </w:numPr>
                  <w:rPr>
                    <w:rFonts w:eastAsia="Times New Roman" w:cs="Arial"/>
                    <w:color w:val="000000"/>
                    <w:lang w:val="hr-HR" w:eastAsia="hr-HR"/>
                  </w:rPr>
                </w:pPr>
                <w:r>
                  <w:rPr>
                    <w:rFonts w:eastAsia="Times New Roman" w:cs="Arial"/>
                    <w:color w:val="000000"/>
                    <w:lang w:val="hr-HR" w:eastAsia="hr-HR"/>
                  </w:rPr>
                  <w:t>Antrotomy</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F23190" w:rsidRPr="00434F4B" w:rsidRDefault="00F23190" w:rsidP="00434F4B">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F23190" w:rsidRPr="00434F4B" w:rsidRDefault="00F23190" w:rsidP="00434F4B">
                <w:pPr>
                  <w:jc w:val="center"/>
                  <w:rPr>
                    <w:rFonts w:ascii="Arial" w:eastAsia="Times New Roman" w:hAnsi="Arial" w:cs="Arial"/>
                    <w:color w:val="000000"/>
                    <w:sz w:val="20"/>
                    <w:szCs w:val="20"/>
                    <w:lang w:val="hr-HR" w:eastAsia="hr-HR"/>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F23190" w:rsidRPr="00434F4B" w:rsidRDefault="00F23190" w:rsidP="00434F4B">
                <w:pPr>
                  <w:jc w:val="center"/>
                  <w:rPr>
                    <w:rFonts w:ascii="Arial" w:eastAsia="Times New Roman" w:hAnsi="Arial" w:cs="Arial"/>
                    <w:color w:val="000000"/>
                    <w:sz w:val="20"/>
                    <w:szCs w:val="20"/>
                    <w:lang w:val="hr-HR" w:eastAsia="hr-HR"/>
                  </w:rPr>
                </w:pPr>
              </w:p>
            </w:tc>
          </w:tr>
          <w:tr w:rsidR="003E204E" w:rsidRPr="00434F4B" w:rsidTr="00434F4B">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204E" w:rsidRPr="00F23190" w:rsidRDefault="00F23190" w:rsidP="00C216A0">
                <w:pPr>
                  <w:pStyle w:val="ListParagraph"/>
                  <w:numPr>
                    <w:ilvl w:val="0"/>
                    <w:numId w:val="5"/>
                  </w:numPr>
                  <w:rPr>
                    <w:rFonts w:eastAsia="Times New Roman" w:cs="Arial"/>
                    <w:color w:val="000000"/>
                    <w:lang w:val="hr-HR" w:eastAsia="hr-HR"/>
                  </w:rPr>
                </w:pPr>
                <w:r w:rsidRPr="00F23190">
                  <w:rPr>
                    <w:rFonts w:eastAsia="Times New Roman" w:cs="Arial"/>
                    <w:color w:val="000000"/>
                    <w:lang w:val="hr-HR" w:eastAsia="hr-HR"/>
                  </w:rPr>
                  <w:t>Meatoplasty</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3E204E" w:rsidRPr="00434F4B" w:rsidRDefault="003E204E" w:rsidP="00434F4B">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3E204E" w:rsidRPr="00434F4B" w:rsidRDefault="003E204E" w:rsidP="00434F4B">
                <w:pPr>
                  <w:jc w:val="center"/>
                  <w:rPr>
                    <w:rFonts w:ascii="Arial" w:eastAsia="Times New Roman" w:hAnsi="Arial" w:cs="Arial"/>
                    <w:color w:val="000000"/>
                    <w:sz w:val="20"/>
                    <w:szCs w:val="20"/>
                    <w:lang w:val="hr-HR" w:eastAsia="hr-HR"/>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E204E" w:rsidRPr="00434F4B" w:rsidRDefault="003E204E" w:rsidP="00434F4B">
                <w:pPr>
                  <w:jc w:val="center"/>
                  <w:rPr>
                    <w:rFonts w:ascii="Arial" w:eastAsia="Times New Roman" w:hAnsi="Arial" w:cs="Arial"/>
                    <w:color w:val="000000"/>
                    <w:sz w:val="20"/>
                    <w:szCs w:val="20"/>
                    <w:lang w:val="hr-HR" w:eastAsia="hr-HR"/>
                  </w:rPr>
                </w:pPr>
              </w:p>
            </w:tc>
          </w:tr>
          <w:tr w:rsidR="003E204E" w:rsidRPr="00434F4B" w:rsidTr="00434F4B">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204E" w:rsidRPr="00F23190" w:rsidRDefault="00F23190" w:rsidP="00C216A0">
                <w:pPr>
                  <w:pStyle w:val="ListParagraph"/>
                  <w:numPr>
                    <w:ilvl w:val="0"/>
                    <w:numId w:val="5"/>
                  </w:numPr>
                  <w:rPr>
                    <w:rFonts w:eastAsia="Times New Roman" w:cs="Arial"/>
                    <w:color w:val="000000"/>
                    <w:lang w:val="hr-HR" w:eastAsia="hr-HR"/>
                  </w:rPr>
                </w:pPr>
                <w:r w:rsidRPr="00F23190">
                  <w:rPr>
                    <w:rFonts w:eastAsia="Times New Roman" w:cs="Arial"/>
                    <w:color w:val="000000"/>
                    <w:lang w:val="hr-HR" w:eastAsia="hr-HR"/>
                  </w:rPr>
                  <w:t xml:space="preserve">Foreign body removal </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3E204E" w:rsidRPr="00434F4B" w:rsidRDefault="003E204E" w:rsidP="00434F4B">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3E204E" w:rsidRPr="00434F4B" w:rsidRDefault="003E204E" w:rsidP="00434F4B">
                <w:pPr>
                  <w:jc w:val="center"/>
                  <w:rPr>
                    <w:rFonts w:ascii="Arial" w:eastAsia="Times New Roman" w:hAnsi="Arial" w:cs="Arial"/>
                    <w:color w:val="000000"/>
                    <w:sz w:val="20"/>
                    <w:szCs w:val="20"/>
                    <w:lang w:val="hr-HR" w:eastAsia="hr-HR"/>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E204E" w:rsidRPr="00434F4B" w:rsidRDefault="003E204E" w:rsidP="00434F4B">
                <w:pPr>
                  <w:jc w:val="center"/>
                  <w:rPr>
                    <w:rFonts w:ascii="Arial" w:eastAsia="Times New Roman" w:hAnsi="Arial" w:cs="Arial"/>
                    <w:color w:val="000000"/>
                    <w:sz w:val="20"/>
                    <w:szCs w:val="20"/>
                    <w:lang w:val="hr-HR" w:eastAsia="hr-HR"/>
                  </w:rPr>
                </w:pPr>
              </w:p>
            </w:tc>
          </w:tr>
          <w:tr w:rsidR="00434F4B" w:rsidRPr="00434F4B" w:rsidTr="00434F4B">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34F4B" w:rsidRPr="00F23190" w:rsidRDefault="00F23190" w:rsidP="00C216A0">
                <w:pPr>
                  <w:pStyle w:val="ListParagraph"/>
                  <w:numPr>
                    <w:ilvl w:val="0"/>
                    <w:numId w:val="5"/>
                  </w:numPr>
                  <w:rPr>
                    <w:rFonts w:eastAsia="Times New Roman" w:cs="Arial"/>
                    <w:color w:val="000000"/>
                    <w:lang w:val="hr-HR" w:eastAsia="hr-HR"/>
                  </w:rPr>
                </w:pPr>
                <w:r w:rsidRPr="00F23190">
                  <w:rPr>
                    <w:rFonts w:eastAsia="Times New Roman" w:cs="Arial"/>
                    <w:color w:val="000000"/>
                    <w:lang w:val="hr-HR" w:eastAsia="hr-HR"/>
                  </w:rPr>
                  <w:t xml:space="preserve">Removal </w:t>
                </w:r>
                <w:r>
                  <w:rPr>
                    <w:rFonts w:eastAsia="Times New Roman" w:cs="Arial"/>
                    <w:color w:val="000000"/>
                    <w:lang w:val="hr-HR" w:eastAsia="hr-HR"/>
                  </w:rPr>
                  <w:t>of</w:t>
                </w:r>
                <w:r w:rsidRPr="00F23190">
                  <w:rPr>
                    <w:rFonts w:eastAsia="Times New Roman" w:cs="Arial"/>
                    <w:color w:val="000000"/>
                    <w:lang w:val="hr-HR" w:eastAsia="hr-HR"/>
                  </w:rPr>
                  <w:t xml:space="preserve"> auditory meatus polyps</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hideMark/>
              </w:tcPr>
              <w:p w:rsidR="00434F4B" w:rsidRPr="00434F4B" w:rsidRDefault="00434F4B" w:rsidP="00434F4B">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hideMark/>
              </w:tcPr>
              <w:p w:rsidR="00434F4B" w:rsidRPr="00434F4B" w:rsidRDefault="00434F4B" w:rsidP="00434F4B">
                <w:pPr>
                  <w:jc w:val="center"/>
                  <w:rPr>
                    <w:rFonts w:ascii="Arial" w:eastAsia="Times New Roman" w:hAnsi="Arial" w:cs="Arial"/>
                    <w:color w:val="000000"/>
                    <w:sz w:val="20"/>
                    <w:szCs w:val="20"/>
                    <w:lang w:val="hr-HR" w:eastAsia="hr-HR"/>
                  </w:rPr>
                </w:pPr>
                <w:r w:rsidRPr="00434F4B">
                  <w:rPr>
                    <w:rFonts w:ascii="Arial" w:eastAsia="Times New Roman" w:hAnsi="Arial" w:cs="Arial"/>
                    <w:color w:val="000000"/>
                    <w:sz w:val="20"/>
                    <w:szCs w:val="20"/>
                    <w:lang w:val="hr-HR" w:eastAsia="hr-HR"/>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434F4B" w:rsidRPr="00434F4B" w:rsidRDefault="00434F4B" w:rsidP="00434F4B">
                <w:pPr>
                  <w:jc w:val="center"/>
                  <w:rPr>
                    <w:rFonts w:ascii="Arial" w:eastAsia="Times New Roman" w:hAnsi="Arial" w:cs="Arial"/>
                    <w:color w:val="000000"/>
                    <w:sz w:val="20"/>
                    <w:szCs w:val="20"/>
                    <w:lang w:val="hr-HR" w:eastAsia="hr-HR"/>
                  </w:rPr>
                </w:pPr>
                <w:r w:rsidRPr="00434F4B">
                  <w:rPr>
                    <w:rFonts w:ascii="Arial" w:eastAsia="Times New Roman" w:hAnsi="Arial" w:cs="Arial"/>
                    <w:color w:val="000000"/>
                    <w:sz w:val="20"/>
                    <w:szCs w:val="20"/>
                    <w:lang w:val="hr-HR" w:eastAsia="hr-HR"/>
                  </w:rPr>
                  <w:t> </w:t>
                </w:r>
              </w:p>
            </w:tc>
          </w:tr>
          <w:tr w:rsidR="00434F4B" w:rsidRPr="00434F4B" w:rsidTr="00434F4B">
            <w:trPr>
              <w:trHeight w:val="300"/>
            </w:trPr>
            <w:tc>
              <w:tcPr>
                <w:tcW w:w="6536"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434F4B" w:rsidRPr="00F23190" w:rsidRDefault="00F23190" w:rsidP="00C216A0">
                <w:pPr>
                  <w:pStyle w:val="ListParagraph"/>
                  <w:numPr>
                    <w:ilvl w:val="0"/>
                    <w:numId w:val="5"/>
                  </w:numPr>
                  <w:rPr>
                    <w:rFonts w:eastAsia="Times New Roman" w:cs="Arial"/>
                    <w:color w:val="000000"/>
                    <w:lang w:val="hr-HR" w:eastAsia="hr-HR"/>
                  </w:rPr>
                </w:pPr>
                <w:r w:rsidRPr="00F23190">
                  <w:rPr>
                    <w:rFonts w:eastAsia="Times New Roman" w:cs="Arial"/>
                    <w:color w:val="000000"/>
                    <w:lang w:val="hr-HR" w:eastAsia="hr-HR"/>
                  </w:rPr>
                  <w:t>Myringotomy</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hideMark/>
              </w:tcPr>
              <w:p w:rsidR="00434F4B" w:rsidRPr="00434F4B" w:rsidRDefault="00434F4B" w:rsidP="00434F4B">
                <w:pPr>
                  <w:jc w:val="center"/>
                  <w:rPr>
                    <w:rFonts w:ascii="Arial" w:eastAsia="Times New Roman" w:hAnsi="Arial" w:cs="Arial"/>
                    <w:color w:val="000000"/>
                    <w:sz w:val="20"/>
                    <w:szCs w:val="20"/>
                    <w:lang w:val="hr-HR" w:eastAsia="hr-HR"/>
                  </w:rPr>
                </w:pPr>
                <w:r w:rsidRPr="00434F4B">
                  <w:rPr>
                    <w:rFonts w:ascii="Arial" w:eastAsia="Times New Roman" w:hAnsi="Arial" w:cs="Arial"/>
                    <w:color w:val="000000"/>
                    <w:sz w:val="20"/>
                    <w:szCs w:val="20"/>
                    <w:lang w:val="hr-HR" w:eastAsia="hr-HR"/>
                  </w:rPr>
                  <w:t> </w:t>
                </w: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hideMark/>
              </w:tcPr>
              <w:p w:rsidR="00434F4B" w:rsidRPr="00434F4B" w:rsidRDefault="00434F4B" w:rsidP="00434F4B">
                <w:pPr>
                  <w:jc w:val="center"/>
                  <w:rPr>
                    <w:rFonts w:ascii="Arial" w:eastAsia="Times New Roman" w:hAnsi="Arial" w:cs="Arial"/>
                    <w:color w:val="000000"/>
                    <w:sz w:val="20"/>
                    <w:szCs w:val="20"/>
                    <w:lang w:val="hr-HR" w:eastAsia="hr-HR"/>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434F4B" w:rsidRPr="00434F4B" w:rsidRDefault="00434F4B" w:rsidP="00434F4B">
                <w:pPr>
                  <w:jc w:val="center"/>
                  <w:rPr>
                    <w:rFonts w:ascii="Arial" w:eastAsia="Times New Roman" w:hAnsi="Arial" w:cs="Arial"/>
                    <w:color w:val="000000"/>
                    <w:sz w:val="20"/>
                    <w:szCs w:val="20"/>
                    <w:lang w:val="hr-HR" w:eastAsia="hr-HR"/>
                  </w:rPr>
                </w:pPr>
                <w:r w:rsidRPr="00434F4B">
                  <w:rPr>
                    <w:rFonts w:ascii="Arial" w:eastAsia="Times New Roman" w:hAnsi="Arial" w:cs="Arial"/>
                    <w:color w:val="000000"/>
                    <w:sz w:val="20"/>
                    <w:szCs w:val="20"/>
                    <w:lang w:val="hr-HR" w:eastAsia="hr-HR"/>
                  </w:rPr>
                  <w:t> </w:t>
                </w:r>
              </w:p>
            </w:tc>
          </w:tr>
          <w:tr w:rsidR="00434F4B" w:rsidRPr="00434F4B" w:rsidTr="00434F4B">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04E" w:rsidRPr="00F23190" w:rsidRDefault="00F23190" w:rsidP="00C216A0">
                <w:pPr>
                  <w:pStyle w:val="ListParagraph"/>
                  <w:numPr>
                    <w:ilvl w:val="0"/>
                    <w:numId w:val="5"/>
                  </w:numPr>
                  <w:rPr>
                    <w:rFonts w:eastAsia="Times New Roman" w:cs="Arial"/>
                    <w:color w:val="000000"/>
                    <w:lang w:val="hr-HR" w:eastAsia="hr-HR"/>
                  </w:rPr>
                </w:pPr>
                <w:r>
                  <w:rPr>
                    <w:rFonts w:eastAsia="Times New Roman" w:cs="Arial"/>
                    <w:color w:val="000000"/>
                    <w:lang w:val="hr-HR" w:eastAsia="hr-HR"/>
                  </w:rPr>
                  <w:t>Myringotomy with ventilation tube insertion</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434F4B" w:rsidRPr="00434F4B" w:rsidRDefault="00434F4B" w:rsidP="00434F4B">
                <w:pPr>
                  <w:jc w:val="center"/>
                  <w:rPr>
                    <w:rFonts w:ascii="Arial" w:eastAsia="Times New Roman" w:hAnsi="Arial" w:cs="Arial"/>
                    <w:color w:val="000000"/>
                    <w:sz w:val="20"/>
                    <w:szCs w:val="20"/>
                    <w:lang w:val="hr-HR" w:eastAsia="hr-HR"/>
                  </w:rPr>
                </w:pPr>
                <w:r w:rsidRPr="00434F4B">
                  <w:rPr>
                    <w:rFonts w:ascii="Arial" w:eastAsia="Times New Roman" w:hAnsi="Arial" w:cs="Arial"/>
                    <w:color w:val="000000"/>
                    <w:sz w:val="20"/>
                    <w:szCs w:val="20"/>
                    <w:lang w:val="hr-HR" w:eastAsia="hr-HR"/>
                  </w:rPr>
                  <w:t> </w:t>
                </w: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434F4B" w:rsidRPr="005708C9" w:rsidRDefault="00434F4B" w:rsidP="00434F4B">
                <w:pPr>
                  <w:jc w:val="center"/>
                  <w:rPr>
                    <w:rFonts w:ascii="Arial" w:eastAsia="Times New Roman" w:hAnsi="Arial" w:cs="Arial"/>
                    <w:i/>
                    <w:color w:val="000000"/>
                    <w:sz w:val="20"/>
                    <w:szCs w:val="20"/>
                    <w:lang w:val="hr-HR" w:eastAsia="hr-HR"/>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434F4B" w:rsidRPr="00434F4B" w:rsidRDefault="00434F4B" w:rsidP="00434F4B">
                <w:pPr>
                  <w:jc w:val="center"/>
                  <w:rPr>
                    <w:rFonts w:ascii="Arial" w:eastAsia="Times New Roman" w:hAnsi="Arial" w:cs="Arial"/>
                    <w:color w:val="000000"/>
                    <w:sz w:val="20"/>
                    <w:szCs w:val="20"/>
                    <w:lang w:val="hr-HR" w:eastAsia="hr-HR"/>
                  </w:rPr>
                </w:pPr>
                <w:r w:rsidRPr="00434F4B">
                  <w:rPr>
                    <w:rFonts w:ascii="Arial" w:eastAsia="Times New Roman" w:hAnsi="Arial" w:cs="Arial"/>
                    <w:color w:val="000000"/>
                    <w:sz w:val="20"/>
                    <w:szCs w:val="20"/>
                    <w:lang w:val="hr-HR" w:eastAsia="hr-HR"/>
                  </w:rPr>
                  <w:t> </w:t>
                </w:r>
              </w:p>
            </w:tc>
          </w:tr>
          <w:tr w:rsidR="00E5278C" w:rsidRPr="00434F4B" w:rsidTr="00434F4B">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tcPr>
              <w:p w:rsidR="00E5278C" w:rsidRDefault="00E5278C" w:rsidP="00C216A0">
                <w:pPr>
                  <w:pStyle w:val="ListParagraph"/>
                  <w:numPr>
                    <w:ilvl w:val="0"/>
                    <w:numId w:val="5"/>
                  </w:numPr>
                  <w:rPr>
                    <w:rFonts w:eastAsia="Times New Roman" w:cs="Arial"/>
                    <w:color w:val="000000"/>
                    <w:lang w:val="hr-HR" w:eastAsia="hr-HR"/>
                  </w:rPr>
                </w:pPr>
                <w:r>
                  <w:rPr>
                    <w:rFonts w:eastAsia="Times New Roman" w:cs="Arial"/>
                    <w:lang w:eastAsia="es-ES"/>
                  </w:rPr>
                  <w:t>T</w:t>
                </w:r>
                <w:r w:rsidRPr="000D5B52">
                  <w:rPr>
                    <w:rFonts w:eastAsia="Times New Roman" w:cs="Arial"/>
                    <w:lang w:eastAsia="es-ES"/>
                  </w:rPr>
                  <w:t>ympanoplasty (reconstruction of ossicles)</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5278C" w:rsidRPr="00434F4B" w:rsidRDefault="00E5278C" w:rsidP="00434F4B">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5278C" w:rsidRPr="005708C9" w:rsidRDefault="00E5278C" w:rsidP="00434F4B">
                <w:pPr>
                  <w:jc w:val="center"/>
                  <w:rPr>
                    <w:rFonts w:ascii="Arial" w:eastAsia="Times New Roman" w:hAnsi="Arial" w:cs="Arial"/>
                    <w:i/>
                    <w:color w:val="000000"/>
                    <w:sz w:val="20"/>
                    <w:szCs w:val="20"/>
                    <w:lang w:val="hr-HR" w:eastAsia="hr-HR"/>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5278C" w:rsidRPr="00434F4B" w:rsidRDefault="00E5278C" w:rsidP="00434F4B">
                <w:pPr>
                  <w:jc w:val="center"/>
                  <w:rPr>
                    <w:rFonts w:ascii="Arial" w:eastAsia="Times New Roman" w:hAnsi="Arial" w:cs="Arial"/>
                    <w:color w:val="000000"/>
                    <w:sz w:val="20"/>
                    <w:szCs w:val="20"/>
                    <w:lang w:val="hr-HR" w:eastAsia="hr-HR"/>
                  </w:rPr>
                </w:pPr>
              </w:p>
            </w:tc>
          </w:tr>
          <w:tr w:rsidR="00E5278C" w:rsidRPr="00434F4B" w:rsidTr="000F2740">
            <w:trPr>
              <w:trHeight w:val="315"/>
            </w:trPr>
            <w:tc>
              <w:tcPr>
                <w:tcW w:w="964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E5278C" w:rsidRPr="00E5278C" w:rsidRDefault="00E5278C" w:rsidP="00C216A0">
                <w:pPr>
                  <w:pStyle w:val="ListParagraph"/>
                  <w:numPr>
                    <w:ilvl w:val="0"/>
                    <w:numId w:val="5"/>
                  </w:numPr>
                </w:pPr>
                <w:r w:rsidRPr="00E5278C">
                  <w:rPr>
                    <w:rFonts w:eastAsia="Times New Roman" w:cs="Arial"/>
                    <w:bCs/>
                    <w:lang w:eastAsia="es-ES"/>
                  </w:rPr>
                  <w:t>Implantation of prostheses</w:t>
                </w:r>
              </w:p>
            </w:tc>
          </w:tr>
          <w:tr w:rsidR="00E5278C" w:rsidRPr="00434F4B" w:rsidTr="00434F4B">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tcPr>
              <w:p w:rsidR="00E5278C" w:rsidRPr="00E5278C" w:rsidRDefault="00E5278C" w:rsidP="00C216A0">
                <w:pPr>
                  <w:pStyle w:val="ListParagraph"/>
                  <w:numPr>
                    <w:ilvl w:val="0"/>
                    <w:numId w:val="7"/>
                  </w:numPr>
                  <w:ind w:left="2161" w:hanging="425"/>
                  <w:rPr>
                    <w:rFonts w:eastAsia="Times New Roman" w:cs="Arial"/>
                    <w:color w:val="000000"/>
                    <w:lang w:val="hr-HR" w:eastAsia="hr-HR"/>
                  </w:rPr>
                </w:pPr>
                <w:r>
                  <w:rPr>
                    <w:rFonts w:eastAsia="Times New Roman" w:cs="Arial"/>
                    <w:lang w:eastAsia="es-ES"/>
                  </w:rPr>
                  <w:t>M</w:t>
                </w:r>
                <w:r w:rsidRPr="000D5B52">
                  <w:rPr>
                    <w:rFonts w:eastAsia="Times New Roman" w:cs="Arial"/>
                    <w:lang w:eastAsia="es-ES"/>
                  </w:rPr>
                  <w:t>iddle ear prosthesis</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5278C" w:rsidRPr="00434F4B" w:rsidRDefault="00E5278C" w:rsidP="00434F4B">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5278C" w:rsidRPr="00434F4B" w:rsidRDefault="00E5278C" w:rsidP="00434F4B">
                <w:pPr>
                  <w:jc w:val="center"/>
                  <w:rPr>
                    <w:rFonts w:ascii="Arial" w:eastAsia="Times New Roman" w:hAnsi="Arial" w:cs="Arial"/>
                    <w:color w:val="000000"/>
                    <w:sz w:val="20"/>
                    <w:szCs w:val="20"/>
                    <w:lang w:val="hr-HR" w:eastAsia="hr-HR"/>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5278C" w:rsidRPr="004C17B9" w:rsidRDefault="00E5278C" w:rsidP="00434F4B">
                <w:pPr>
                  <w:jc w:val="center"/>
                  <w:rPr>
                    <w:rFonts w:ascii="Arial" w:eastAsia="Calibri" w:hAnsi="Arial" w:cs="Times New Roman"/>
                    <w:sz w:val="20"/>
                    <w:szCs w:val="20"/>
                    <w:lang w:eastAsia="en-GB"/>
                  </w:rPr>
                </w:pPr>
              </w:p>
            </w:tc>
          </w:tr>
          <w:tr w:rsidR="00E5278C" w:rsidRPr="00434F4B" w:rsidTr="00434F4B">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tcPr>
              <w:p w:rsidR="00E5278C" w:rsidRDefault="00E5278C" w:rsidP="00C216A0">
                <w:pPr>
                  <w:pStyle w:val="ListParagraph"/>
                  <w:numPr>
                    <w:ilvl w:val="0"/>
                    <w:numId w:val="7"/>
                  </w:numPr>
                  <w:ind w:left="2161" w:hanging="425"/>
                  <w:rPr>
                    <w:rFonts w:eastAsia="Times New Roman" w:cs="Arial"/>
                    <w:color w:val="000000"/>
                    <w:lang w:val="hr-HR" w:eastAsia="hr-HR"/>
                  </w:rPr>
                </w:pPr>
                <w:r>
                  <w:rPr>
                    <w:rFonts w:eastAsia="Times New Roman" w:cs="Arial"/>
                    <w:lang w:eastAsia="es-ES"/>
                  </w:rPr>
                  <w:t>B</w:t>
                </w:r>
                <w:r w:rsidRPr="000D5B52">
                  <w:rPr>
                    <w:rFonts w:eastAsia="Times New Roman" w:cs="Arial"/>
                    <w:lang w:eastAsia="es-ES"/>
                  </w:rPr>
                  <w:t>one anchored hearing aids</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5278C" w:rsidRPr="00434F4B" w:rsidRDefault="00E5278C" w:rsidP="00434F4B">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5278C" w:rsidRPr="00434F4B" w:rsidRDefault="00E5278C" w:rsidP="00434F4B">
                <w:pPr>
                  <w:jc w:val="center"/>
                  <w:rPr>
                    <w:rFonts w:ascii="Arial" w:eastAsia="Times New Roman" w:hAnsi="Arial" w:cs="Arial"/>
                    <w:color w:val="000000"/>
                    <w:sz w:val="20"/>
                    <w:szCs w:val="20"/>
                    <w:lang w:val="hr-HR" w:eastAsia="hr-HR"/>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5278C" w:rsidRPr="004C17B9" w:rsidRDefault="00E5278C" w:rsidP="00434F4B">
                <w:pPr>
                  <w:jc w:val="center"/>
                  <w:rPr>
                    <w:rFonts w:ascii="Arial" w:eastAsia="Calibri" w:hAnsi="Arial" w:cs="Times New Roman"/>
                    <w:sz w:val="20"/>
                    <w:szCs w:val="20"/>
                    <w:lang w:eastAsia="en-GB"/>
                  </w:rPr>
                </w:pPr>
              </w:p>
            </w:tc>
          </w:tr>
          <w:tr w:rsidR="00E5278C" w:rsidRPr="00434F4B" w:rsidTr="00434F4B">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tcPr>
              <w:p w:rsidR="00E5278C" w:rsidRDefault="00E5278C" w:rsidP="00C216A0">
                <w:pPr>
                  <w:pStyle w:val="ListParagraph"/>
                  <w:numPr>
                    <w:ilvl w:val="0"/>
                    <w:numId w:val="7"/>
                  </w:numPr>
                  <w:ind w:left="2161" w:hanging="425"/>
                  <w:rPr>
                    <w:rFonts w:eastAsia="Times New Roman" w:cs="Arial"/>
                    <w:color w:val="000000"/>
                    <w:lang w:val="hr-HR" w:eastAsia="hr-HR"/>
                  </w:rPr>
                </w:pPr>
                <w:r>
                  <w:rPr>
                    <w:rFonts w:eastAsia="Times New Roman" w:cs="Arial"/>
                    <w:lang w:eastAsia="es-ES"/>
                  </w:rPr>
                  <w:lastRenderedPageBreak/>
                  <w:t>C</w:t>
                </w:r>
                <w:r w:rsidRPr="000D5B52">
                  <w:rPr>
                    <w:rFonts w:eastAsia="Times New Roman" w:cs="Arial"/>
                    <w:lang w:eastAsia="es-ES"/>
                  </w:rPr>
                  <w:t>ochlear implants</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5278C" w:rsidRPr="00434F4B" w:rsidRDefault="00E5278C" w:rsidP="00434F4B">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5278C" w:rsidRPr="00434F4B" w:rsidRDefault="00E5278C" w:rsidP="00434F4B">
                <w:pPr>
                  <w:jc w:val="center"/>
                  <w:rPr>
                    <w:rFonts w:ascii="Arial" w:eastAsia="Times New Roman" w:hAnsi="Arial" w:cs="Arial"/>
                    <w:color w:val="000000"/>
                    <w:sz w:val="20"/>
                    <w:szCs w:val="20"/>
                    <w:lang w:val="hr-HR" w:eastAsia="hr-HR"/>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5278C" w:rsidRPr="004C17B9" w:rsidRDefault="00E5278C" w:rsidP="00434F4B">
                <w:pPr>
                  <w:jc w:val="center"/>
                  <w:rPr>
                    <w:rFonts w:ascii="Arial" w:eastAsia="Calibri" w:hAnsi="Arial" w:cs="Times New Roman"/>
                    <w:sz w:val="20"/>
                    <w:szCs w:val="20"/>
                    <w:lang w:eastAsia="en-GB"/>
                  </w:rPr>
                </w:pPr>
              </w:p>
            </w:tc>
          </w:tr>
          <w:tr w:rsidR="00E5278C" w:rsidRPr="00434F4B" w:rsidTr="00434F4B">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tcPr>
              <w:p w:rsidR="00E5278C" w:rsidRDefault="00E5278C" w:rsidP="00C216A0">
                <w:pPr>
                  <w:pStyle w:val="ListParagraph"/>
                  <w:numPr>
                    <w:ilvl w:val="0"/>
                    <w:numId w:val="5"/>
                  </w:numPr>
                  <w:rPr>
                    <w:rFonts w:eastAsia="Times New Roman" w:cs="Arial"/>
                    <w:color w:val="000000"/>
                    <w:lang w:val="hr-HR" w:eastAsia="hr-HR"/>
                  </w:rPr>
                </w:pPr>
                <w:r>
                  <w:rPr>
                    <w:rFonts w:eastAsia="Times New Roman" w:cs="Arial"/>
                    <w:lang w:eastAsia="es-ES"/>
                  </w:rPr>
                  <w:t>S</w:t>
                </w:r>
                <w:r w:rsidRPr="000D5B52">
                  <w:rPr>
                    <w:rFonts w:eastAsia="Times New Roman" w:cs="Arial"/>
                    <w:lang w:eastAsia="es-ES"/>
                  </w:rPr>
                  <w:t>tapedectomy / stapedotomy</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5278C" w:rsidRPr="00434F4B" w:rsidRDefault="00E5278C" w:rsidP="00434F4B">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5278C" w:rsidRPr="00434F4B" w:rsidRDefault="00E5278C" w:rsidP="00434F4B">
                <w:pPr>
                  <w:jc w:val="center"/>
                  <w:rPr>
                    <w:rFonts w:ascii="Arial" w:eastAsia="Times New Roman" w:hAnsi="Arial" w:cs="Arial"/>
                    <w:color w:val="000000"/>
                    <w:sz w:val="20"/>
                    <w:szCs w:val="20"/>
                    <w:lang w:val="hr-HR" w:eastAsia="hr-HR"/>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5278C" w:rsidRPr="004C17B9" w:rsidRDefault="00E5278C" w:rsidP="00434F4B">
                <w:pPr>
                  <w:jc w:val="center"/>
                  <w:rPr>
                    <w:rFonts w:ascii="Arial" w:eastAsia="Calibri" w:hAnsi="Arial" w:cs="Times New Roman"/>
                    <w:sz w:val="20"/>
                    <w:szCs w:val="20"/>
                    <w:lang w:eastAsia="en-GB"/>
                  </w:rPr>
                </w:pPr>
              </w:p>
            </w:tc>
          </w:tr>
          <w:tr w:rsidR="00E5278C" w:rsidRPr="00434F4B" w:rsidTr="00434F4B">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tcPr>
              <w:p w:rsidR="00E5278C" w:rsidRDefault="00E5278C" w:rsidP="00C216A0">
                <w:pPr>
                  <w:pStyle w:val="ListParagraph"/>
                  <w:numPr>
                    <w:ilvl w:val="0"/>
                    <w:numId w:val="5"/>
                  </w:numPr>
                  <w:rPr>
                    <w:rFonts w:eastAsia="Times New Roman" w:cs="Arial"/>
                    <w:color w:val="000000"/>
                    <w:lang w:val="hr-HR" w:eastAsia="hr-HR"/>
                  </w:rPr>
                </w:pPr>
                <w:r>
                  <w:rPr>
                    <w:rFonts w:eastAsia="Times New Roman" w:cs="Arial"/>
                    <w:lang w:eastAsia="es-ES"/>
                  </w:rPr>
                  <w:t>S</w:t>
                </w:r>
                <w:r w:rsidRPr="000D5B52">
                  <w:rPr>
                    <w:rFonts w:eastAsia="Times New Roman" w:cs="Arial"/>
                    <w:lang w:eastAsia="es-ES"/>
                  </w:rPr>
                  <w:t>accotomy</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5278C" w:rsidRPr="00434F4B" w:rsidRDefault="00E5278C" w:rsidP="00434F4B">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5278C" w:rsidRPr="00434F4B" w:rsidRDefault="00E5278C" w:rsidP="00434F4B">
                <w:pPr>
                  <w:jc w:val="center"/>
                  <w:rPr>
                    <w:rFonts w:ascii="Arial" w:eastAsia="Times New Roman" w:hAnsi="Arial" w:cs="Arial"/>
                    <w:color w:val="000000"/>
                    <w:sz w:val="20"/>
                    <w:szCs w:val="20"/>
                    <w:lang w:val="hr-HR" w:eastAsia="hr-HR"/>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5278C" w:rsidRPr="004C17B9" w:rsidRDefault="00E5278C" w:rsidP="00434F4B">
                <w:pPr>
                  <w:jc w:val="center"/>
                  <w:rPr>
                    <w:rFonts w:ascii="Arial" w:eastAsia="Calibri" w:hAnsi="Arial" w:cs="Times New Roman"/>
                    <w:sz w:val="20"/>
                    <w:szCs w:val="20"/>
                    <w:lang w:eastAsia="en-GB"/>
                  </w:rPr>
                </w:pPr>
              </w:p>
            </w:tc>
          </w:tr>
          <w:tr w:rsidR="00E5278C" w:rsidRPr="00434F4B" w:rsidTr="00434F4B">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tcPr>
              <w:p w:rsidR="00E5278C" w:rsidRDefault="00E5278C" w:rsidP="00C216A0">
                <w:pPr>
                  <w:pStyle w:val="ListParagraph"/>
                  <w:numPr>
                    <w:ilvl w:val="0"/>
                    <w:numId w:val="5"/>
                  </w:numPr>
                  <w:rPr>
                    <w:rFonts w:eastAsia="Times New Roman" w:cs="Arial"/>
                    <w:color w:val="000000"/>
                    <w:lang w:val="hr-HR" w:eastAsia="hr-HR"/>
                  </w:rPr>
                </w:pPr>
                <w:r>
                  <w:rPr>
                    <w:rFonts w:eastAsia="Times New Roman" w:cs="Arial"/>
                    <w:lang w:eastAsia="es-ES"/>
                  </w:rPr>
                  <w:t>N</w:t>
                </w:r>
                <w:r w:rsidRPr="000D5B52">
                  <w:rPr>
                    <w:rFonts w:eastAsia="Times New Roman" w:cs="Arial"/>
                    <w:lang w:eastAsia="es-ES"/>
                  </w:rPr>
                  <w:t>eurectomy (vestibular nerve section)</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5278C" w:rsidRPr="00434F4B" w:rsidRDefault="00E5278C" w:rsidP="00434F4B">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5278C" w:rsidRPr="00434F4B" w:rsidRDefault="00E5278C" w:rsidP="00434F4B">
                <w:pPr>
                  <w:jc w:val="center"/>
                  <w:rPr>
                    <w:rFonts w:ascii="Arial" w:eastAsia="Times New Roman" w:hAnsi="Arial" w:cs="Arial"/>
                    <w:color w:val="000000"/>
                    <w:sz w:val="20"/>
                    <w:szCs w:val="20"/>
                    <w:lang w:val="hr-HR" w:eastAsia="hr-HR"/>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5278C" w:rsidRPr="004C17B9" w:rsidRDefault="00E5278C" w:rsidP="00434F4B">
                <w:pPr>
                  <w:jc w:val="center"/>
                  <w:rPr>
                    <w:rFonts w:ascii="Arial" w:eastAsia="Calibri" w:hAnsi="Arial" w:cs="Times New Roman"/>
                    <w:sz w:val="20"/>
                    <w:szCs w:val="20"/>
                    <w:lang w:eastAsia="en-GB"/>
                  </w:rPr>
                </w:pPr>
              </w:p>
            </w:tc>
          </w:tr>
          <w:tr w:rsidR="00E5278C" w:rsidRPr="00434F4B" w:rsidTr="00434F4B">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tcPr>
              <w:p w:rsidR="00E5278C" w:rsidRDefault="00E5278C" w:rsidP="00C216A0">
                <w:pPr>
                  <w:pStyle w:val="ListParagraph"/>
                  <w:numPr>
                    <w:ilvl w:val="0"/>
                    <w:numId w:val="5"/>
                  </w:numPr>
                  <w:rPr>
                    <w:rFonts w:eastAsia="Times New Roman" w:cs="Arial"/>
                    <w:color w:val="000000"/>
                    <w:lang w:val="hr-HR" w:eastAsia="hr-HR"/>
                  </w:rPr>
                </w:pPr>
                <w:r>
                  <w:rPr>
                    <w:rFonts w:eastAsia="Times New Roman" w:cs="Arial"/>
                    <w:lang w:eastAsia="es-ES"/>
                  </w:rPr>
                  <w:t>A</w:t>
                </w:r>
                <w:r w:rsidRPr="000D5B52">
                  <w:rPr>
                    <w:rFonts w:eastAsia="Times New Roman" w:cs="Arial"/>
                    <w:lang w:eastAsia="es-ES"/>
                  </w:rPr>
                  <w:t>coustic neurinoma surgery</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5278C" w:rsidRPr="00434F4B" w:rsidRDefault="00E5278C" w:rsidP="00434F4B">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5278C" w:rsidRPr="00434F4B" w:rsidRDefault="00E5278C" w:rsidP="00434F4B">
                <w:pPr>
                  <w:jc w:val="center"/>
                  <w:rPr>
                    <w:rFonts w:ascii="Arial" w:eastAsia="Times New Roman" w:hAnsi="Arial" w:cs="Arial"/>
                    <w:color w:val="000000"/>
                    <w:sz w:val="20"/>
                    <w:szCs w:val="20"/>
                    <w:lang w:val="hr-HR" w:eastAsia="hr-HR"/>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5278C" w:rsidRPr="004C17B9" w:rsidRDefault="00E5278C" w:rsidP="00434F4B">
                <w:pPr>
                  <w:jc w:val="center"/>
                  <w:rPr>
                    <w:rFonts w:ascii="Arial" w:eastAsia="Calibri" w:hAnsi="Arial" w:cs="Times New Roman"/>
                    <w:sz w:val="20"/>
                    <w:szCs w:val="20"/>
                    <w:lang w:eastAsia="en-GB"/>
                  </w:rPr>
                </w:pPr>
              </w:p>
            </w:tc>
          </w:tr>
          <w:tr w:rsidR="00E5278C" w:rsidRPr="00434F4B" w:rsidTr="00434F4B">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tcPr>
              <w:p w:rsidR="00E5278C" w:rsidRDefault="00E5278C" w:rsidP="00C216A0">
                <w:pPr>
                  <w:pStyle w:val="ListParagraph"/>
                  <w:numPr>
                    <w:ilvl w:val="0"/>
                    <w:numId w:val="5"/>
                  </w:numPr>
                  <w:rPr>
                    <w:rFonts w:eastAsia="Times New Roman" w:cs="Arial"/>
                    <w:color w:val="000000"/>
                    <w:lang w:val="hr-HR" w:eastAsia="hr-HR"/>
                  </w:rPr>
                </w:pPr>
                <w:r>
                  <w:rPr>
                    <w:rFonts w:eastAsia="Times New Roman" w:cs="Arial"/>
                    <w:bCs/>
                    <w:lang w:eastAsia="es-ES"/>
                  </w:rPr>
                  <w:t>F</w:t>
                </w:r>
                <w:r w:rsidRPr="000D5B52">
                  <w:rPr>
                    <w:rFonts w:eastAsia="Times New Roman" w:cs="Arial"/>
                    <w:bCs/>
                    <w:lang w:eastAsia="es-ES"/>
                  </w:rPr>
                  <w:t>acial nerve surgery</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5278C" w:rsidRPr="00434F4B" w:rsidRDefault="00E5278C" w:rsidP="00434F4B">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5278C" w:rsidRPr="00434F4B" w:rsidRDefault="00E5278C" w:rsidP="00434F4B">
                <w:pPr>
                  <w:jc w:val="center"/>
                  <w:rPr>
                    <w:rFonts w:ascii="Arial" w:eastAsia="Times New Roman" w:hAnsi="Arial" w:cs="Arial"/>
                    <w:color w:val="000000"/>
                    <w:sz w:val="20"/>
                    <w:szCs w:val="20"/>
                    <w:lang w:val="hr-HR" w:eastAsia="hr-HR"/>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5278C" w:rsidRPr="004C17B9" w:rsidRDefault="00E5278C" w:rsidP="00434F4B">
                <w:pPr>
                  <w:jc w:val="center"/>
                  <w:rPr>
                    <w:rFonts w:ascii="Arial" w:eastAsia="Calibri" w:hAnsi="Arial" w:cs="Times New Roman"/>
                    <w:sz w:val="20"/>
                    <w:szCs w:val="20"/>
                    <w:lang w:eastAsia="en-GB"/>
                  </w:rPr>
                </w:pPr>
              </w:p>
            </w:tc>
          </w:tr>
          <w:tr w:rsidR="00E5278C" w:rsidRPr="00434F4B" w:rsidTr="00434F4B">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tcPr>
              <w:p w:rsidR="00E5278C" w:rsidRDefault="00024571" w:rsidP="00C216A0">
                <w:pPr>
                  <w:pStyle w:val="ListParagraph"/>
                  <w:numPr>
                    <w:ilvl w:val="0"/>
                    <w:numId w:val="8"/>
                  </w:numPr>
                  <w:ind w:left="2161" w:hanging="425"/>
                  <w:rPr>
                    <w:rFonts w:eastAsia="Times New Roman" w:cs="Arial"/>
                    <w:color w:val="000000"/>
                    <w:lang w:val="hr-HR" w:eastAsia="hr-HR"/>
                  </w:rPr>
                </w:pPr>
                <w:r>
                  <w:rPr>
                    <w:rFonts w:eastAsia="Times New Roman" w:cs="Arial"/>
                    <w:lang w:eastAsia="es-ES"/>
                  </w:rPr>
                  <w:t>D</w:t>
                </w:r>
                <w:r w:rsidRPr="000D5B52">
                  <w:rPr>
                    <w:rFonts w:eastAsia="Times New Roman" w:cs="Arial"/>
                    <w:lang w:eastAsia="es-ES"/>
                  </w:rPr>
                  <w:t>ecompression</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5278C" w:rsidRPr="00434F4B" w:rsidRDefault="00E5278C" w:rsidP="00434F4B">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5278C" w:rsidRPr="00434F4B" w:rsidRDefault="00E5278C" w:rsidP="00434F4B">
                <w:pPr>
                  <w:jc w:val="center"/>
                  <w:rPr>
                    <w:rFonts w:ascii="Arial" w:eastAsia="Times New Roman" w:hAnsi="Arial" w:cs="Arial"/>
                    <w:color w:val="000000"/>
                    <w:sz w:val="20"/>
                    <w:szCs w:val="20"/>
                    <w:lang w:val="hr-HR" w:eastAsia="hr-HR"/>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5278C" w:rsidRPr="004C17B9" w:rsidRDefault="00E5278C" w:rsidP="00434F4B">
                <w:pPr>
                  <w:jc w:val="center"/>
                  <w:rPr>
                    <w:rFonts w:ascii="Arial" w:eastAsia="Calibri" w:hAnsi="Arial" w:cs="Times New Roman"/>
                    <w:sz w:val="20"/>
                    <w:szCs w:val="20"/>
                    <w:lang w:eastAsia="en-GB"/>
                  </w:rPr>
                </w:pPr>
              </w:p>
            </w:tc>
          </w:tr>
          <w:tr w:rsidR="00E5278C" w:rsidRPr="00434F4B" w:rsidTr="00434F4B">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tcPr>
              <w:p w:rsidR="00E5278C" w:rsidRDefault="00024571" w:rsidP="00C216A0">
                <w:pPr>
                  <w:pStyle w:val="ListParagraph"/>
                  <w:numPr>
                    <w:ilvl w:val="0"/>
                    <w:numId w:val="8"/>
                  </w:numPr>
                  <w:ind w:left="2161" w:hanging="425"/>
                  <w:rPr>
                    <w:rFonts w:eastAsia="Times New Roman" w:cs="Arial"/>
                    <w:color w:val="000000"/>
                    <w:lang w:val="hr-HR" w:eastAsia="hr-HR"/>
                  </w:rPr>
                </w:pPr>
                <w:r>
                  <w:rPr>
                    <w:rFonts w:eastAsia="Times New Roman" w:cs="Arial"/>
                    <w:lang w:eastAsia="es-ES"/>
                  </w:rPr>
                  <w:t>G</w:t>
                </w:r>
                <w:r w:rsidRPr="000D5B52">
                  <w:rPr>
                    <w:rFonts w:eastAsia="Times New Roman" w:cs="Arial"/>
                    <w:lang w:eastAsia="es-ES"/>
                  </w:rPr>
                  <w:t>rafting</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5278C" w:rsidRPr="00434F4B" w:rsidRDefault="00E5278C" w:rsidP="00434F4B">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5278C" w:rsidRPr="00434F4B" w:rsidRDefault="00E5278C" w:rsidP="00434F4B">
                <w:pPr>
                  <w:jc w:val="center"/>
                  <w:rPr>
                    <w:rFonts w:ascii="Arial" w:eastAsia="Times New Roman" w:hAnsi="Arial" w:cs="Arial"/>
                    <w:color w:val="000000"/>
                    <w:sz w:val="20"/>
                    <w:szCs w:val="20"/>
                    <w:lang w:val="hr-HR" w:eastAsia="hr-HR"/>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5278C" w:rsidRPr="004C17B9" w:rsidRDefault="00E5278C" w:rsidP="00434F4B">
                <w:pPr>
                  <w:jc w:val="center"/>
                  <w:rPr>
                    <w:rFonts w:ascii="Arial" w:eastAsia="Calibri" w:hAnsi="Arial" w:cs="Times New Roman"/>
                    <w:sz w:val="20"/>
                    <w:szCs w:val="20"/>
                    <w:lang w:eastAsia="en-GB"/>
                  </w:rPr>
                </w:pPr>
              </w:p>
            </w:tc>
          </w:tr>
          <w:tr w:rsidR="00E5278C" w:rsidRPr="00434F4B" w:rsidTr="00434F4B">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tcPr>
              <w:p w:rsidR="00E5278C" w:rsidRDefault="00024571" w:rsidP="00C216A0">
                <w:pPr>
                  <w:pStyle w:val="ListParagraph"/>
                  <w:numPr>
                    <w:ilvl w:val="0"/>
                    <w:numId w:val="8"/>
                  </w:numPr>
                  <w:ind w:left="2161" w:hanging="425"/>
                  <w:rPr>
                    <w:rFonts w:eastAsia="Times New Roman" w:cs="Arial"/>
                    <w:color w:val="000000"/>
                    <w:lang w:val="hr-HR" w:eastAsia="hr-HR"/>
                  </w:rPr>
                </w:pPr>
                <w:r>
                  <w:rPr>
                    <w:rFonts w:eastAsia="Times New Roman" w:cs="Arial"/>
                    <w:lang w:eastAsia="es-ES"/>
                  </w:rPr>
                  <w:t>M</w:t>
                </w:r>
                <w:r w:rsidRPr="000D5B52">
                  <w:rPr>
                    <w:rFonts w:eastAsia="Times New Roman" w:cs="Arial"/>
                    <w:lang w:eastAsia="es-ES"/>
                  </w:rPr>
                  <w:t>onitoring</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5278C" w:rsidRPr="00434F4B" w:rsidRDefault="00E5278C" w:rsidP="00434F4B">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5278C" w:rsidRPr="00434F4B" w:rsidRDefault="00E5278C" w:rsidP="00434F4B">
                <w:pPr>
                  <w:jc w:val="center"/>
                  <w:rPr>
                    <w:rFonts w:ascii="Arial" w:eastAsia="Times New Roman" w:hAnsi="Arial" w:cs="Arial"/>
                    <w:color w:val="000000"/>
                    <w:sz w:val="20"/>
                    <w:szCs w:val="20"/>
                    <w:lang w:val="hr-HR" w:eastAsia="hr-HR"/>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5278C" w:rsidRPr="004C17B9" w:rsidRDefault="00E5278C" w:rsidP="00434F4B">
                <w:pPr>
                  <w:jc w:val="center"/>
                  <w:rPr>
                    <w:rFonts w:ascii="Arial" w:eastAsia="Calibri" w:hAnsi="Arial" w:cs="Times New Roman"/>
                    <w:sz w:val="20"/>
                    <w:szCs w:val="20"/>
                    <w:lang w:eastAsia="en-GB"/>
                  </w:rPr>
                </w:pPr>
              </w:p>
            </w:tc>
          </w:tr>
          <w:tr w:rsidR="00024571" w:rsidRPr="00434F4B" w:rsidTr="00434F4B">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tcPr>
              <w:p w:rsidR="00024571" w:rsidRDefault="00024571" w:rsidP="00C216A0">
                <w:pPr>
                  <w:pStyle w:val="ListParagraph"/>
                  <w:numPr>
                    <w:ilvl w:val="0"/>
                    <w:numId w:val="5"/>
                  </w:numPr>
                  <w:rPr>
                    <w:rFonts w:eastAsia="Times New Roman" w:cs="Arial"/>
                    <w:color w:val="000000"/>
                    <w:lang w:val="hr-HR" w:eastAsia="hr-HR"/>
                  </w:rPr>
                </w:pPr>
                <w:r>
                  <w:rPr>
                    <w:rFonts w:eastAsia="Times New Roman" w:cs="Arial"/>
                    <w:lang w:eastAsia="es-ES"/>
                  </w:rPr>
                  <w:t>G</w:t>
                </w:r>
                <w:r w:rsidRPr="000D5B52">
                  <w:rPr>
                    <w:rFonts w:eastAsia="Times New Roman" w:cs="Arial"/>
                    <w:lang w:eastAsia="es-ES"/>
                  </w:rPr>
                  <w:t>lomus tumour surgery</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24571" w:rsidRPr="00434F4B" w:rsidRDefault="00024571" w:rsidP="00434F4B">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24571" w:rsidRPr="00434F4B" w:rsidRDefault="00024571" w:rsidP="00434F4B">
                <w:pPr>
                  <w:jc w:val="center"/>
                  <w:rPr>
                    <w:rFonts w:ascii="Arial" w:eastAsia="Times New Roman" w:hAnsi="Arial" w:cs="Arial"/>
                    <w:color w:val="000000"/>
                    <w:sz w:val="20"/>
                    <w:szCs w:val="20"/>
                    <w:lang w:val="hr-HR" w:eastAsia="hr-HR"/>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24571" w:rsidRPr="004C17B9" w:rsidRDefault="00024571" w:rsidP="00434F4B">
                <w:pPr>
                  <w:jc w:val="center"/>
                  <w:rPr>
                    <w:rFonts w:ascii="Arial" w:eastAsia="Calibri" w:hAnsi="Arial" w:cs="Times New Roman"/>
                    <w:sz w:val="20"/>
                    <w:szCs w:val="20"/>
                    <w:lang w:eastAsia="en-GB"/>
                  </w:rPr>
                </w:pPr>
              </w:p>
            </w:tc>
          </w:tr>
          <w:tr w:rsidR="00024571" w:rsidRPr="00434F4B" w:rsidTr="00434F4B">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tcPr>
              <w:p w:rsidR="00024571" w:rsidRDefault="00024571" w:rsidP="00C216A0">
                <w:pPr>
                  <w:pStyle w:val="ListParagraph"/>
                  <w:numPr>
                    <w:ilvl w:val="0"/>
                    <w:numId w:val="5"/>
                  </w:numPr>
                  <w:rPr>
                    <w:rFonts w:eastAsia="Times New Roman" w:cs="Arial"/>
                    <w:color w:val="000000"/>
                    <w:lang w:val="hr-HR" w:eastAsia="hr-HR"/>
                  </w:rPr>
                </w:pPr>
                <w:r>
                  <w:rPr>
                    <w:rFonts w:eastAsia="Times New Roman" w:cs="Arial"/>
                    <w:lang w:eastAsia="es-ES"/>
                  </w:rPr>
                  <w:t>P</w:t>
                </w:r>
                <w:r w:rsidRPr="000D5B52">
                  <w:rPr>
                    <w:rFonts w:eastAsia="Times New Roman" w:cs="Arial"/>
                    <w:lang w:eastAsia="es-ES"/>
                  </w:rPr>
                  <w:t>etrosectomy</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24571" w:rsidRPr="00434F4B" w:rsidRDefault="00024571" w:rsidP="00434F4B">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24571" w:rsidRPr="00434F4B" w:rsidRDefault="00024571" w:rsidP="00434F4B">
                <w:pPr>
                  <w:jc w:val="center"/>
                  <w:rPr>
                    <w:rFonts w:ascii="Arial" w:eastAsia="Times New Roman" w:hAnsi="Arial" w:cs="Arial"/>
                    <w:color w:val="000000"/>
                    <w:sz w:val="20"/>
                    <w:szCs w:val="20"/>
                    <w:lang w:val="hr-HR" w:eastAsia="hr-HR"/>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24571" w:rsidRPr="004C17B9" w:rsidRDefault="00024571" w:rsidP="00434F4B">
                <w:pPr>
                  <w:jc w:val="center"/>
                  <w:rPr>
                    <w:rFonts w:ascii="Arial" w:eastAsia="Calibri" w:hAnsi="Arial" w:cs="Times New Roman"/>
                    <w:sz w:val="20"/>
                    <w:szCs w:val="20"/>
                    <w:lang w:eastAsia="en-GB"/>
                  </w:rPr>
                </w:pPr>
              </w:p>
            </w:tc>
          </w:tr>
          <w:tr w:rsidR="00024571" w:rsidRPr="00434F4B" w:rsidTr="00434F4B">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tcPr>
              <w:p w:rsidR="00024571" w:rsidRDefault="00024571" w:rsidP="00C216A0">
                <w:pPr>
                  <w:pStyle w:val="ListParagraph"/>
                  <w:numPr>
                    <w:ilvl w:val="0"/>
                    <w:numId w:val="5"/>
                  </w:numPr>
                  <w:rPr>
                    <w:rFonts w:eastAsia="Times New Roman" w:cs="Arial"/>
                    <w:color w:val="000000"/>
                    <w:lang w:val="hr-HR" w:eastAsia="hr-HR"/>
                  </w:rPr>
                </w:pPr>
                <w:r>
                  <w:rPr>
                    <w:rFonts w:eastAsia="Times New Roman" w:cs="Arial"/>
                    <w:lang w:eastAsia="es-ES"/>
                  </w:rPr>
                  <w:t>S</w:t>
                </w:r>
                <w:r w:rsidRPr="000D5B52">
                  <w:rPr>
                    <w:rFonts w:eastAsia="Times New Roman" w:cs="Arial"/>
                    <w:lang w:eastAsia="es-ES"/>
                  </w:rPr>
                  <w:t>kull base surgery (otobasis) with reconstruction</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24571" w:rsidRPr="00434F4B" w:rsidRDefault="00024571" w:rsidP="00434F4B">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24571" w:rsidRPr="00434F4B" w:rsidRDefault="00024571" w:rsidP="00434F4B">
                <w:pPr>
                  <w:jc w:val="center"/>
                  <w:rPr>
                    <w:rFonts w:ascii="Arial" w:eastAsia="Times New Roman" w:hAnsi="Arial" w:cs="Arial"/>
                    <w:color w:val="000000"/>
                    <w:sz w:val="20"/>
                    <w:szCs w:val="20"/>
                    <w:lang w:val="hr-HR" w:eastAsia="hr-HR"/>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24571" w:rsidRPr="004C17B9" w:rsidRDefault="00024571" w:rsidP="00434F4B">
                <w:pPr>
                  <w:jc w:val="center"/>
                  <w:rPr>
                    <w:rFonts w:ascii="Arial" w:eastAsia="Calibri" w:hAnsi="Arial" w:cs="Times New Roman"/>
                    <w:sz w:val="20"/>
                    <w:szCs w:val="20"/>
                    <w:lang w:eastAsia="en-GB"/>
                  </w:rPr>
                </w:pPr>
              </w:p>
            </w:tc>
          </w:tr>
          <w:tr w:rsidR="00024571" w:rsidRPr="00434F4B" w:rsidTr="000F2740">
            <w:trPr>
              <w:trHeight w:val="315"/>
            </w:trPr>
            <w:tc>
              <w:tcPr>
                <w:tcW w:w="964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24571" w:rsidRPr="00864964" w:rsidRDefault="00864964" w:rsidP="00864964">
                <w:pPr>
                  <w:rPr>
                    <w:sz w:val="20"/>
                    <w:szCs w:val="20"/>
                  </w:rPr>
                </w:pPr>
                <w:r w:rsidRPr="00864964">
                  <w:rPr>
                    <w:rFonts w:eastAsia="Times New Roman" w:cs="Arial"/>
                    <w:b/>
                    <w:sz w:val="20"/>
                    <w:szCs w:val="20"/>
                    <w:lang w:eastAsia="es-ES"/>
                  </w:rPr>
                  <w:t>SURGICAL MANAGEMENT OF CONGENITAL AND ACQUIRED MALFORMATIONS</w:t>
                </w:r>
              </w:p>
            </w:tc>
          </w:tr>
          <w:tr w:rsidR="00024571" w:rsidRPr="00434F4B" w:rsidTr="00434F4B">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tcPr>
              <w:p w:rsidR="00024571" w:rsidRPr="00864964" w:rsidRDefault="00024571" w:rsidP="00C216A0">
                <w:pPr>
                  <w:pStyle w:val="ListParagraph"/>
                  <w:numPr>
                    <w:ilvl w:val="0"/>
                    <w:numId w:val="5"/>
                  </w:numPr>
                  <w:ind w:left="743" w:hanging="383"/>
                  <w:rPr>
                    <w:rFonts w:eastAsia="Times New Roman" w:cs="Arial"/>
                    <w:color w:val="000000"/>
                    <w:lang w:val="hr-HR" w:eastAsia="hr-HR"/>
                  </w:rPr>
                </w:pPr>
                <w:r w:rsidRPr="00864964">
                  <w:rPr>
                    <w:rFonts w:eastAsia="Times New Roman" w:cs="Arial"/>
                    <w:color w:val="000000"/>
                    <w:lang w:val="hr-HR" w:eastAsia="hr-HR"/>
                  </w:rPr>
                  <w:t>Auricle</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24571" w:rsidRPr="00434F4B" w:rsidRDefault="00024571" w:rsidP="00864964">
                <w:pPr>
                  <w:ind w:left="743" w:hanging="383"/>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24571" w:rsidRPr="00434F4B" w:rsidRDefault="00024571" w:rsidP="00864964">
                <w:pPr>
                  <w:ind w:left="743" w:hanging="383"/>
                  <w:jc w:val="center"/>
                  <w:rPr>
                    <w:rFonts w:ascii="Arial" w:eastAsia="Times New Roman" w:hAnsi="Arial" w:cs="Arial"/>
                    <w:color w:val="000000"/>
                    <w:sz w:val="20"/>
                    <w:szCs w:val="20"/>
                    <w:lang w:val="hr-HR" w:eastAsia="hr-HR"/>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24571" w:rsidRPr="004C17B9" w:rsidRDefault="00024571" w:rsidP="00864964">
                <w:pPr>
                  <w:ind w:left="743" w:hanging="383"/>
                  <w:jc w:val="center"/>
                  <w:rPr>
                    <w:rFonts w:ascii="Arial" w:eastAsia="Calibri" w:hAnsi="Arial" w:cs="Times New Roman"/>
                    <w:sz w:val="20"/>
                    <w:szCs w:val="20"/>
                    <w:lang w:eastAsia="en-GB"/>
                  </w:rPr>
                </w:pPr>
              </w:p>
            </w:tc>
          </w:tr>
          <w:tr w:rsidR="00024571" w:rsidRPr="00434F4B" w:rsidTr="00434F4B">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tcPr>
              <w:p w:rsidR="00024571" w:rsidRDefault="00024571" w:rsidP="00C216A0">
                <w:pPr>
                  <w:pStyle w:val="ListParagraph"/>
                  <w:numPr>
                    <w:ilvl w:val="0"/>
                    <w:numId w:val="5"/>
                  </w:numPr>
                  <w:ind w:left="743" w:hanging="383"/>
                  <w:rPr>
                    <w:rFonts w:eastAsia="Times New Roman" w:cs="Arial"/>
                    <w:color w:val="000000"/>
                    <w:lang w:val="hr-HR" w:eastAsia="hr-HR"/>
                  </w:rPr>
                </w:pPr>
                <w:r>
                  <w:rPr>
                    <w:rFonts w:eastAsia="Times New Roman" w:cs="Arial"/>
                    <w:color w:val="000000"/>
                    <w:lang w:val="hr-HR" w:eastAsia="hr-HR"/>
                  </w:rPr>
                  <w:t>Fistulas</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24571" w:rsidRPr="00434F4B" w:rsidRDefault="00024571" w:rsidP="00864964">
                <w:pPr>
                  <w:ind w:left="743" w:hanging="383"/>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24571" w:rsidRPr="00434F4B" w:rsidRDefault="00024571" w:rsidP="00864964">
                <w:pPr>
                  <w:ind w:left="743" w:hanging="383"/>
                  <w:jc w:val="center"/>
                  <w:rPr>
                    <w:rFonts w:ascii="Arial" w:eastAsia="Times New Roman" w:hAnsi="Arial" w:cs="Arial"/>
                    <w:color w:val="000000"/>
                    <w:sz w:val="20"/>
                    <w:szCs w:val="20"/>
                    <w:lang w:val="hr-HR" w:eastAsia="hr-HR"/>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24571" w:rsidRPr="004C17B9" w:rsidRDefault="00024571" w:rsidP="00864964">
                <w:pPr>
                  <w:ind w:left="743" w:hanging="383"/>
                  <w:jc w:val="center"/>
                  <w:rPr>
                    <w:rFonts w:ascii="Arial" w:eastAsia="Calibri" w:hAnsi="Arial" w:cs="Times New Roman"/>
                    <w:sz w:val="20"/>
                    <w:szCs w:val="20"/>
                    <w:lang w:eastAsia="en-GB"/>
                  </w:rPr>
                </w:pPr>
              </w:p>
            </w:tc>
          </w:tr>
          <w:tr w:rsidR="00024571" w:rsidRPr="00434F4B" w:rsidTr="00434F4B">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tcPr>
              <w:p w:rsidR="00024571" w:rsidRDefault="00024571" w:rsidP="00C216A0">
                <w:pPr>
                  <w:pStyle w:val="ListParagraph"/>
                  <w:numPr>
                    <w:ilvl w:val="0"/>
                    <w:numId w:val="5"/>
                  </w:numPr>
                  <w:ind w:left="743" w:hanging="383"/>
                  <w:rPr>
                    <w:rFonts w:eastAsia="Times New Roman" w:cs="Arial"/>
                    <w:color w:val="000000"/>
                    <w:lang w:val="hr-HR" w:eastAsia="hr-HR"/>
                  </w:rPr>
                </w:pPr>
                <w:r>
                  <w:rPr>
                    <w:rFonts w:eastAsia="Times New Roman" w:cs="Arial"/>
                    <w:color w:val="000000"/>
                    <w:lang w:val="hr-HR" w:eastAsia="hr-HR"/>
                  </w:rPr>
                  <w:t>Outer ear canal</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24571" w:rsidRPr="00434F4B" w:rsidRDefault="00024571" w:rsidP="00864964">
                <w:pPr>
                  <w:ind w:left="743" w:hanging="383"/>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24571" w:rsidRPr="00434F4B" w:rsidRDefault="00024571" w:rsidP="00864964">
                <w:pPr>
                  <w:ind w:left="743" w:hanging="383"/>
                  <w:jc w:val="center"/>
                  <w:rPr>
                    <w:rFonts w:ascii="Arial" w:eastAsia="Times New Roman" w:hAnsi="Arial" w:cs="Arial"/>
                    <w:color w:val="000000"/>
                    <w:sz w:val="20"/>
                    <w:szCs w:val="20"/>
                    <w:lang w:val="hr-HR" w:eastAsia="hr-HR"/>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24571" w:rsidRPr="004C17B9" w:rsidRDefault="00024571" w:rsidP="00864964">
                <w:pPr>
                  <w:ind w:left="743" w:hanging="383"/>
                  <w:jc w:val="center"/>
                  <w:rPr>
                    <w:rFonts w:ascii="Arial" w:eastAsia="Calibri" w:hAnsi="Arial" w:cs="Times New Roman"/>
                    <w:sz w:val="20"/>
                    <w:szCs w:val="20"/>
                    <w:lang w:eastAsia="en-GB"/>
                  </w:rPr>
                </w:pPr>
              </w:p>
            </w:tc>
          </w:tr>
          <w:tr w:rsidR="00024571" w:rsidRPr="00434F4B" w:rsidTr="00434F4B">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tcPr>
              <w:p w:rsidR="00024571" w:rsidRDefault="00024571" w:rsidP="00C216A0">
                <w:pPr>
                  <w:pStyle w:val="ListParagraph"/>
                  <w:numPr>
                    <w:ilvl w:val="0"/>
                    <w:numId w:val="5"/>
                  </w:numPr>
                  <w:ind w:left="743" w:hanging="383"/>
                  <w:rPr>
                    <w:rFonts w:eastAsia="Times New Roman" w:cs="Arial"/>
                    <w:color w:val="000000"/>
                    <w:lang w:val="hr-HR" w:eastAsia="hr-HR"/>
                  </w:rPr>
                </w:pPr>
                <w:r>
                  <w:rPr>
                    <w:rFonts w:eastAsia="Times New Roman" w:cs="Arial"/>
                    <w:color w:val="000000"/>
                    <w:lang w:val="hr-HR" w:eastAsia="hr-HR"/>
                  </w:rPr>
                  <w:t>Middle ear</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24571" w:rsidRPr="00434F4B" w:rsidRDefault="00024571" w:rsidP="00864964">
                <w:pPr>
                  <w:ind w:left="743" w:hanging="383"/>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24571" w:rsidRPr="00434F4B" w:rsidRDefault="00024571" w:rsidP="00864964">
                <w:pPr>
                  <w:ind w:left="743" w:hanging="383"/>
                  <w:jc w:val="center"/>
                  <w:rPr>
                    <w:rFonts w:ascii="Arial" w:eastAsia="Times New Roman" w:hAnsi="Arial" w:cs="Arial"/>
                    <w:color w:val="000000"/>
                    <w:sz w:val="20"/>
                    <w:szCs w:val="20"/>
                    <w:lang w:val="hr-HR" w:eastAsia="hr-HR"/>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24571" w:rsidRPr="004C17B9" w:rsidRDefault="00024571" w:rsidP="00864964">
                <w:pPr>
                  <w:ind w:left="743" w:hanging="383"/>
                  <w:jc w:val="center"/>
                  <w:rPr>
                    <w:rFonts w:ascii="Arial" w:eastAsia="Calibri" w:hAnsi="Arial" w:cs="Times New Roman"/>
                    <w:sz w:val="20"/>
                    <w:szCs w:val="20"/>
                    <w:lang w:eastAsia="en-GB"/>
                  </w:rPr>
                </w:pPr>
              </w:p>
            </w:tc>
          </w:tr>
          <w:tr w:rsidR="00503F8A" w:rsidRPr="00434F4B" w:rsidTr="00CA2534">
            <w:trPr>
              <w:trHeight w:val="315"/>
            </w:trPr>
            <w:tc>
              <w:tcPr>
                <w:tcW w:w="964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F8A" w:rsidRPr="00864964" w:rsidRDefault="00864964" w:rsidP="00864964">
                <w:pPr>
                  <w:ind w:left="743" w:hanging="743"/>
                  <w:rPr>
                    <w:b/>
                    <w:sz w:val="20"/>
                    <w:szCs w:val="20"/>
                  </w:rPr>
                </w:pPr>
                <w:r w:rsidRPr="00864964">
                  <w:rPr>
                    <w:rFonts w:eastAsia="Times New Roman" w:cs="Arial"/>
                    <w:b/>
                    <w:color w:val="000000"/>
                    <w:sz w:val="20"/>
                    <w:szCs w:val="20"/>
                    <w:lang w:val="hr-HR" w:eastAsia="hr-HR"/>
                  </w:rPr>
                  <w:t>REPAIR OF INJURIES</w:t>
                </w:r>
              </w:p>
            </w:tc>
          </w:tr>
          <w:tr w:rsidR="00024571" w:rsidRPr="00434F4B" w:rsidTr="00434F4B">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tcPr>
              <w:p w:rsidR="00024571" w:rsidRDefault="00024571" w:rsidP="00C216A0">
                <w:pPr>
                  <w:pStyle w:val="ListParagraph"/>
                  <w:numPr>
                    <w:ilvl w:val="0"/>
                    <w:numId w:val="5"/>
                  </w:numPr>
                  <w:ind w:left="743" w:hanging="383"/>
                  <w:rPr>
                    <w:rFonts w:eastAsia="Times New Roman" w:cs="Arial"/>
                    <w:color w:val="000000"/>
                    <w:lang w:val="hr-HR" w:eastAsia="hr-HR"/>
                  </w:rPr>
                </w:pPr>
                <w:r>
                  <w:rPr>
                    <w:rFonts w:eastAsia="Times New Roman" w:cs="Arial"/>
                    <w:color w:val="000000"/>
                    <w:lang w:val="hr-HR" w:eastAsia="hr-HR"/>
                  </w:rPr>
                  <w:t>Auricle</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24571" w:rsidRPr="00434F4B" w:rsidRDefault="00024571" w:rsidP="00864964">
                <w:pPr>
                  <w:ind w:left="743" w:hanging="383"/>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24571" w:rsidRPr="00434F4B" w:rsidRDefault="00024571" w:rsidP="00864964">
                <w:pPr>
                  <w:ind w:left="743" w:hanging="383"/>
                  <w:jc w:val="center"/>
                  <w:rPr>
                    <w:rFonts w:ascii="Arial" w:eastAsia="Times New Roman" w:hAnsi="Arial" w:cs="Arial"/>
                    <w:color w:val="000000"/>
                    <w:sz w:val="20"/>
                    <w:szCs w:val="20"/>
                    <w:lang w:val="hr-HR" w:eastAsia="hr-HR"/>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24571" w:rsidRPr="004C17B9" w:rsidRDefault="00024571" w:rsidP="00864964">
                <w:pPr>
                  <w:ind w:left="743" w:hanging="383"/>
                  <w:jc w:val="center"/>
                  <w:rPr>
                    <w:rFonts w:ascii="Arial" w:eastAsia="Calibri" w:hAnsi="Arial" w:cs="Times New Roman"/>
                    <w:sz w:val="20"/>
                    <w:szCs w:val="20"/>
                    <w:lang w:eastAsia="en-GB"/>
                  </w:rPr>
                </w:pPr>
              </w:p>
            </w:tc>
          </w:tr>
          <w:tr w:rsidR="00E5278C" w:rsidRPr="00434F4B" w:rsidTr="00434F4B">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tcPr>
              <w:p w:rsidR="00E5278C" w:rsidRDefault="00024571" w:rsidP="00C216A0">
                <w:pPr>
                  <w:pStyle w:val="ListParagraph"/>
                  <w:numPr>
                    <w:ilvl w:val="0"/>
                    <w:numId w:val="5"/>
                  </w:numPr>
                  <w:ind w:left="743" w:hanging="383"/>
                  <w:rPr>
                    <w:rFonts w:eastAsia="Times New Roman" w:cs="Arial"/>
                    <w:color w:val="000000"/>
                    <w:lang w:val="hr-HR" w:eastAsia="hr-HR"/>
                  </w:rPr>
                </w:pPr>
                <w:r>
                  <w:rPr>
                    <w:rFonts w:eastAsia="Times New Roman" w:cs="Arial"/>
                    <w:color w:val="000000"/>
                    <w:lang w:val="hr-HR" w:eastAsia="hr-HR"/>
                  </w:rPr>
                  <w:t>Outer ear canal</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5278C" w:rsidRPr="00434F4B" w:rsidRDefault="00E5278C" w:rsidP="00864964">
                <w:pPr>
                  <w:ind w:left="743" w:hanging="383"/>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5278C" w:rsidRPr="00434F4B" w:rsidRDefault="00E5278C" w:rsidP="00864964">
                <w:pPr>
                  <w:ind w:left="743" w:hanging="383"/>
                  <w:jc w:val="center"/>
                  <w:rPr>
                    <w:rFonts w:ascii="Arial" w:eastAsia="Times New Roman" w:hAnsi="Arial" w:cs="Arial"/>
                    <w:color w:val="000000"/>
                    <w:sz w:val="20"/>
                    <w:szCs w:val="20"/>
                    <w:lang w:val="hr-HR" w:eastAsia="hr-HR"/>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5278C" w:rsidRPr="004C17B9" w:rsidRDefault="00E5278C" w:rsidP="00864964">
                <w:pPr>
                  <w:ind w:left="743" w:hanging="383"/>
                  <w:jc w:val="center"/>
                  <w:rPr>
                    <w:rFonts w:ascii="Arial" w:eastAsia="Calibri" w:hAnsi="Arial" w:cs="Times New Roman"/>
                    <w:sz w:val="20"/>
                    <w:szCs w:val="20"/>
                    <w:lang w:eastAsia="en-GB"/>
                  </w:rPr>
                </w:pPr>
              </w:p>
            </w:tc>
          </w:tr>
          <w:tr w:rsidR="00024571" w:rsidRPr="00434F4B" w:rsidTr="00434F4B">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tcPr>
              <w:p w:rsidR="00024571" w:rsidRDefault="00024571" w:rsidP="00C216A0">
                <w:pPr>
                  <w:pStyle w:val="ListParagraph"/>
                  <w:numPr>
                    <w:ilvl w:val="0"/>
                    <w:numId w:val="5"/>
                  </w:numPr>
                  <w:ind w:left="743" w:hanging="383"/>
                  <w:rPr>
                    <w:rFonts w:eastAsia="Times New Roman" w:cs="Arial"/>
                    <w:color w:val="000000"/>
                    <w:lang w:val="hr-HR" w:eastAsia="hr-HR"/>
                  </w:rPr>
                </w:pPr>
                <w:r>
                  <w:rPr>
                    <w:rFonts w:eastAsia="Times New Roman" w:cs="Arial"/>
                    <w:lang w:eastAsia="es-ES"/>
                  </w:rPr>
                  <w:t>M</w:t>
                </w:r>
                <w:r w:rsidRPr="000D5B52">
                  <w:rPr>
                    <w:rFonts w:eastAsia="Times New Roman" w:cs="Arial"/>
                    <w:lang w:eastAsia="es-ES"/>
                  </w:rPr>
                  <w:t>iddle and inner ear including nerves, vessels and dura of the temporal bone compartment</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24571" w:rsidRPr="00434F4B" w:rsidRDefault="00024571" w:rsidP="00864964">
                <w:pPr>
                  <w:ind w:left="743" w:hanging="383"/>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24571" w:rsidRPr="00434F4B" w:rsidRDefault="00024571" w:rsidP="00864964">
                <w:pPr>
                  <w:ind w:left="743" w:hanging="383"/>
                  <w:jc w:val="center"/>
                  <w:rPr>
                    <w:rFonts w:ascii="Arial" w:eastAsia="Times New Roman" w:hAnsi="Arial" w:cs="Arial"/>
                    <w:color w:val="000000"/>
                    <w:sz w:val="20"/>
                    <w:szCs w:val="20"/>
                    <w:lang w:val="hr-HR" w:eastAsia="hr-HR"/>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24571" w:rsidRPr="004C17B9" w:rsidRDefault="00024571" w:rsidP="00864964">
                <w:pPr>
                  <w:ind w:left="743" w:hanging="383"/>
                  <w:jc w:val="center"/>
                  <w:rPr>
                    <w:rFonts w:ascii="Arial" w:eastAsia="Calibri" w:hAnsi="Arial" w:cs="Times New Roman"/>
                    <w:sz w:val="20"/>
                    <w:szCs w:val="20"/>
                    <w:lang w:eastAsia="en-GB"/>
                  </w:rPr>
                </w:pPr>
              </w:p>
            </w:tc>
          </w:tr>
          <w:tr w:rsidR="00503F8A" w:rsidRPr="00434F4B" w:rsidTr="00CA2534">
            <w:trPr>
              <w:trHeight w:val="315"/>
            </w:trPr>
            <w:tc>
              <w:tcPr>
                <w:tcW w:w="964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F8A" w:rsidRPr="00864964" w:rsidRDefault="00864964" w:rsidP="00864964">
                <w:pPr>
                  <w:ind w:left="743" w:hanging="709"/>
                  <w:rPr>
                    <w:b/>
                  </w:rPr>
                </w:pPr>
                <w:r w:rsidRPr="00864964">
                  <w:rPr>
                    <w:rFonts w:eastAsia="Times New Roman" w:cs="Arial"/>
                    <w:b/>
                    <w:color w:val="000000"/>
                    <w:sz w:val="20"/>
                    <w:lang w:val="hr-HR" w:eastAsia="hr-HR"/>
                  </w:rPr>
                  <w:t>TUMOUR SURGERY</w:t>
                </w:r>
              </w:p>
            </w:tc>
          </w:tr>
          <w:tr w:rsidR="00024571" w:rsidRPr="00434F4B" w:rsidTr="00434F4B">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tcPr>
              <w:p w:rsidR="00024571" w:rsidRDefault="00024571" w:rsidP="00C216A0">
                <w:pPr>
                  <w:pStyle w:val="ListParagraph"/>
                  <w:numPr>
                    <w:ilvl w:val="0"/>
                    <w:numId w:val="5"/>
                  </w:numPr>
                  <w:ind w:left="743" w:hanging="383"/>
                  <w:rPr>
                    <w:rFonts w:eastAsia="Times New Roman" w:cs="Arial"/>
                    <w:color w:val="000000"/>
                    <w:lang w:val="hr-HR" w:eastAsia="hr-HR"/>
                  </w:rPr>
                </w:pPr>
                <w:r>
                  <w:rPr>
                    <w:rFonts w:eastAsia="Times New Roman" w:cs="Arial"/>
                    <w:color w:val="000000"/>
                    <w:lang w:val="hr-HR" w:eastAsia="hr-HR"/>
                  </w:rPr>
                  <w:t>Auricle</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24571" w:rsidRPr="00434F4B" w:rsidRDefault="00024571" w:rsidP="00864964">
                <w:pPr>
                  <w:ind w:left="743" w:hanging="383"/>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24571" w:rsidRPr="00434F4B" w:rsidRDefault="00024571" w:rsidP="00864964">
                <w:pPr>
                  <w:ind w:left="743" w:hanging="383"/>
                  <w:jc w:val="center"/>
                  <w:rPr>
                    <w:rFonts w:ascii="Arial" w:eastAsia="Times New Roman" w:hAnsi="Arial" w:cs="Arial"/>
                    <w:color w:val="000000"/>
                    <w:sz w:val="20"/>
                    <w:szCs w:val="20"/>
                    <w:lang w:val="hr-HR" w:eastAsia="hr-HR"/>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24571" w:rsidRPr="004C17B9" w:rsidRDefault="00024571" w:rsidP="00864964">
                <w:pPr>
                  <w:ind w:left="743" w:hanging="383"/>
                  <w:jc w:val="center"/>
                  <w:rPr>
                    <w:rFonts w:ascii="Arial" w:eastAsia="Calibri" w:hAnsi="Arial" w:cs="Times New Roman"/>
                    <w:sz w:val="20"/>
                    <w:szCs w:val="20"/>
                    <w:lang w:eastAsia="en-GB"/>
                  </w:rPr>
                </w:pPr>
              </w:p>
            </w:tc>
          </w:tr>
          <w:tr w:rsidR="00024571" w:rsidRPr="00434F4B" w:rsidTr="00434F4B">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tcPr>
              <w:p w:rsidR="00024571" w:rsidRDefault="00024571" w:rsidP="00C216A0">
                <w:pPr>
                  <w:pStyle w:val="ListParagraph"/>
                  <w:numPr>
                    <w:ilvl w:val="0"/>
                    <w:numId w:val="5"/>
                  </w:numPr>
                  <w:ind w:left="743" w:hanging="383"/>
                  <w:rPr>
                    <w:rFonts w:eastAsia="Times New Roman" w:cs="Arial"/>
                    <w:color w:val="000000"/>
                    <w:lang w:val="hr-HR" w:eastAsia="hr-HR"/>
                  </w:rPr>
                </w:pPr>
                <w:r>
                  <w:rPr>
                    <w:rFonts w:eastAsia="Times New Roman" w:cs="Arial"/>
                    <w:color w:val="000000"/>
                    <w:lang w:val="hr-HR" w:eastAsia="hr-HR"/>
                  </w:rPr>
                  <w:t>Outer ear canal</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24571" w:rsidRPr="00434F4B" w:rsidRDefault="00024571" w:rsidP="00864964">
                <w:pPr>
                  <w:ind w:left="743" w:hanging="383"/>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24571" w:rsidRPr="00434F4B" w:rsidRDefault="00024571" w:rsidP="00864964">
                <w:pPr>
                  <w:ind w:left="743" w:hanging="383"/>
                  <w:jc w:val="center"/>
                  <w:rPr>
                    <w:rFonts w:ascii="Arial" w:eastAsia="Times New Roman" w:hAnsi="Arial" w:cs="Arial"/>
                    <w:color w:val="000000"/>
                    <w:sz w:val="20"/>
                    <w:szCs w:val="20"/>
                    <w:lang w:val="hr-HR" w:eastAsia="hr-HR"/>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24571" w:rsidRPr="004C17B9" w:rsidRDefault="00024571" w:rsidP="00864964">
                <w:pPr>
                  <w:ind w:left="743" w:hanging="383"/>
                  <w:jc w:val="center"/>
                  <w:rPr>
                    <w:rFonts w:ascii="Arial" w:eastAsia="Calibri" w:hAnsi="Arial" w:cs="Times New Roman"/>
                    <w:sz w:val="20"/>
                    <w:szCs w:val="20"/>
                    <w:lang w:eastAsia="en-GB"/>
                  </w:rPr>
                </w:pPr>
              </w:p>
            </w:tc>
          </w:tr>
          <w:tr w:rsidR="00024571" w:rsidRPr="00434F4B" w:rsidTr="00434F4B">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tcPr>
              <w:p w:rsidR="00024571" w:rsidRDefault="00024571" w:rsidP="00C216A0">
                <w:pPr>
                  <w:pStyle w:val="ListParagraph"/>
                  <w:numPr>
                    <w:ilvl w:val="0"/>
                    <w:numId w:val="5"/>
                  </w:numPr>
                  <w:ind w:left="743" w:hanging="383"/>
                  <w:rPr>
                    <w:rFonts w:eastAsia="Times New Roman" w:cs="Arial"/>
                    <w:color w:val="000000"/>
                    <w:lang w:val="hr-HR" w:eastAsia="hr-HR"/>
                  </w:rPr>
                </w:pPr>
                <w:r>
                  <w:rPr>
                    <w:rFonts w:eastAsia="Times New Roman" w:cs="Arial"/>
                    <w:lang w:eastAsia="es-ES"/>
                  </w:rPr>
                  <w:t>M</w:t>
                </w:r>
                <w:r w:rsidRPr="000D5B52">
                  <w:rPr>
                    <w:rFonts w:eastAsia="Times New Roman" w:cs="Arial"/>
                    <w:lang w:eastAsia="es-ES"/>
                  </w:rPr>
                  <w:t>iddle and inner ear including nerves, vessels and dura of the temporal bone compartment</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24571" w:rsidRPr="00434F4B" w:rsidRDefault="00024571" w:rsidP="00864964">
                <w:pPr>
                  <w:ind w:left="743" w:hanging="383"/>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24571" w:rsidRPr="00434F4B" w:rsidRDefault="00024571" w:rsidP="00864964">
                <w:pPr>
                  <w:ind w:left="743" w:hanging="383"/>
                  <w:jc w:val="center"/>
                  <w:rPr>
                    <w:rFonts w:ascii="Arial" w:eastAsia="Times New Roman" w:hAnsi="Arial" w:cs="Arial"/>
                    <w:color w:val="000000"/>
                    <w:sz w:val="20"/>
                    <w:szCs w:val="20"/>
                    <w:lang w:val="hr-HR" w:eastAsia="hr-HR"/>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24571" w:rsidRPr="004C17B9" w:rsidRDefault="003278A0" w:rsidP="00864964">
                <w:pPr>
                  <w:ind w:left="743" w:hanging="383"/>
                  <w:jc w:val="center"/>
                  <w:rPr>
                    <w:rFonts w:ascii="Arial" w:eastAsia="Calibri" w:hAnsi="Arial" w:cs="Times New Roman"/>
                    <w:sz w:val="20"/>
                    <w:szCs w:val="20"/>
                    <w:lang w:eastAsia="en-GB"/>
                  </w:rPr>
                </w:pPr>
              </w:p>
            </w:tc>
          </w:tr>
        </w:tbl>
      </w:sdtContent>
    </w:sdt>
    <w:p w:rsidR="00434F4B" w:rsidRDefault="00434F4B"/>
    <w:p w:rsidR="003746AA" w:rsidRDefault="003746AA"/>
    <w:p w:rsidR="00E5278C" w:rsidRDefault="00E5278C"/>
    <w:p w:rsidR="00E5278C" w:rsidRPr="00CA2534" w:rsidRDefault="00343379" w:rsidP="00C216A0">
      <w:pPr>
        <w:pStyle w:val="ListParagraph"/>
        <w:numPr>
          <w:ilvl w:val="0"/>
          <w:numId w:val="1"/>
        </w:numPr>
        <w:shd w:val="clear" w:color="auto" w:fill="4F81BD" w:themeFill="accent1"/>
        <w:jc w:val="both"/>
        <w:rPr>
          <w:rFonts w:cs="Arial"/>
          <w:b/>
          <w:color w:val="FFFFFF" w:themeColor="background1"/>
          <w:sz w:val="24"/>
        </w:rPr>
      </w:pPr>
      <w:r>
        <w:rPr>
          <w:rFonts w:cs="Arial"/>
          <w:b/>
          <w:color w:val="FFFFFF" w:themeColor="background1"/>
          <w:sz w:val="24"/>
        </w:rPr>
        <w:t>LARYNGOLOGY and FONIATRICS</w:t>
      </w:r>
      <w:r w:rsidR="00E5278C" w:rsidRPr="00CA2534">
        <w:rPr>
          <w:rFonts w:cs="Arial"/>
          <w:b/>
          <w:color w:val="FFFFFF" w:themeColor="background1"/>
          <w:sz w:val="24"/>
        </w:rPr>
        <w:t xml:space="preserve"> Diagnostics</w:t>
      </w:r>
    </w:p>
    <w:p w:rsidR="00E5278C" w:rsidRDefault="00E5278C"/>
    <w:p w:rsidR="00024571" w:rsidRDefault="00024571" w:rsidP="00C216A0">
      <w:pPr>
        <w:pStyle w:val="ListParagraph"/>
        <w:numPr>
          <w:ilvl w:val="0"/>
          <w:numId w:val="9"/>
        </w:numPr>
        <w:jc w:val="both"/>
        <w:rPr>
          <w:rFonts w:eastAsia="Times New Roman" w:cs="Arial"/>
          <w:b/>
          <w:bCs/>
          <w:sz w:val="22"/>
          <w:szCs w:val="24"/>
          <w:lang w:eastAsia="es-ES"/>
        </w:rPr>
      </w:pPr>
      <w:r w:rsidRPr="00141D30">
        <w:rPr>
          <w:rFonts w:eastAsia="Times New Roman" w:cs="Arial"/>
          <w:b/>
          <w:bCs/>
          <w:sz w:val="22"/>
          <w:szCs w:val="24"/>
          <w:lang w:eastAsia="es-ES"/>
        </w:rPr>
        <w:t>C</w:t>
      </w:r>
      <w:r>
        <w:rPr>
          <w:rFonts w:eastAsia="Times New Roman" w:cs="Arial"/>
          <w:b/>
          <w:bCs/>
          <w:sz w:val="22"/>
          <w:szCs w:val="24"/>
          <w:lang w:eastAsia="es-ES"/>
        </w:rPr>
        <w:t>linical examination</w:t>
      </w:r>
    </w:p>
    <w:p w:rsidR="00F56888" w:rsidRDefault="00F56888" w:rsidP="00F56888">
      <w:pPr>
        <w:pStyle w:val="ListParagraph"/>
        <w:ind w:left="-131"/>
        <w:jc w:val="both"/>
        <w:rPr>
          <w:rFonts w:eastAsia="Times New Roman" w:cs="Arial"/>
          <w:b/>
          <w:bCs/>
          <w:sz w:val="22"/>
          <w:szCs w:val="24"/>
          <w:lang w:eastAsia="es-ES"/>
        </w:rPr>
      </w:pPr>
    </w:p>
    <w:p w:rsidR="00024571" w:rsidRPr="00141D30" w:rsidRDefault="00024571" w:rsidP="00C216A0">
      <w:pPr>
        <w:pStyle w:val="ListParagraph"/>
        <w:numPr>
          <w:ilvl w:val="1"/>
          <w:numId w:val="9"/>
        </w:numPr>
        <w:ind w:left="709" w:hanging="709"/>
        <w:jc w:val="both"/>
        <w:rPr>
          <w:rFonts w:cs="Arial"/>
          <w:sz w:val="18"/>
        </w:rPr>
      </w:pPr>
      <w:r w:rsidRPr="000D5B52">
        <w:rPr>
          <w:rFonts w:eastAsia="Times New Roman" w:cs="Arial"/>
          <w:lang w:eastAsia="es-ES"/>
        </w:rPr>
        <w:t>Indirect mirror laryngoscopy</w:t>
      </w:r>
    </w:p>
    <w:p w:rsidR="00024571" w:rsidRPr="00141D30" w:rsidRDefault="00024571" w:rsidP="00C216A0">
      <w:pPr>
        <w:pStyle w:val="ListParagraph"/>
        <w:numPr>
          <w:ilvl w:val="1"/>
          <w:numId w:val="9"/>
        </w:numPr>
        <w:ind w:left="709" w:hanging="709"/>
        <w:jc w:val="both"/>
        <w:rPr>
          <w:rFonts w:cs="Arial"/>
          <w:sz w:val="18"/>
        </w:rPr>
      </w:pPr>
      <w:r w:rsidRPr="000D5B52">
        <w:rPr>
          <w:rFonts w:eastAsia="Times New Roman" w:cs="Arial"/>
          <w:lang w:eastAsia="es-ES"/>
        </w:rPr>
        <w:t>Flexible endoscopic examination of larynx, trachea, bronchi, with or without washings for cytology</w:t>
      </w:r>
      <w:r>
        <w:rPr>
          <w:rFonts w:cs="Arial"/>
          <w:sz w:val="18"/>
        </w:rPr>
        <w:t xml:space="preserve"> </w:t>
      </w:r>
    </w:p>
    <w:p w:rsidR="00024571" w:rsidRPr="00024571" w:rsidRDefault="00024571" w:rsidP="00C216A0">
      <w:pPr>
        <w:pStyle w:val="ListParagraph"/>
        <w:numPr>
          <w:ilvl w:val="1"/>
          <w:numId w:val="9"/>
        </w:numPr>
        <w:ind w:left="709" w:hanging="709"/>
        <w:jc w:val="both"/>
        <w:rPr>
          <w:rFonts w:cs="Arial"/>
          <w:sz w:val="18"/>
        </w:rPr>
      </w:pPr>
      <w:r>
        <w:rPr>
          <w:rFonts w:eastAsia="Times New Roman" w:cs="Arial"/>
          <w:lang w:eastAsia="es-ES"/>
        </w:rPr>
        <w:t>S</w:t>
      </w:r>
      <w:r w:rsidRPr="000D5B52">
        <w:rPr>
          <w:rFonts w:eastAsia="Times New Roman" w:cs="Arial"/>
          <w:lang w:eastAsia="es-ES"/>
        </w:rPr>
        <w:t>troboscopy</w:t>
      </w:r>
    </w:p>
    <w:p w:rsidR="00024571" w:rsidRPr="00024571" w:rsidRDefault="00024571" w:rsidP="00C216A0">
      <w:pPr>
        <w:pStyle w:val="ListParagraph"/>
        <w:numPr>
          <w:ilvl w:val="1"/>
          <w:numId w:val="9"/>
        </w:numPr>
        <w:ind w:left="709" w:hanging="709"/>
        <w:jc w:val="both"/>
        <w:rPr>
          <w:rFonts w:cs="Arial"/>
          <w:sz w:val="18"/>
        </w:rPr>
      </w:pPr>
      <w:r w:rsidRPr="000D5B52">
        <w:rPr>
          <w:rFonts w:eastAsia="Times New Roman" w:cs="Arial"/>
          <w:lang w:eastAsia="es-ES"/>
        </w:rPr>
        <w:t>Direct laryngoscopy with or without swabs for microbiological assessment</w:t>
      </w:r>
    </w:p>
    <w:p w:rsidR="00024571" w:rsidRPr="00024571" w:rsidRDefault="00024571" w:rsidP="00C216A0">
      <w:pPr>
        <w:pStyle w:val="ListParagraph"/>
        <w:numPr>
          <w:ilvl w:val="1"/>
          <w:numId w:val="9"/>
        </w:numPr>
        <w:ind w:left="709" w:hanging="709"/>
        <w:jc w:val="both"/>
        <w:rPr>
          <w:rFonts w:cs="Arial"/>
          <w:sz w:val="18"/>
        </w:rPr>
      </w:pPr>
      <w:r>
        <w:rPr>
          <w:rFonts w:eastAsia="Times New Roman" w:cs="Arial"/>
          <w:lang w:eastAsia="es-ES"/>
        </w:rPr>
        <w:t>M</w:t>
      </w:r>
      <w:r w:rsidRPr="000D5B52">
        <w:rPr>
          <w:rFonts w:eastAsia="Times New Roman" w:cs="Arial"/>
          <w:lang w:eastAsia="es-ES"/>
        </w:rPr>
        <w:t>icrolaryngoscopy</w:t>
      </w:r>
    </w:p>
    <w:p w:rsidR="00024571" w:rsidRPr="00024571" w:rsidRDefault="00024571" w:rsidP="00C216A0">
      <w:pPr>
        <w:pStyle w:val="ListParagraph"/>
        <w:numPr>
          <w:ilvl w:val="1"/>
          <w:numId w:val="9"/>
        </w:numPr>
        <w:ind w:left="709" w:hanging="709"/>
        <w:jc w:val="both"/>
        <w:rPr>
          <w:rFonts w:cs="Arial"/>
          <w:sz w:val="18"/>
        </w:rPr>
      </w:pPr>
      <w:r w:rsidRPr="000D5B52">
        <w:rPr>
          <w:rFonts w:eastAsia="Times New Roman" w:cs="Arial"/>
          <w:lang w:eastAsia="es-ES"/>
        </w:rPr>
        <w:t>Endolaryngeal, endotracheal and endobronchial biopsy</w:t>
      </w:r>
    </w:p>
    <w:p w:rsidR="00024571" w:rsidRPr="00024571" w:rsidRDefault="00024571" w:rsidP="00024571">
      <w:pPr>
        <w:pStyle w:val="ListParagraph"/>
        <w:ind w:left="709"/>
        <w:jc w:val="both"/>
        <w:rPr>
          <w:rFonts w:cs="Arial"/>
          <w:sz w:val="18"/>
        </w:rPr>
      </w:pPr>
    </w:p>
    <w:p w:rsidR="00024571" w:rsidRPr="00F56888" w:rsidRDefault="00024571" w:rsidP="00C216A0">
      <w:pPr>
        <w:pStyle w:val="ListParagraph"/>
        <w:numPr>
          <w:ilvl w:val="0"/>
          <w:numId w:val="9"/>
        </w:numPr>
        <w:jc w:val="both"/>
        <w:rPr>
          <w:rFonts w:cs="Arial"/>
          <w:b/>
        </w:rPr>
      </w:pPr>
      <w:r w:rsidRPr="00024571">
        <w:rPr>
          <w:rFonts w:eastAsia="Times New Roman" w:cs="Arial"/>
          <w:b/>
          <w:sz w:val="22"/>
          <w:lang w:eastAsia="es-ES"/>
        </w:rPr>
        <w:t>Interpretation of relevant imaging</w:t>
      </w:r>
    </w:p>
    <w:p w:rsidR="00F56888" w:rsidRPr="00024571" w:rsidRDefault="00F56888" w:rsidP="00F56888">
      <w:pPr>
        <w:pStyle w:val="ListParagraph"/>
        <w:ind w:left="-131"/>
        <w:jc w:val="both"/>
        <w:rPr>
          <w:rFonts w:cs="Arial"/>
          <w:b/>
        </w:rPr>
      </w:pPr>
    </w:p>
    <w:p w:rsidR="00024571" w:rsidRPr="00F56888" w:rsidRDefault="00024571" w:rsidP="00C216A0">
      <w:pPr>
        <w:pStyle w:val="ListParagraph"/>
        <w:numPr>
          <w:ilvl w:val="1"/>
          <w:numId w:val="9"/>
        </w:numPr>
        <w:ind w:left="709" w:hanging="709"/>
        <w:jc w:val="both"/>
        <w:rPr>
          <w:rFonts w:cs="Arial"/>
          <w:sz w:val="18"/>
        </w:rPr>
      </w:pPr>
      <w:r>
        <w:rPr>
          <w:rFonts w:eastAsia="Times New Roman" w:cs="Arial"/>
          <w:lang w:eastAsia="es-ES"/>
        </w:rPr>
        <w:t>U</w:t>
      </w:r>
      <w:r w:rsidRPr="000D5B52">
        <w:rPr>
          <w:rFonts w:eastAsia="Times New Roman" w:cs="Arial"/>
          <w:lang w:eastAsia="es-ES"/>
        </w:rPr>
        <w:t>ltrasound scan, plain X-Ray, CT, MRI, PET</w:t>
      </w:r>
    </w:p>
    <w:p w:rsidR="00F56888" w:rsidRPr="00F56888" w:rsidRDefault="00F56888" w:rsidP="00F56888">
      <w:pPr>
        <w:pStyle w:val="ListParagraph"/>
        <w:ind w:left="709"/>
        <w:jc w:val="both"/>
        <w:rPr>
          <w:rFonts w:cs="Arial"/>
          <w:sz w:val="18"/>
        </w:rPr>
      </w:pPr>
    </w:p>
    <w:p w:rsidR="00F56888" w:rsidRDefault="00F56888" w:rsidP="00C216A0">
      <w:pPr>
        <w:pStyle w:val="ListParagraph"/>
        <w:numPr>
          <w:ilvl w:val="0"/>
          <w:numId w:val="9"/>
        </w:numPr>
        <w:jc w:val="both"/>
        <w:rPr>
          <w:rFonts w:cs="Arial"/>
          <w:b/>
          <w:sz w:val="22"/>
          <w:szCs w:val="22"/>
        </w:rPr>
      </w:pPr>
      <w:r w:rsidRPr="00F56888">
        <w:rPr>
          <w:rFonts w:cs="Arial"/>
          <w:b/>
          <w:sz w:val="22"/>
          <w:szCs w:val="22"/>
        </w:rPr>
        <w:t>Non-surgical management</w:t>
      </w:r>
    </w:p>
    <w:p w:rsidR="00F56888" w:rsidRPr="00F56888" w:rsidRDefault="00F56888" w:rsidP="00F56888">
      <w:pPr>
        <w:pStyle w:val="ListParagraph"/>
        <w:ind w:left="-131"/>
        <w:jc w:val="both"/>
        <w:rPr>
          <w:rFonts w:cs="Arial"/>
          <w:b/>
          <w:sz w:val="22"/>
          <w:szCs w:val="22"/>
        </w:rPr>
      </w:pPr>
    </w:p>
    <w:p w:rsidR="00F56888" w:rsidRPr="00F56888" w:rsidRDefault="00F56888" w:rsidP="00C216A0">
      <w:pPr>
        <w:pStyle w:val="ListParagraph"/>
        <w:numPr>
          <w:ilvl w:val="1"/>
          <w:numId w:val="9"/>
        </w:numPr>
        <w:ind w:left="709" w:hanging="709"/>
        <w:jc w:val="both"/>
        <w:rPr>
          <w:rFonts w:cs="Arial"/>
        </w:rPr>
      </w:pPr>
      <w:r w:rsidRPr="00F56888">
        <w:rPr>
          <w:rFonts w:cs="Arial"/>
        </w:rPr>
        <w:t>Techniques in voice analysis</w:t>
      </w:r>
    </w:p>
    <w:p w:rsidR="00F56888" w:rsidRPr="00F56888" w:rsidRDefault="00F56888" w:rsidP="00C216A0">
      <w:pPr>
        <w:pStyle w:val="ListParagraph"/>
        <w:numPr>
          <w:ilvl w:val="1"/>
          <w:numId w:val="9"/>
        </w:numPr>
        <w:ind w:left="709" w:hanging="709"/>
        <w:jc w:val="both"/>
        <w:rPr>
          <w:rFonts w:cs="Arial"/>
        </w:rPr>
      </w:pPr>
      <w:r w:rsidRPr="00F56888">
        <w:rPr>
          <w:rFonts w:cs="Arial"/>
        </w:rPr>
        <w:lastRenderedPageBreak/>
        <w:t>Electromyography</w:t>
      </w:r>
    </w:p>
    <w:p w:rsidR="00F56888" w:rsidRPr="00F56888" w:rsidRDefault="00F56888" w:rsidP="00C216A0">
      <w:pPr>
        <w:pStyle w:val="ListParagraph"/>
        <w:numPr>
          <w:ilvl w:val="1"/>
          <w:numId w:val="9"/>
        </w:numPr>
        <w:ind w:left="709" w:hanging="709"/>
        <w:jc w:val="both"/>
        <w:rPr>
          <w:rFonts w:cs="Arial"/>
        </w:rPr>
      </w:pPr>
      <w:r w:rsidRPr="00F56888">
        <w:rPr>
          <w:rFonts w:cs="Arial"/>
        </w:rPr>
        <w:t>Care of the professional voice</w:t>
      </w:r>
    </w:p>
    <w:p w:rsidR="00F56888" w:rsidRPr="00F56888" w:rsidRDefault="00F56888" w:rsidP="00C216A0">
      <w:pPr>
        <w:pStyle w:val="ListParagraph"/>
        <w:numPr>
          <w:ilvl w:val="1"/>
          <w:numId w:val="9"/>
        </w:numPr>
        <w:ind w:left="709" w:hanging="709"/>
        <w:jc w:val="both"/>
        <w:rPr>
          <w:rFonts w:cs="Arial"/>
        </w:rPr>
      </w:pPr>
      <w:r w:rsidRPr="00F56888">
        <w:rPr>
          <w:rFonts w:cs="Arial"/>
        </w:rPr>
        <w:t>Voice restoration following laryngectomy/ total laryngectomy (care of the valve prosthesis)</w:t>
      </w:r>
    </w:p>
    <w:p w:rsidR="00F56888" w:rsidRPr="00F56888" w:rsidRDefault="00F56888" w:rsidP="00C216A0">
      <w:pPr>
        <w:pStyle w:val="ListParagraph"/>
        <w:numPr>
          <w:ilvl w:val="1"/>
          <w:numId w:val="9"/>
        </w:numPr>
        <w:ind w:left="709" w:hanging="709"/>
        <w:jc w:val="both"/>
        <w:rPr>
          <w:rFonts w:cs="Arial"/>
        </w:rPr>
      </w:pPr>
      <w:r w:rsidRPr="00F56888">
        <w:rPr>
          <w:rFonts w:cs="Arial"/>
        </w:rPr>
        <w:t>Medical management of laryngotracheal disease</w:t>
      </w:r>
    </w:p>
    <w:p w:rsidR="00024571" w:rsidRDefault="00024571"/>
    <w:p w:rsidR="00F56888" w:rsidRDefault="00F56888"/>
    <w:p w:rsidR="003746AA" w:rsidRPr="00CA2534" w:rsidRDefault="00343379" w:rsidP="003746AA">
      <w:pPr>
        <w:pStyle w:val="ListParagraph"/>
        <w:shd w:val="clear" w:color="auto" w:fill="FF0000"/>
        <w:ind w:left="-851"/>
        <w:jc w:val="both"/>
        <w:rPr>
          <w:b/>
          <w:color w:val="FFFFFF" w:themeColor="background1"/>
          <w:sz w:val="24"/>
        </w:rPr>
      </w:pPr>
      <w:r>
        <w:rPr>
          <w:rFonts w:cs="Arial"/>
          <w:b/>
          <w:color w:val="FFFFFF" w:themeColor="background1"/>
          <w:sz w:val="24"/>
        </w:rPr>
        <w:t>LARYNGOLOGY and FONIATRICS</w:t>
      </w:r>
      <w:r w:rsidR="003746AA" w:rsidRPr="00CA2534">
        <w:rPr>
          <w:rFonts w:cs="Arial"/>
          <w:b/>
          <w:color w:val="FFFFFF" w:themeColor="background1"/>
          <w:sz w:val="24"/>
        </w:rPr>
        <w:t xml:space="preserve"> Management/Treatment</w:t>
      </w:r>
    </w:p>
    <w:p w:rsidR="00024571" w:rsidRDefault="00024571"/>
    <w:tbl>
      <w:tblPr>
        <w:tblW w:w="9640" w:type="dxa"/>
        <w:tblInd w:w="-743" w:type="dxa"/>
        <w:tblLayout w:type="fixed"/>
        <w:tblLook w:val="04A0" w:firstRow="1" w:lastRow="0" w:firstColumn="1" w:lastColumn="0" w:noHBand="0" w:noVBand="1"/>
      </w:tblPr>
      <w:tblGrid>
        <w:gridCol w:w="6536"/>
        <w:gridCol w:w="851"/>
        <w:gridCol w:w="835"/>
        <w:gridCol w:w="1418"/>
      </w:tblGrid>
      <w:tr w:rsidR="00E25250" w:rsidRPr="004C17B9" w:rsidTr="003746AA">
        <w:trPr>
          <w:trHeight w:val="300"/>
        </w:trPr>
        <w:tc>
          <w:tcPr>
            <w:tcW w:w="6536" w:type="dxa"/>
            <w:tcBorders>
              <w:top w:val="nil"/>
              <w:left w:val="nil"/>
              <w:bottom w:val="nil"/>
              <w:right w:val="nil"/>
            </w:tcBorders>
            <w:shd w:val="clear" w:color="auto" w:fill="auto"/>
            <w:vAlign w:val="bottom"/>
            <w:hideMark/>
          </w:tcPr>
          <w:p w:rsidR="00E25250" w:rsidRPr="004C17B9" w:rsidRDefault="00E25250" w:rsidP="00E25250">
            <w:pPr>
              <w:rPr>
                <w:rFonts w:ascii="Arial" w:eastAsia="Times New Roman" w:hAnsi="Arial" w:cs="Arial"/>
                <w:color w:val="000000"/>
                <w:sz w:val="20"/>
                <w:szCs w:val="20"/>
                <w:lang w:val="hr-HR" w:eastAsia="hr-HR"/>
              </w:rPr>
            </w:pPr>
          </w:p>
        </w:tc>
        <w:tc>
          <w:tcPr>
            <w:tcW w:w="851" w:type="dxa"/>
            <w:tcBorders>
              <w:top w:val="nil"/>
              <w:left w:val="nil"/>
              <w:bottom w:val="single" w:sz="4" w:space="0" w:color="auto"/>
              <w:right w:val="nil"/>
            </w:tcBorders>
            <w:shd w:val="clear" w:color="auto" w:fill="auto"/>
            <w:vAlign w:val="bottom"/>
            <w:hideMark/>
          </w:tcPr>
          <w:p w:rsidR="00E25250" w:rsidRPr="004C17B9" w:rsidRDefault="00E25250" w:rsidP="00E25250">
            <w:pPr>
              <w:rPr>
                <w:rFonts w:ascii="Arial" w:eastAsia="Times New Roman" w:hAnsi="Arial" w:cs="Arial"/>
                <w:color w:val="000000"/>
                <w:sz w:val="20"/>
                <w:szCs w:val="20"/>
                <w:lang w:val="hr-HR" w:eastAsia="hr-HR"/>
              </w:rPr>
            </w:pPr>
          </w:p>
        </w:tc>
        <w:tc>
          <w:tcPr>
            <w:tcW w:w="835" w:type="dxa"/>
            <w:tcBorders>
              <w:top w:val="nil"/>
              <w:left w:val="nil"/>
              <w:bottom w:val="single" w:sz="4" w:space="0" w:color="auto"/>
              <w:right w:val="nil"/>
            </w:tcBorders>
            <w:shd w:val="clear" w:color="auto" w:fill="auto"/>
            <w:vAlign w:val="bottom"/>
            <w:hideMark/>
          </w:tcPr>
          <w:p w:rsidR="00E25250" w:rsidRPr="004C17B9" w:rsidRDefault="00E25250" w:rsidP="00E25250">
            <w:pPr>
              <w:rPr>
                <w:rFonts w:ascii="Arial" w:eastAsia="Times New Roman" w:hAnsi="Arial" w:cs="Arial"/>
                <w:color w:val="000000"/>
                <w:sz w:val="20"/>
                <w:szCs w:val="20"/>
                <w:lang w:val="hr-HR" w:eastAsia="hr-HR"/>
              </w:rPr>
            </w:pPr>
          </w:p>
        </w:tc>
        <w:tc>
          <w:tcPr>
            <w:tcW w:w="1418" w:type="dxa"/>
            <w:tcBorders>
              <w:top w:val="nil"/>
              <w:left w:val="nil"/>
              <w:bottom w:val="single" w:sz="4" w:space="0" w:color="auto"/>
              <w:right w:val="nil"/>
            </w:tcBorders>
            <w:shd w:val="clear" w:color="auto" w:fill="auto"/>
            <w:noWrap/>
            <w:vAlign w:val="bottom"/>
            <w:hideMark/>
          </w:tcPr>
          <w:p w:rsidR="00E25250" w:rsidRPr="004C17B9" w:rsidRDefault="00E25250" w:rsidP="00E25250">
            <w:pPr>
              <w:rPr>
                <w:rFonts w:ascii="Arial" w:eastAsia="Times New Roman" w:hAnsi="Arial" w:cs="Arial"/>
                <w:color w:val="000000"/>
                <w:sz w:val="20"/>
                <w:szCs w:val="20"/>
                <w:lang w:val="hr-HR" w:eastAsia="hr-HR"/>
              </w:rPr>
            </w:pPr>
          </w:p>
        </w:tc>
      </w:tr>
      <w:tr w:rsidR="00E25250" w:rsidRPr="004C17B9" w:rsidTr="003746AA">
        <w:trPr>
          <w:trHeight w:val="315"/>
        </w:trPr>
        <w:tc>
          <w:tcPr>
            <w:tcW w:w="6536" w:type="dxa"/>
            <w:tcBorders>
              <w:top w:val="nil"/>
              <w:left w:val="nil"/>
              <w:bottom w:val="nil"/>
              <w:right w:val="single" w:sz="4" w:space="0" w:color="auto"/>
            </w:tcBorders>
            <w:shd w:val="clear" w:color="auto" w:fill="auto"/>
            <w:vAlign w:val="bottom"/>
            <w:hideMark/>
          </w:tcPr>
          <w:p w:rsidR="00E25250" w:rsidRPr="004C17B9" w:rsidRDefault="00E25250" w:rsidP="00E25250">
            <w:pPr>
              <w:rPr>
                <w:rFonts w:ascii="Arial" w:eastAsia="Times New Roman" w:hAnsi="Arial" w:cs="Arial"/>
                <w:b/>
                <w:bCs/>
                <w:color w:val="000000"/>
                <w:sz w:val="20"/>
                <w:szCs w:val="20"/>
                <w:lang w:val="hr-HR" w:eastAsia="hr-HR"/>
              </w:rPr>
            </w:pPr>
          </w:p>
        </w:tc>
        <w:tc>
          <w:tcPr>
            <w:tcW w:w="1686" w:type="dxa"/>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rsidR="00E25250" w:rsidRPr="004C17B9" w:rsidRDefault="00E25250" w:rsidP="00E25250">
            <w:pPr>
              <w:jc w:val="center"/>
              <w:rPr>
                <w:rFonts w:ascii="Arial" w:eastAsia="Times New Roman" w:hAnsi="Arial" w:cs="Arial"/>
                <w:b/>
                <w:bCs/>
                <w:color w:val="000000"/>
                <w:sz w:val="20"/>
                <w:szCs w:val="20"/>
                <w:lang w:val="hr-HR" w:eastAsia="hr-HR"/>
              </w:rPr>
            </w:pPr>
            <w:r w:rsidRPr="004C17B9">
              <w:rPr>
                <w:rFonts w:ascii="Arial" w:eastAsia="Times New Roman" w:hAnsi="Arial" w:cs="Arial"/>
                <w:b/>
                <w:bCs/>
                <w:color w:val="000000"/>
                <w:sz w:val="20"/>
                <w:szCs w:val="20"/>
                <w:lang w:val="hr-HR" w:eastAsia="hr-HR"/>
              </w:rPr>
              <w:t>GENERAL</w:t>
            </w:r>
          </w:p>
        </w:tc>
        <w:tc>
          <w:tcPr>
            <w:tcW w:w="1418"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E25250" w:rsidRPr="004C17B9" w:rsidRDefault="00E25250" w:rsidP="00E25250">
            <w:pPr>
              <w:jc w:val="center"/>
              <w:rPr>
                <w:rFonts w:ascii="Arial" w:eastAsia="Times New Roman" w:hAnsi="Arial" w:cs="Arial"/>
                <w:b/>
                <w:bCs/>
                <w:color w:val="000000"/>
                <w:sz w:val="20"/>
                <w:szCs w:val="20"/>
                <w:lang w:val="hr-HR" w:eastAsia="hr-HR"/>
              </w:rPr>
            </w:pPr>
            <w:r w:rsidRPr="004C17B9">
              <w:rPr>
                <w:rFonts w:ascii="Arial" w:eastAsia="Times New Roman" w:hAnsi="Arial" w:cs="Arial"/>
                <w:b/>
                <w:bCs/>
                <w:color w:val="000000"/>
                <w:sz w:val="20"/>
                <w:szCs w:val="20"/>
                <w:lang w:val="hr-HR" w:eastAsia="hr-HR"/>
              </w:rPr>
              <w:t>ADVANCED</w:t>
            </w:r>
          </w:p>
        </w:tc>
      </w:tr>
      <w:tr w:rsidR="00E25250" w:rsidRPr="004C17B9" w:rsidTr="003746AA">
        <w:trPr>
          <w:trHeight w:val="300"/>
        </w:trPr>
        <w:tc>
          <w:tcPr>
            <w:tcW w:w="6536" w:type="dxa"/>
            <w:tcBorders>
              <w:top w:val="nil"/>
              <w:left w:val="nil"/>
              <w:bottom w:val="single" w:sz="4" w:space="0" w:color="auto"/>
              <w:right w:val="nil"/>
            </w:tcBorders>
            <w:shd w:val="clear" w:color="auto" w:fill="auto"/>
            <w:vAlign w:val="bottom"/>
            <w:hideMark/>
          </w:tcPr>
          <w:p w:rsidR="00E25250" w:rsidRPr="004C17B9" w:rsidRDefault="00E25250" w:rsidP="00E25250">
            <w:pPr>
              <w:rPr>
                <w:rFonts w:ascii="Arial" w:eastAsia="Times New Roman" w:hAnsi="Arial" w:cs="Arial"/>
                <w:b/>
                <w:bCs/>
                <w:color w:val="000000"/>
                <w:sz w:val="20"/>
                <w:szCs w:val="20"/>
                <w:lang w:val="hr-HR" w:eastAsia="hr-HR"/>
              </w:rPr>
            </w:pPr>
          </w:p>
        </w:tc>
        <w:tc>
          <w:tcPr>
            <w:tcW w:w="851" w:type="dxa"/>
            <w:tcBorders>
              <w:top w:val="single" w:sz="4" w:space="0" w:color="auto"/>
              <w:left w:val="single" w:sz="4" w:space="0" w:color="auto"/>
              <w:bottom w:val="single" w:sz="4" w:space="0" w:color="auto"/>
              <w:right w:val="nil"/>
            </w:tcBorders>
            <w:shd w:val="clear" w:color="000000" w:fill="D9D9D9"/>
            <w:vAlign w:val="bottom"/>
            <w:hideMark/>
          </w:tcPr>
          <w:p w:rsidR="00E25250" w:rsidRPr="004C17B9" w:rsidRDefault="003746AA" w:rsidP="00E25250">
            <w:pPr>
              <w:jc w:val="center"/>
              <w:rPr>
                <w:rFonts w:ascii="Arial" w:eastAsia="Times New Roman" w:hAnsi="Arial" w:cs="Arial"/>
                <w:b/>
                <w:bCs/>
                <w:color w:val="000000"/>
                <w:sz w:val="20"/>
                <w:szCs w:val="20"/>
                <w:lang w:val="hr-HR" w:eastAsia="hr-HR"/>
              </w:rPr>
            </w:pPr>
            <w:r>
              <w:rPr>
                <w:rFonts w:ascii="Arial" w:eastAsia="Times New Roman" w:hAnsi="Arial" w:cs="Arial"/>
                <w:b/>
                <w:bCs/>
                <w:color w:val="000000"/>
                <w:sz w:val="20"/>
                <w:szCs w:val="20"/>
                <w:lang w:val="hr-HR" w:eastAsia="hr-HR"/>
              </w:rPr>
              <w:t>A</w:t>
            </w:r>
          </w:p>
        </w:tc>
        <w:tc>
          <w:tcPr>
            <w:tcW w:w="835"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E25250" w:rsidRPr="004C17B9" w:rsidRDefault="003746AA" w:rsidP="00E25250">
            <w:pPr>
              <w:jc w:val="center"/>
              <w:rPr>
                <w:rFonts w:ascii="Arial" w:eastAsia="Times New Roman" w:hAnsi="Arial" w:cs="Arial"/>
                <w:b/>
                <w:bCs/>
                <w:color w:val="000000"/>
                <w:sz w:val="20"/>
                <w:szCs w:val="20"/>
                <w:lang w:val="hr-HR" w:eastAsia="hr-HR"/>
              </w:rPr>
            </w:pPr>
            <w:r>
              <w:rPr>
                <w:rFonts w:ascii="Arial" w:eastAsia="Times New Roman" w:hAnsi="Arial" w:cs="Arial"/>
                <w:b/>
                <w:bCs/>
                <w:color w:val="000000"/>
                <w:sz w:val="20"/>
                <w:szCs w:val="20"/>
                <w:lang w:val="hr-HR" w:eastAsia="hr-HR"/>
              </w:rPr>
              <w:t>S</w:t>
            </w:r>
          </w:p>
        </w:tc>
        <w:tc>
          <w:tcPr>
            <w:tcW w:w="1418" w:type="dxa"/>
            <w:tcBorders>
              <w:top w:val="single" w:sz="4" w:space="0" w:color="auto"/>
              <w:left w:val="nil"/>
              <w:bottom w:val="single" w:sz="4" w:space="0" w:color="auto"/>
              <w:right w:val="single" w:sz="4" w:space="0" w:color="auto"/>
            </w:tcBorders>
            <w:shd w:val="clear" w:color="000000" w:fill="D9D9D9"/>
            <w:vAlign w:val="bottom"/>
            <w:hideMark/>
          </w:tcPr>
          <w:p w:rsidR="00E25250" w:rsidRPr="004C17B9" w:rsidRDefault="003746AA" w:rsidP="003746AA">
            <w:pPr>
              <w:jc w:val="center"/>
              <w:rPr>
                <w:rFonts w:ascii="Arial" w:eastAsia="Times New Roman" w:hAnsi="Arial" w:cs="Arial"/>
                <w:b/>
                <w:bCs/>
                <w:color w:val="000000"/>
                <w:sz w:val="20"/>
                <w:szCs w:val="20"/>
                <w:lang w:val="hr-HR" w:eastAsia="hr-HR"/>
              </w:rPr>
            </w:pPr>
            <w:r>
              <w:rPr>
                <w:rFonts w:ascii="Arial" w:eastAsia="Times New Roman" w:hAnsi="Arial" w:cs="Arial"/>
                <w:b/>
                <w:bCs/>
                <w:color w:val="000000"/>
                <w:sz w:val="20"/>
                <w:szCs w:val="20"/>
                <w:lang w:val="hr-HR" w:eastAsia="hr-HR"/>
              </w:rPr>
              <w:t>I</w:t>
            </w:r>
          </w:p>
        </w:tc>
      </w:tr>
      <w:tr w:rsidR="003746AA" w:rsidRPr="004C17B9" w:rsidTr="00E1105F">
        <w:trPr>
          <w:trHeight w:val="289"/>
        </w:trPr>
        <w:tc>
          <w:tcPr>
            <w:tcW w:w="9640" w:type="dxa"/>
            <w:gridSpan w:val="4"/>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3746AA" w:rsidRPr="004C17B9" w:rsidRDefault="003746AA" w:rsidP="00E25250">
            <w:pPr>
              <w:rPr>
                <w:rFonts w:ascii="Arial" w:eastAsia="Times New Roman" w:hAnsi="Arial" w:cs="Arial"/>
                <w:b/>
                <w:bCs/>
                <w:color w:val="FFFFFF"/>
                <w:sz w:val="20"/>
                <w:szCs w:val="20"/>
                <w:lang w:val="hr-HR" w:eastAsia="hr-HR"/>
              </w:rPr>
            </w:pPr>
            <w:r w:rsidRPr="004C17B9">
              <w:rPr>
                <w:rFonts w:ascii="Arial" w:eastAsia="Times New Roman" w:hAnsi="Arial" w:cs="Arial"/>
                <w:b/>
                <w:bCs/>
                <w:color w:val="FFFFFF"/>
                <w:sz w:val="20"/>
                <w:szCs w:val="20"/>
                <w:lang w:val="hr-HR" w:eastAsia="hr-HR"/>
              </w:rPr>
              <w:t>a. Stridor</w:t>
            </w:r>
          </w:p>
        </w:tc>
      </w:tr>
      <w:tr w:rsidR="00ED18F1" w:rsidRPr="004C17B9" w:rsidTr="001B03D4">
        <w:trPr>
          <w:trHeight w:val="546"/>
        </w:trPr>
        <w:tc>
          <w:tcPr>
            <w:tcW w:w="9640" w:type="dxa"/>
            <w:gridSpan w:val="4"/>
            <w:tcBorders>
              <w:top w:val="single" w:sz="4" w:space="0" w:color="auto"/>
              <w:left w:val="single" w:sz="4" w:space="0" w:color="000000"/>
              <w:bottom w:val="single" w:sz="4" w:space="0" w:color="auto"/>
              <w:right w:val="single" w:sz="4" w:space="0" w:color="auto"/>
            </w:tcBorders>
            <w:shd w:val="clear" w:color="000000" w:fill="BFBFBF"/>
            <w:vAlign w:val="bottom"/>
            <w:hideMark/>
          </w:tcPr>
          <w:p w:rsidR="00ED18F1" w:rsidRPr="004C17B9" w:rsidRDefault="00ED18F1" w:rsidP="00ED18F1">
            <w:pPr>
              <w:ind w:left="459" w:hanging="142"/>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i. Evaluate neonate diagnosis and mana</w:t>
            </w:r>
            <w:r>
              <w:rPr>
                <w:rFonts w:ascii="Arial" w:eastAsia="Times New Roman" w:hAnsi="Arial" w:cs="Arial"/>
                <w:color w:val="000000"/>
                <w:sz w:val="20"/>
                <w:szCs w:val="20"/>
                <w:lang w:val="hr-HR" w:eastAsia="hr-HR"/>
              </w:rPr>
              <w:t xml:space="preserve">gement of the neonate or child </w:t>
            </w:r>
            <w:r w:rsidRPr="004C17B9">
              <w:rPr>
                <w:rFonts w:ascii="Arial" w:eastAsia="Times New Roman" w:hAnsi="Arial" w:cs="Arial"/>
                <w:color w:val="000000"/>
                <w:sz w:val="20"/>
                <w:szCs w:val="20"/>
                <w:lang w:val="hr-HR" w:eastAsia="hr-HR"/>
              </w:rPr>
              <w:t>with stridor or extubation problems.</w:t>
            </w:r>
          </w:p>
        </w:tc>
      </w:tr>
      <w:tr w:rsidR="00ED18F1" w:rsidRPr="004C17B9" w:rsidTr="00ED18F1">
        <w:trPr>
          <w:trHeight w:val="658"/>
        </w:trPr>
        <w:tc>
          <w:tcPr>
            <w:tcW w:w="9640" w:type="dxa"/>
            <w:gridSpan w:val="4"/>
            <w:tcBorders>
              <w:top w:val="nil"/>
              <w:left w:val="single" w:sz="4" w:space="0" w:color="000000"/>
              <w:bottom w:val="single" w:sz="4" w:space="0" w:color="auto"/>
              <w:right w:val="single" w:sz="4" w:space="0" w:color="auto"/>
            </w:tcBorders>
            <w:shd w:val="clear" w:color="000000" w:fill="BFBFBF"/>
            <w:vAlign w:val="bottom"/>
            <w:hideMark/>
          </w:tcPr>
          <w:p w:rsidR="00ED18F1" w:rsidRPr="004C17B9" w:rsidRDefault="00ED18F1" w:rsidP="00ED18F1">
            <w:pPr>
              <w:ind w:leftChars="132" w:left="459" w:hangingChars="71" w:hanging="142"/>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xml:space="preserve">ii. </w:t>
            </w:r>
            <w:r>
              <w:rPr>
                <w:rFonts w:ascii="Arial" w:eastAsia="Times New Roman" w:hAnsi="Arial" w:cs="Arial"/>
                <w:color w:val="000000"/>
                <w:sz w:val="20"/>
                <w:szCs w:val="20"/>
                <w:lang w:val="hr-HR" w:eastAsia="hr-HR"/>
              </w:rPr>
              <w:t>D</w:t>
            </w:r>
            <w:r w:rsidRPr="004C17B9">
              <w:rPr>
                <w:rFonts w:ascii="Arial" w:eastAsia="Times New Roman" w:hAnsi="Arial" w:cs="Arial"/>
                <w:color w:val="000000"/>
                <w:sz w:val="20"/>
                <w:szCs w:val="20"/>
                <w:lang w:val="hr-HR" w:eastAsia="hr-HR"/>
              </w:rPr>
              <w:t>iagnos</w:t>
            </w:r>
            <w:r>
              <w:rPr>
                <w:rFonts w:ascii="Arial" w:eastAsia="Times New Roman" w:hAnsi="Arial" w:cs="Arial"/>
                <w:color w:val="000000"/>
                <w:sz w:val="20"/>
                <w:szCs w:val="20"/>
                <w:lang w:val="hr-HR" w:eastAsia="hr-HR"/>
              </w:rPr>
              <w:t>e</w:t>
            </w:r>
            <w:r w:rsidRPr="004C17B9">
              <w:rPr>
                <w:rFonts w:ascii="Arial" w:eastAsia="Times New Roman" w:hAnsi="Arial" w:cs="Arial"/>
                <w:color w:val="000000"/>
                <w:sz w:val="20"/>
                <w:szCs w:val="20"/>
                <w:lang w:val="hr-HR" w:eastAsia="hr-HR"/>
              </w:rPr>
              <w:t xml:space="preserve"> and manage conditions such as congenital and acquired laryngotracheal </w:t>
            </w:r>
            <w:r>
              <w:rPr>
                <w:rFonts w:ascii="Arial" w:eastAsia="Times New Roman" w:hAnsi="Arial" w:cs="Arial"/>
                <w:color w:val="000000"/>
                <w:sz w:val="20"/>
                <w:szCs w:val="20"/>
                <w:lang w:val="hr-HR" w:eastAsia="hr-HR"/>
              </w:rPr>
              <w:t>disorders, obstructive sleep ap</w:t>
            </w:r>
            <w:r w:rsidRPr="004C17B9">
              <w:rPr>
                <w:rFonts w:ascii="Arial" w:eastAsia="Times New Roman" w:hAnsi="Arial" w:cs="Arial"/>
                <w:color w:val="000000"/>
                <w:sz w:val="20"/>
                <w:szCs w:val="20"/>
                <w:lang w:val="hr-HR" w:eastAsia="hr-HR"/>
              </w:rPr>
              <w:t>nea, foreign body, and airway trauma.</w:t>
            </w:r>
          </w:p>
        </w:tc>
      </w:tr>
      <w:tr w:rsidR="00E25250" w:rsidRPr="004C17B9" w:rsidTr="000F2740">
        <w:trPr>
          <w:trHeight w:val="300"/>
        </w:trPr>
        <w:tc>
          <w:tcPr>
            <w:tcW w:w="6536" w:type="dxa"/>
            <w:tcBorders>
              <w:top w:val="nil"/>
              <w:left w:val="single" w:sz="4" w:space="0" w:color="000000"/>
              <w:bottom w:val="single" w:sz="4" w:space="0" w:color="auto"/>
              <w:right w:val="nil"/>
            </w:tcBorders>
            <w:shd w:val="clear" w:color="000000" w:fill="BFBFBF"/>
            <w:vAlign w:val="bottom"/>
            <w:hideMark/>
          </w:tcPr>
          <w:p w:rsidR="00E25250" w:rsidRPr="004C17B9" w:rsidRDefault="00E25250" w:rsidP="00E25250">
            <w:pPr>
              <w:ind w:firstLineChars="200" w:firstLine="402"/>
              <w:rPr>
                <w:rFonts w:ascii="Arial" w:eastAsia="Times New Roman" w:hAnsi="Arial" w:cs="Arial"/>
                <w:b/>
                <w:bCs/>
                <w:color w:val="000000"/>
                <w:sz w:val="20"/>
                <w:szCs w:val="20"/>
                <w:lang w:val="hr-HR" w:eastAsia="hr-HR"/>
              </w:rPr>
            </w:pPr>
            <w:r w:rsidRPr="004C17B9">
              <w:rPr>
                <w:rFonts w:ascii="Arial" w:eastAsia="Times New Roman" w:hAnsi="Arial" w:cs="Arial"/>
                <w:b/>
                <w:bCs/>
                <w:color w:val="000000"/>
                <w:sz w:val="20"/>
                <w:szCs w:val="20"/>
                <w:lang w:val="hr-HR" w:eastAsia="hr-HR"/>
              </w:rPr>
              <w:t>MEASUREMENT:</w:t>
            </w:r>
          </w:p>
        </w:tc>
        <w:tc>
          <w:tcPr>
            <w:tcW w:w="851" w:type="dxa"/>
            <w:tcBorders>
              <w:top w:val="nil"/>
              <w:left w:val="single" w:sz="8" w:space="0" w:color="auto"/>
              <w:bottom w:val="nil"/>
              <w:right w:val="single" w:sz="4" w:space="0" w:color="auto"/>
            </w:tcBorders>
            <w:shd w:val="clear" w:color="000000" w:fill="BFBFBF"/>
            <w:vAlign w:val="bottom"/>
            <w:hideMark/>
          </w:tcPr>
          <w:p w:rsidR="00E25250" w:rsidRPr="004C17B9" w:rsidRDefault="00E25250" w:rsidP="00E25250">
            <w:pPr>
              <w:ind w:firstLineChars="200" w:firstLine="400"/>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c>
          <w:tcPr>
            <w:tcW w:w="835" w:type="dxa"/>
            <w:tcBorders>
              <w:top w:val="nil"/>
              <w:left w:val="single" w:sz="4" w:space="0" w:color="000000"/>
              <w:bottom w:val="nil"/>
              <w:right w:val="single" w:sz="4" w:space="0" w:color="auto"/>
            </w:tcBorders>
            <w:shd w:val="clear" w:color="000000" w:fill="BFBFBF"/>
            <w:vAlign w:val="bottom"/>
            <w:hideMark/>
          </w:tcPr>
          <w:p w:rsidR="00E25250" w:rsidRPr="004C17B9" w:rsidRDefault="00E25250" w:rsidP="00E25250">
            <w:pPr>
              <w:ind w:firstLineChars="200" w:firstLine="400"/>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c>
          <w:tcPr>
            <w:tcW w:w="1418"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E25250" w:rsidRPr="004C17B9" w:rsidRDefault="00E25250" w:rsidP="00E25250">
            <w:pPr>
              <w:ind w:firstLineChars="200" w:firstLine="400"/>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r>
      <w:tr w:rsidR="00E25250" w:rsidRPr="004C17B9" w:rsidTr="000F2740">
        <w:trPr>
          <w:trHeight w:val="301"/>
        </w:trPr>
        <w:tc>
          <w:tcPr>
            <w:tcW w:w="6536" w:type="dxa"/>
            <w:tcBorders>
              <w:top w:val="nil"/>
              <w:left w:val="single" w:sz="4" w:space="0" w:color="000000"/>
              <w:bottom w:val="single" w:sz="4" w:space="0" w:color="auto"/>
              <w:right w:val="nil"/>
            </w:tcBorders>
            <w:shd w:val="clear" w:color="auto" w:fill="auto"/>
            <w:vAlign w:val="bottom"/>
            <w:hideMark/>
          </w:tcPr>
          <w:p w:rsidR="00E25250" w:rsidRPr="004C17B9" w:rsidRDefault="00E25250" w:rsidP="000F2740">
            <w:pP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1.</w:t>
            </w:r>
            <w:r w:rsidR="000F2740">
              <w:rPr>
                <w:rFonts w:ascii="Arial" w:eastAsia="Times New Roman" w:hAnsi="Arial" w:cs="Arial"/>
                <w:color w:val="000000"/>
                <w:sz w:val="20"/>
                <w:szCs w:val="20"/>
                <w:lang w:val="hr-HR" w:eastAsia="hr-HR"/>
              </w:rPr>
              <w:t xml:space="preserve"> </w:t>
            </w:r>
            <w:r w:rsidRPr="004C17B9">
              <w:rPr>
                <w:rFonts w:ascii="Arial" w:eastAsia="Times New Roman" w:hAnsi="Arial" w:cs="Arial"/>
                <w:color w:val="000000"/>
                <w:sz w:val="20"/>
                <w:szCs w:val="20"/>
                <w:lang w:val="hr-HR" w:eastAsia="hr-HR"/>
              </w:rPr>
              <w:t xml:space="preserve"> Documentation of urgent and/or difficult intubations in the hospital.</w:t>
            </w:r>
          </w:p>
        </w:tc>
        <w:tc>
          <w:tcPr>
            <w:tcW w:w="851" w:type="dxa"/>
            <w:tcBorders>
              <w:top w:val="single" w:sz="4" w:space="0" w:color="auto"/>
              <w:left w:val="single" w:sz="8" w:space="0" w:color="auto"/>
              <w:bottom w:val="single" w:sz="4" w:space="0" w:color="auto"/>
              <w:right w:val="single" w:sz="4" w:space="0" w:color="auto"/>
            </w:tcBorders>
            <w:shd w:val="clear" w:color="000000" w:fill="F2F2F2"/>
            <w:noWrap/>
            <w:hideMark/>
          </w:tcPr>
          <w:p w:rsidR="00E25250" w:rsidRPr="004C17B9" w:rsidRDefault="00E25250" w:rsidP="00E25250">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000000" w:fill="F2F2F2"/>
            <w:noWrap/>
            <w:hideMark/>
          </w:tcPr>
          <w:p w:rsidR="00E25250" w:rsidRPr="004C17B9" w:rsidRDefault="00E25250" w:rsidP="00E25250">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c>
          <w:tcPr>
            <w:tcW w:w="1418"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E25250" w:rsidRPr="004C17B9" w:rsidRDefault="00E25250" w:rsidP="000F2740">
            <w:pPr>
              <w:rPr>
                <w:rFonts w:ascii="Arial" w:eastAsia="Times New Roman" w:hAnsi="Arial" w:cs="Arial"/>
                <w:color w:val="000000"/>
                <w:sz w:val="20"/>
                <w:szCs w:val="20"/>
                <w:lang w:val="hr-HR" w:eastAsia="hr-HR"/>
              </w:rPr>
            </w:pPr>
          </w:p>
        </w:tc>
      </w:tr>
      <w:tr w:rsidR="00E25250" w:rsidRPr="004C17B9" w:rsidTr="000F2740">
        <w:trPr>
          <w:trHeight w:val="480"/>
        </w:trPr>
        <w:tc>
          <w:tcPr>
            <w:tcW w:w="6536" w:type="dxa"/>
            <w:tcBorders>
              <w:top w:val="nil"/>
              <w:left w:val="single" w:sz="4" w:space="0" w:color="000000"/>
              <w:bottom w:val="single" w:sz="4" w:space="0" w:color="auto"/>
              <w:right w:val="nil"/>
            </w:tcBorders>
            <w:shd w:val="clear" w:color="auto" w:fill="auto"/>
            <w:vAlign w:val="bottom"/>
            <w:hideMark/>
          </w:tcPr>
          <w:p w:rsidR="00E25250" w:rsidRPr="004C17B9" w:rsidRDefault="00E25250" w:rsidP="000F2740">
            <w:pPr>
              <w:ind w:left="317" w:hanging="283"/>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xml:space="preserve">2. Documentation of surgical cases to evaluate and treat these children. </w:t>
            </w:r>
          </w:p>
        </w:tc>
        <w:tc>
          <w:tcPr>
            <w:tcW w:w="851" w:type="dxa"/>
            <w:tcBorders>
              <w:top w:val="nil"/>
              <w:left w:val="single" w:sz="8" w:space="0" w:color="auto"/>
              <w:bottom w:val="single" w:sz="4" w:space="0" w:color="auto"/>
              <w:right w:val="single" w:sz="4" w:space="0" w:color="auto"/>
            </w:tcBorders>
            <w:shd w:val="clear" w:color="000000" w:fill="F2F2F2"/>
            <w:noWrap/>
            <w:hideMark/>
          </w:tcPr>
          <w:p w:rsidR="00E25250" w:rsidRPr="004C17B9" w:rsidRDefault="00E25250" w:rsidP="00E25250">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c>
          <w:tcPr>
            <w:tcW w:w="835" w:type="dxa"/>
            <w:tcBorders>
              <w:top w:val="single" w:sz="4" w:space="0" w:color="auto"/>
              <w:left w:val="single" w:sz="4" w:space="0" w:color="000000"/>
              <w:bottom w:val="single" w:sz="4" w:space="0" w:color="auto"/>
              <w:right w:val="single" w:sz="4" w:space="0" w:color="auto"/>
            </w:tcBorders>
            <w:shd w:val="clear" w:color="000000" w:fill="F2F2F2"/>
            <w:noWrap/>
            <w:hideMark/>
          </w:tcPr>
          <w:p w:rsidR="00E25250" w:rsidRPr="004C17B9" w:rsidRDefault="00E25250" w:rsidP="00E25250">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c>
          <w:tcPr>
            <w:tcW w:w="1418"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E25250" w:rsidRPr="004C17B9" w:rsidRDefault="00E25250" w:rsidP="00E25250">
            <w:pPr>
              <w:jc w:val="center"/>
              <w:rPr>
                <w:rFonts w:ascii="Arial" w:eastAsia="Times New Roman" w:hAnsi="Arial" w:cs="Arial"/>
                <w:color w:val="000000"/>
                <w:sz w:val="20"/>
                <w:szCs w:val="20"/>
                <w:lang w:val="hr-HR" w:eastAsia="hr-HR"/>
              </w:rPr>
            </w:pPr>
          </w:p>
        </w:tc>
      </w:tr>
      <w:tr w:rsidR="00E25250" w:rsidRPr="004C17B9" w:rsidTr="000F2740">
        <w:trPr>
          <w:trHeight w:val="240"/>
        </w:trPr>
        <w:tc>
          <w:tcPr>
            <w:tcW w:w="6536" w:type="dxa"/>
            <w:tcBorders>
              <w:top w:val="nil"/>
              <w:left w:val="single" w:sz="4" w:space="0" w:color="000000"/>
              <w:bottom w:val="single" w:sz="4" w:space="0" w:color="auto"/>
              <w:right w:val="nil"/>
            </w:tcBorders>
            <w:shd w:val="clear" w:color="auto" w:fill="auto"/>
            <w:vAlign w:val="bottom"/>
            <w:hideMark/>
          </w:tcPr>
          <w:p w:rsidR="00E25250" w:rsidRPr="004C17B9" w:rsidRDefault="00E25250" w:rsidP="000F2740">
            <w:pPr>
              <w:ind w:left="601" w:hanging="567"/>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3. Attending evaluations from Airway Clinic.</w:t>
            </w:r>
          </w:p>
        </w:tc>
        <w:tc>
          <w:tcPr>
            <w:tcW w:w="851" w:type="dxa"/>
            <w:tcBorders>
              <w:top w:val="nil"/>
              <w:left w:val="single" w:sz="8" w:space="0" w:color="auto"/>
              <w:bottom w:val="single" w:sz="4" w:space="0" w:color="auto"/>
              <w:right w:val="single" w:sz="4" w:space="0" w:color="auto"/>
            </w:tcBorders>
            <w:shd w:val="clear" w:color="000000" w:fill="F2F2F2"/>
            <w:noWrap/>
            <w:hideMark/>
          </w:tcPr>
          <w:p w:rsidR="00E25250" w:rsidRPr="004C17B9" w:rsidRDefault="00E25250" w:rsidP="00E25250">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c>
          <w:tcPr>
            <w:tcW w:w="835" w:type="dxa"/>
            <w:tcBorders>
              <w:top w:val="single" w:sz="4" w:space="0" w:color="auto"/>
              <w:left w:val="single" w:sz="4" w:space="0" w:color="000000"/>
              <w:bottom w:val="single" w:sz="4" w:space="0" w:color="auto"/>
              <w:right w:val="single" w:sz="4" w:space="0" w:color="auto"/>
            </w:tcBorders>
            <w:shd w:val="clear" w:color="000000" w:fill="F2F2F2"/>
            <w:noWrap/>
            <w:hideMark/>
          </w:tcPr>
          <w:p w:rsidR="00E25250" w:rsidRPr="004C17B9" w:rsidRDefault="00E25250" w:rsidP="00E25250">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25250" w:rsidRPr="004C17B9" w:rsidRDefault="00E25250" w:rsidP="00E25250">
            <w:pPr>
              <w:jc w:val="center"/>
              <w:rPr>
                <w:rFonts w:ascii="Arial" w:eastAsia="Times New Roman" w:hAnsi="Arial" w:cs="Arial"/>
                <w:color w:val="000000"/>
                <w:sz w:val="20"/>
                <w:szCs w:val="20"/>
                <w:lang w:val="hr-HR" w:eastAsia="hr-HR"/>
              </w:rPr>
            </w:pPr>
          </w:p>
        </w:tc>
      </w:tr>
      <w:tr w:rsidR="00E25250" w:rsidRPr="004C17B9" w:rsidTr="000F2740">
        <w:trPr>
          <w:trHeight w:val="255"/>
        </w:trPr>
        <w:tc>
          <w:tcPr>
            <w:tcW w:w="6536" w:type="dxa"/>
            <w:tcBorders>
              <w:top w:val="single" w:sz="4" w:space="0" w:color="auto"/>
              <w:left w:val="single" w:sz="4" w:space="0" w:color="000000"/>
              <w:bottom w:val="single" w:sz="8" w:space="0" w:color="auto"/>
              <w:right w:val="nil"/>
            </w:tcBorders>
            <w:shd w:val="clear" w:color="auto" w:fill="auto"/>
            <w:vAlign w:val="bottom"/>
            <w:hideMark/>
          </w:tcPr>
          <w:p w:rsidR="00E25250" w:rsidRPr="004C17B9" w:rsidRDefault="00E25250" w:rsidP="000F2740">
            <w:pPr>
              <w:ind w:left="601" w:hanging="567"/>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4. Rounds lists</w:t>
            </w:r>
          </w:p>
        </w:tc>
        <w:tc>
          <w:tcPr>
            <w:tcW w:w="851" w:type="dxa"/>
            <w:tcBorders>
              <w:top w:val="nil"/>
              <w:left w:val="single" w:sz="8" w:space="0" w:color="auto"/>
              <w:bottom w:val="single" w:sz="8" w:space="0" w:color="auto"/>
              <w:right w:val="single" w:sz="4" w:space="0" w:color="auto"/>
            </w:tcBorders>
            <w:shd w:val="clear" w:color="000000" w:fill="F2F2F2"/>
            <w:noWrap/>
            <w:hideMark/>
          </w:tcPr>
          <w:p w:rsidR="00E25250" w:rsidRPr="004C17B9" w:rsidRDefault="00E25250" w:rsidP="00E25250">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c>
          <w:tcPr>
            <w:tcW w:w="835" w:type="dxa"/>
            <w:tcBorders>
              <w:top w:val="single" w:sz="4" w:space="0" w:color="auto"/>
              <w:left w:val="single" w:sz="4" w:space="0" w:color="000000"/>
              <w:bottom w:val="single" w:sz="8" w:space="0" w:color="auto"/>
              <w:right w:val="single" w:sz="4" w:space="0" w:color="auto"/>
            </w:tcBorders>
            <w:shd w:val="clear" w:color="000000" w:fill="F2F2F2"/>
            <w:noWrap/>
            <w:hideMark/>
          </w:tcPr>
          <w:p w:rsidR="00E25250" w:rsidRPr="004C17B9" w:rsidRDefault="00E25250" w:rsidP="00E25250">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c>
          <w:tcPr>
            <w:tcW w:w="141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25250" w:rsidRPr="004C17B9" w:rsidRDefault="00E25250" w:rsidP="00E25250">
            <w:pPr>
              <w:jc w:val="center"/>
              <w:rPr>
                <w:rFonts w:ascii="Arial" w:eastAsia="Times New Roman" w:hAnsi="Arial" w:cs="Arial"/>
                <w:color w:val="000000"/>
                <w:sz w:val="20"/>
                <w:szCs w:val="20"/>
                <w:lang w:val="hr-HR" w:eastAsia="hr-HR"/>
              </w:rPr>
            </w:pPr>
          </w:p>
        </w:tc>
      </w:tr>
      <w:tr w:rsidR="00E25250" w:rsidRPr="004C17B9" w:rsidTr="000F2740">
        <w:trPr>
          <w:trHeight w:val="300"/>
        </w:trPr>
        <w:tc>
          <w:tcPr>
            <w:tcW w:w="6536" w:type="dxa"/>
            <w:tcBorders>
              <w:top w:val="nil"/>
              <w:left w:val="nil"/>
              <w:bottom w:val="single" w:sz="4" w:space="0" w:color="auto"/>
              <w:right w:val="nil"/>
            </w:tcBorders>
            <w:shd w:val="clear" w:color="000000" w:fill="FFFFFF"/>
            <w:vAlign w:val="bottom"/>
            <w:hideMark/>
          </w:tcPr>
          <w:p w:rsidR="00E25250" w:rsidRPr="004C17B9" w:rsidRDefault="00E25250" w:rsidP="00E25250">
            <w:pP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c>
          <w:tcPr>
            <w:tcW w:w="851" w:type="dxa"/>
            <w:tcBorders>
              <w:top w:val="nil"/>
              <w:left w:val="nil"/>
              <w:bottom w:val="single" w:sz="4" w:space="0" w:color="auto"/>
              <w:right w:val="nil"/>
            </w:tcBorders>
            <w:shd w:val="clear" w:color="000000" w:fill="FFFFFF"/>
            <w:vAlign w:val="center"/>
            <w:hideMark/>
          </w:tcPr>
          <w:p w:rsidR="00E25250" w:rsidRPr="004C17B9" w:rsidRDefault="00E25250" w:rsidP="00E25250">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c>
          <w:tcPr>
            <w:tcW w:w="835" w:type="dxa"/>
            <w:tcBorders>
              <w:top w:val="nil"/>
              <w:left w:val="nil"/>
              <w:bottom w:val="single" w:sz="4" w:space="0" w:color="auto"/>
              <w:right w:val="nil"/>
            </w:tcBorders>
            <w:shd w:val="clear" w:color="000000" w:fill="FFFFFF"/>
            <w:vAlign w:val="center"/>
            <w:hideMark/>
          </w:tcPr>
          <w:p w:rsidR="00E25250" w:rsidRPr="004C17B9" w:rsidRDefault="00E25250" w:rsidP="00E25250">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c>
          <w:tcPr>
            <w:tcW w:w="1418" w:type="dxa"/>
            <w:tcBorders>
              <w:top w:val="single" w:sz="4" w:space="0" w:color="auto"/>
              <w:left w:val="nil"/>
            </w:tcBorders>
            <w:shd w:val="clear" w:color="000000" w:fill="FFFFFF"/>
            <w:vAlign w:val="center"/>
            <w:hideMark/>
          </w:tcPr>
          <w:p w:rsidR="00E25250" w:rsidRPr="004C17B9" w:rsidRDefault="00E25250" w:rsidP="00E25250">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r>
      <w:tr w:rsidR="00E1105F" w:rsidRPr="004C17B9" w:rsidTr="000F2740">
        <w:trPr>
          <w:trHeight w:val="315"/>
        </w:trPr>
        <w:tc>
          <w:tcPr>
            <w:tcW w:w="9640" w:type="dxa"/>
            <w:gridSpan w:val="4"/>
            <w:tcBorders>
              <w:top w:val="single" w:sz="4" w:space="0" w:color="auto"/>
              <w:left w:val="single" w:sz="4" w:space="0" w:color="auto"/>
              <w:bottom w:val="single" w:sz="4" w:space="0" w:color="auto"/>
              <w:right w:val="single" w:sz="4" w:space="0" w:color="auto"/>
            </w:tcBorders>
            <w:shd w:val="clear" w:color="auto" w:fill="4F81BD" w:themeFill="accent1"/>
            <w:vAlign w:val="bottom"/>
            <w:hideMark/>
          </w:tcPr>
          <w:p w:rsidR="00E1105F" w:rsidRPr="00E1105F" w:rsidRDefault="00E1105F" w:rsidP="00E1105F">
            <w:pPr>
              <w:rPr>
                <w:rFonts w:ascii="Arial" w:eastAsia="Times New Roman" w:hAnsi="Arial" w:cs="Arial"/>
                <w:b/>
                <w:bCs/>
                <w:color w:val="FFFFFF"/>
                <w:sz w:val="20"/>
                <w:szCs w:val="20"/>
                <w:lang w:val="hr-HR" w:eastAsia="hr-HR"/>
              </w:rPr>
            </w:pPr>
            <w:r w:rsidRPr="004C17B9">
              <w:rPr>
                <w:rFonts w:ascii="Arial" w:eastAsia="Times New Roman" w:hAnsi="Arial" w:cs="Arial"/>
                <w:b/>
                <w:bCs/>
                <w:color w:val="FFFFFF"/>
                <w:sz w:val="20"/>
                <w:szCs w:val="20"/>
                <w:lang w:val="hr-HR" w:eastAsia="hr-HR"/>
              </w:rPr>
              <w:t>b. Complex airway compromise</w:t>
            </w:r>
            <w:r w:rsidRPr="004C17B9">
              <w:rPr>
                <w:rFonts w:ascii="Arial" w:eastAsia="Times New Roman" w:hAnsi="Arial" w:cs="Arial"/>
                <w:color w:val="000000"/>
                <w:sz w:val="20"/>
                <w:szCs w:val="20"/>
                <w:lang w:val="hr-HR" w:eastAsia="hr-HR"/>
              </w:rPr>
              <w:t>  </w:t>
            </w:r>
          </w:p>
        </w:tc>
      </w:tr>
      <w:tr w:rsidR="00E1105F" w:rsidRPr="004C17B9" w:rsidTr="000F2740">
        <w:trPr>
          <w:trHeight w:val="510"/>
        </w:trPr>
        <w:tc>
          <w:tcPr>
            <w:tcW w:w="9640" w:type="dxa"/>
            <w:gridSpan w:val="4"/>
            <w:tcBorders>
              <w:top w:val="single" w:sz="4" w:space="0" w:color="auto"/>
              <w:left w:val="single" w:sz="4" w:space="0" w:color="auto"/>
              <w:bottom w:val="single" w:sz="4" w:space="0" w:color="auto"/>
              <w:right w:val="single" w:sz="4" w:space="0" w:color="auto"/>
            </w:tcBorders>
            <w:shd w:val="clear" w:color="000000" w:fill="BFBFBF"/>
            <w:hideMark/>
          </w:tcPr>
          <w:p w:rsidR="00E1105F" w:rsidRPr="004C17B9" w:rsidRDefault="00E1105F" w:rsidP="000F2740">
            <w:pPr>
              <w:ind w:leftChars="167" w:left="601" w:hangingChars="100" w:hanging="200"/>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i. Understand complex airway pathologies, including mastery of the medical and surgical management of these.  </w:t>
            </w:r>
          </w:p>
        </w:tc>
      </w:tr>
      <w:tr w:rsidR="000F2740" w:rsidRPr="004C17B9" w:rsidTr="000F2740">
        <w:trPr>
          <w:trHeight w:val="274"/>
        </w:trPr>
        <w:tc>
          <w:tcPr>
            <w:tcW w:w="9640" w:type="dxa"/>
            <w:gridSpan w:val="4"/>
            <w:tcBorders>
              <w:top w:val="single" w:sz="4" w:space="0" w:color="auto"/>
              <w:left w:val="single" w:sz="4" w:space="0" w:color="auto"/>
              <w:bottom w:val="single" w:sz="4" w:space="0" w:color="auto"/>
              <w:right w:val="single" w:sz="4" w:space="0" w:color="auto"/>
            </w:tcBorders>
            <w:shd w:val="clear" w:color="000000" w:fill="BFBFBF"/>
            <w:vAlign w:val="bottom"/>
            <w:hideMark/>
          </w:tcPr>
          <w:p w:rsidR="000F2740" w:rsidRPr="004C17B9" w:rsidRDefault="000F2740" w:rsidP="000F2740">
            <w:pPr>
              <w:ind w:firstLineChars="200" w:firstLine="400"/>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ii. Feel proficient and confident in securin</w:t>
            </w:r>
            <w:r>
              <w:rPr>
                <w:rFonts w:ascii="Arial" w:eastAsia="Times New Roman" w:hAnsi="Arial" w:cs="Arial"/>
                <w:color w:val="000000"/>
                <w:sz w:val="20"/>
                <w:szCs w:val="20"/>
                <w:lang w:val="hr-HR" w:eastAsia="hr-HR"/>
              </w:rPr>
              <w:t>g a tracheotomy in the neonate.</w:t>
            </w:r>
            <w:r w:rsidRPr="004C17B9">
              <w:rPr>
                <w:rFonts w:ascii="Arial" w:eastAsia="Times New Roman" w:hAnsi="Arial" w:cs="Arial"/>
                <w:color w:val="000000"/>
                <w:sz w:val="20"/>
                <w:szCs w:val="20"/>
                <w:lang w:val="hr-HR" w:eastAsia="hr-HR"/>
              </w:rPr>
              <w:t> </w:t>
            </w:r>
          </w:p>
        </w:tc>
      </w:tr>
      <w:tr w:rsidR="000F2740" w:rsidRPr="004C17B9" w:rsidTr="000F2740">
        <w:trPr>
          <w:trHeight w:val="525"/>
        </w:trPr>
        <w:tc>
          <w:tcPr>
            <w:tcW w:w="9640" w:type="dxa"/>
            <w:gridSpan w:val="4"/>
            <w:tcBorders>
              <w:top w:val="single" w:sz="4" w:space="0" w:color="auto"/>
              <w:left w:val="single" w:sz="4" w:space="0" w:color="auto"/>
              <w:bottom w:val="single" w:sz="4" w:space="0" w:color="auto"/>
              <w:right w:val="single" w:sz="4" w:space="0" w:color="auto"/>
            </w:tcBorders>
            <w:shd w:val="clear" w:color="000000" w:fill="BFBFBF"/>
            <w:vAlign w:val="bottom"/>
            <w:hideMark/>
          </w:tcPr>
          <w:p w:rsidR="000F2740" w:rsidRPr="004C17B9" w:rsidRDefault="000F2740" w:rsidP="00ED18F1">
            <w:pPr>
              <w:ind w:leftChars="133" w:left="601" w:hangingChars="141" w:hanging="282"/>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iii.</w:t>
            </w:r>
            <w:r w:rsidR="00ED18F1">
              <w:rPr>
                <w:rFonts w:ascii="Arial" w:eastAsia="Times New Roman" w:hAnsi="Arial" w:cs="Arial"/>
                <w:color w:val="000000"/>
                <w:sz w:val="20"/>
                <w:szCs w:val="20"/>
                <w:lang w:val="hr-HR" w:eastAsia="hr-HR"/>
              </w:rPr>
              <w:t xml:space="preserve"> </w:t>
            </w:r>
            <w:r w:rsidRPr="004C17B9">
              <w:rPr>
                <w:rFonts w:ascii="Arial" w:eastAsia="Times New Roman" w:hAnsi="Arial" w:cs="Arial"/>
                <w:color w:val="000000"/>
                <w:sz w:val="20"/>
                <w:szCs w:val="20"/>
                <w:lang w:val="hr-HR" w:eastAsia="hr-HR"/>
              </w:rPr>
              <w:t xml:space="preserve"> Feel comfortable counseling families on the alternative forms of managemen</w:t>
            </w:r>
            <w:r>
              <w:rPr>
                <w:rFonts w:ascii="Arial" w:eastAsia="Times New Roman" w:hAnsi="Arial" w:cs="Arial"/>
                <w:color w:val="000000"/>
                <w:sz w:val="20"/>
                <w:szCs w:val="20"/>
                <w:lang w:val="hr-HR" w:eastAsia="hr-HR"/>
              </w:rPr>
              <w:t>t of complex airway pathologies</w:t>
            </w:r>
            <w:r w:rsidRPr="004C17B9">
              <w:rPr>
                <w:rFonts w:ascii="Arial" w:eastAsia="Times New Roman" w:hAnsi="Arial" w:cs="Arial"/>
                <w:color w:val="000000"/>
                <w:sz w:val="20"/>
                <w:szCs w:val="20"/>
                <w:lang w:val="hr-HR" w:eastAsia="hr-HR"/>
              </w:rPr>
              <w:t> </w:t>
            </w:r>
          </w:p>
        </w:tc>
      </w:tr>
      <w:tr w:rsidR="000F2740" w:rsidRPr="004C17B9" w:rsidTr="000F2740">
        <w:trPr>
          <w:trHeight w:val="300"/>
        </w:trPr>
        <w:tc>
          <w:tcPr>
            <w:tcW w:w="9640" w:type="dxa"/>
            <w:gridSpan w:val="4"/>
            <w:tcBorders>
              <w:top w:val="single" w:sz="4" w:space="0" w:color="auto"/>
              <w:left w:val="single" w:sz="4" w:space="0" w:color="auto"/>
              <w:bottom w:val="single" w:sz="4" w:space="0" w:color="auto"/>
              <w:right w:val="single" w:sz="4" w:space="0" w:color="auto"/>
            </w:tcBorders>
            <w:shd w:val="clear" w:color="000000" w:fill="BFBFBF"/>
            <w:vAlign w:val="bottom"/>
            <w:hideMark/>
          </w:tcPr>
          <w:p w:rsidR="000F2740" w:rsidRPr="000F2740" w:rsidRDefault="000F2740" w:rsidP="000F2740">
            <w:pPr>
              <w:ind w:firstLineChars="200" w:firstLine="402"/>
              <w:rPr>
                <w:rFonts w:ascii="Arial" w:eastAsia="Times New Roman" w:hAnsi="Arial" w:cs="Arial"/>
                <w:b/>
                <w:bCs/>
                <w:color w:val="000000"/>
                <w:sz w:val="20"/>
                <w:szCs w:val="20"/>
                <w:lang w:val="hr-HR" w:eastAsia="hr-HR"/>
              </w:rPr>
            </w:pPr>
            <w:r w:rsidRPr="004C17B9">
              <w:rPr>
                <w:rFonts w:ascii="Arial" w:eastAsia="Times New Roman" w:hAnsi="Arial" w:cs="Arial"/>
                <w:b/>
                <w:bCs/>
                <w:color w:val="000000"/>
                <w:sz w:val="20"/>
                <w:szCs w:val="20"/>
                <w:lang w:val="hr-HR" w:eastAsia="hr-HR"/>
              </w:rPr>
              <w:t>MEASUREMENT:</w:t>
            </w:r>
          </w:p>
        </w:tc>
      </w:tr>
      <w:tr w:rsidR="00E25250" w:rsidRPr="004C17B9" w:rsidTr="000F2740">
        <w:trPr>
          <w:trHeight w:val="240"/>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5250" w:rsidRPr="004C17B9" w:rsidRDefault="00E25250" w:rsidP="000F2740">
            <w:pPr>
              <w:ind w:leftChars="73" w:left="315" w:hangingChars="70" w:hanging="140"/>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1. Documentation of neonatal tracheotomies.</w:t>
            </w:r>
          </w:p>
        </w:tc>
        <w:tc>
          <w:tcPr>
            <w:tcW w:w="851"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E25250" w:rsidRPr="004C17B9" w:rsidRDefault="00E25250" w:rsidP="00E25250">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c>
          <w:tcPr>
            <w:tcW w:w="835"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E25250" w:rsidRPr="004C17B9" w:rsidRDefault="00E25250" w:rsidP="00E25250">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E25250" w:rsidRPr="004C17B9" w:rsidRDefault="00E25250" w:rsidP="00E25250">
            <w:pPr>
              <w:jc w:val="center"/>
              <w:rPr>
                <w:rFonts w:ascii="Arial" w:eastAsia="Times New Roman" w:hAnsi="Arial" w:cs="Arial"/>
                <w:color w:val="000000"/>
                <w:sz w:val="20"/>
                <w:szCs w:val="20"/>
                <w:lang w:val="hr-HR" w:eastAsia="hr-HR"/>
              </w:rPr>
            </w:pPr>
          </w:p>
        </w:tc>
      </w:tr>
      <w:tr w:rsidR="00E25250" w:rsidRPr="004C17B9" w:rsidTr="000F2740">
        <w:trPr>
          <w:trHeight w:val="480"/>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5250" w:rsidRPr="004C17B9" w:rsidRDefault="00E25250" w:rsidP="000F2740">
            <w:pPr>
              <w:ind w:leftChars="73" w:left="315" w:hangingChars="70" w:hanging="140"/>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xml:space="preserve">2. Documentation of surgical cases to evaluate and treat these children, both through an open and endoscopic approach. </w:t>
            </w:r>
          </w:p>
        </w:tc>
        <w:tc>
          <w:tcPr>
            <w:tcW w:w="851"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E25250" w:rsidRPr="004C17B9" w:rsidRDefault="00E25250" w:rsidP="00E25250">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c>
          <w:tcPr>
            <w:tcW w:w="835"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E25250" w:rsidRPr="004C17B9" w:rsidRDefault="00E25250" w:rsidP="00E25250">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E25250" w:rsidRPr="004C17B9" w:rsidRDefault="00E25250" w:rsidP="00E25250">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r>
      <w:tr w:rsidR="00E25250" w:rsidRPr="004C17B9" w:rsidTr="000F2740">
        <w:trPr>
          <w:trHeight w:val="25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5250" w:rsidRPr="004C17B9" w:rsidRDefault="00E25250" w:rsidP="000F2740">
            <w:pPr>
              <w:ind w:leftChars="73" w:left="315" w:hangingChars="70" w:hanging="140"/>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3. Attending evaluations from Airway Clinic.</w:t>
            </w:r>
          </w:p>
        </w:tc>
        <w:tc>
          <w:tcPr>
            <w:tcW w:w="85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25250" w:rsidRPr="004C17B9" w:rsidRDefault="00E25250" w:rsidP="00E25250">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25250" w:rsidRPr="004C17B9" w:rsidRDefault="00E25250" w:rsidP="00E25250">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c>
          <w:tcPr>
            <w:tcW w:w="141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25250" w:rsidRPr="004C17B9" w:rsidRDefault="00E25250" w:rsidP="00E25250">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r>
      <w:tr w:rsidR="00E25250" w:rsidRPr="004C17B9" w:rsidTr="000F2740">
        <w:trPr>
          <w:trHeight w:val="240"/>
        </w:trPr>
        <w:tc>
          <w:tcPr>
            <w:tcW w:w="6536" w:type="dxa"/>
            <w:tcBorders>
              <w:top w:val="single" w:sz="4" w:space="0" w:color="auto"/>
              <w:bottom w:val="single" w:sz="4" w:space="0" w:color="auto"/>
            </w:tcBorders>
            <w:shd w:val="clear" w:color="000000" w:fill="FFFFFF"/>
            <w:vAlign w:val="bottom"/>
            <w:hideMark/>
          </w:tcPr>
          <w:p w:rsidR="00E25250" w:rsidRPr="004C17B9" w:rsidRDefault="00E25250" w:rsidP="004C17B9">
            <w:pPr>
              <w:ind w:firstLineChars="400" w:firstLine="800"/>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c>
          <w:tcPr>
            <w:tcW w:w="851" w:type="dxa"/>
            <w:tcBorders>
              <w:top w:val="single" w:sz="4" w:space="0" w:color="auto"/>
              <w:bottom w:val="single" w:sz="4" w:space="0" w:color="auto"/>
            </w:tcBorders>
            <w:shd w:val="clear" w:color="000000" w:fill="FFFFFF"/>
            <w:vAlign w:val="center"/>
            <w:hideMark/>
          </w:tcPr>
          <w:p w:rsidR="00E25250" w:rsidRPr="004C17B9" w:rsidRDefault="00E25250" w:rsidP="00E25250">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c>
          <w:tcPr>
            <w:tcW w:w="835" w:type="dxa"/>
            <w:tcBorders>
              <w:top w:val="single" w:sz="4" w:space="0" w:color="auto"/>
              <w:bottom w:val="single" w:sz="4" w:space="0" w:color="auto"/>
            </w:tcBorders>
            <w:shd w:val="clear" w:color="000000" w:fill="FFFFFF"/>
            <w:vAlign w:val="center"/>
            <w:hideMark/>
          </w:tcPr>
          <w:p w:rsidR="00E25250" w:rsidRPr="004C17B9" w:rsidRDefault="00E25250" w:rsidP="00E25250">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c>
          <w:tcPr>
            <w:tcW w:w="1418" w:type="dxa"/>
            <w:tcBorders>
              <w:top w:val="single" w:sz="4" w:space="0" w:color="auto"/>
              <w:bottom w:val="single" w:sz="4" w:space="0" w:color="auto"/>
            </w:tcBorders>
            <w:shd w:val="clear" w:color="000000" w:fill="FFFFFF"/>
            <w:vAlign w:val="center"/>
            <w:hideMark/>
          </w:tcPr>
          <w:p w:rsidR="00E25250" w:rsidRPr="004C17B9" w:rsidRDefault="00E25250" w:rsidP="00E25250">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r>
      <w:tr w:rsidR="000F2740" w:rsidRPr="004C17B9" w:rsidTr="000F2740">
        <w:trPr>
          <w:trHeight w:val="315"/>
        </w:trPr>
        <w:tc>
          <w:tcPr>
            <w:tcW w:w="9640" w:type="dxa"/>
            <w:gridSpan w:val="4"/>
            <w:tcBorders>
              <w:top w:val="single" w:sz="4" w:space="0" w:color="auto"/>
              <w:left w:val="single" w:sz="4" w:space="0" w:color="auto"/>
              <w:bottom w:val="single" w:sz="4" w:space="0" w:color="auto"/>
              <w:right w:val="single" w:sz="4" w:space="0" w:color="auto"/>
            </w:tcBorders>
            <w:shd w:val="clear" w:color="auto" w:fill="4F81BD" w:themeFill="accent1"/>
            <w:vAlign w:val="bottom"/>
            <w:hideMark/>
          </w:tcPr>
          <w:p w:rsidR="000F2740" w:rsidRPr="000F2740" w:rsidRDefault="000F2740" w:rsidP="000F2740">
            <w:pPr>
              <w:rPr>
                <w:rFonts w:ascii="Arial" w:eastAsia="Times New Roman" w:hAnsi="Arial" w:cs="Arial"/>
                <w:b/>
                <w:bCs/>
                <w:color w:val="FFFFFF"/>
                <w:sz w:val="20"/>
                <w:szCs w:val="20"/>
                <w:lang w:val="hr-HR" w:eastAsia="hr-HR"/>
              </w:rPr>
            </w:pPr>
            <w:r>
              <w:rPr>
                <w:rFonts w:ascii="Arial" w:eastAsia="Times New Roman" w:hAnsi="Arial" w:cs="Arial"/>
                <w:b/>
                <w:bCs/>
                <w:color w:val="FFFFFF"/>
                <w:sz w:val="20"/>
                <w:szCs w:val="20"/>
                <w:lang w:val="hr-HR" w:eastAsia="hr-HR"/>
              </w:rPr>
              <w:t>c. Voice</w:t>
            </w:r>
          </w:p>
        </w:tc>
      </w:tr>
      <w:tr w:rsidR="000F2740" w:rsidRPr="004C17B9" w:rsidTr="000F2740">
        <w:trPr>
          <w:trHeight w:val="546"/>
        </w:trPr>
        <w:tc>
          <w:tcPr>
            <w:tcW w:w="9640" w:type="dxa"/>
            <w:gridSpan w:val="4"/>
            <w:tcBorders>
              <w:top w:val="single" w:sz="4" w:space="0" w:color="auto"/>
              <w:left w:val="single" w:sz="4" w:space="0" w:color="auto"/>
              <w:bottom w:val="single" w:sz="4" w:space="0" w:color="auto"/>
              <w:right w:val="single" w:sz="4" w:space="0" w:color="auto"/>
            </w:tcBorders>
            <w:shd w:val="clear" w:color="000000" w:fill="BFBFBF"/>
            <w:vAlign w:val="bottom"/>
            <w:hideMark/>
          </w:tcPr>
          <w:p w:rsidR="000F2740" w:rsidRPr="004C17B9" w:rsidRDefault="000F2740" w:rsidP="000F2740">
            <w:pPr>
              <w:ind w:firstLineChars="200" w:firstLine="400"/>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i. Manage a child with a voice disorder such as hoarseness, demonstrating mastery of the differential diagnosis, office endoscopic assessment and med-ical and surgical treatment.</w:t>
            </w:r>
          </w:p>
        </w:tc>
      </w:tr>
      <w:tr w:rsidR="00ED18F1" w:rsidRPr="004C17B9" w:rsidTr="00ED18F1">
        <w:trPr>
          <w:trHeight w:val="315"/>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D18F1" w:rsidRPr="004C17B9" w:rsidRDefault="00ED18F1" w:rsidP="00ED18F1">
            <w:pPr>
              <w:ind w:leftChars="73" w:left="315" w:hangingChars="70" w:hanging="140"/>
              <w:rPr>
                <w:rFonts w:ascii="Arial" w:eastAsia="Times New Roman" w:hAnsi="Arial" w:cs="Arial"/>
                <w:color w:val="000000"/>
                <w:sz w:val="20"/>
                <w:szCs w:val="20"/>
                <w:lang w:val="hr-HR" w:eastAsia="hr-HR"/>
              </w:rPr>
            </w:pPr>
            <w:r>
              <w:rPr>
                <w:rFonts w:ascii="Arial" w:eastAsia="Times New Roman" w:hAnsi="Arial" w:cs="Arial"/>
                <w:color w:val="000000"/>
                <w:sz w:val="20"/>
                <w:szCs w:val="20"/>
                <w:lang w:val="hr-HR" w:eastAsia="hr-HR"/>
              </w:rPr>
              <w:t>1. Able to work closely with a</w:t>
            </w:r>
            <w:r w:rsidRPr="004C17B9">
              <w:rPr>
                <w:rFonts w:ascii="Arial" w:eastAsia="Times New Roman" w:hAnsi="Arial" w:cs="Arial"/>
                <w:color w:val="000000"/>
                <w:sz w:val="20"/>
                <w:szCs w:val="20"/>
                <w:lang w:val="hr-HR" w:eastAsia="hr-HR"/>
              </w:rPr>
              <w:t xml:space="preserve"> speech and language pathologist in the evaluation of these children.  </w:t>
            </w:r>
          </w:p>
        </w:tc>
      </w:tr>
      <w:tr w:rsidR="000F2740" w:rsidRPr="004C17B9" w:rsidTr="004C12F1">
        <w:trPr>
          <w:trHeight w:val="300"/>
        </w:trPr>
        <w:tc>
          <w:tcPr>
            <w:tcW w:w="9640" w:type="dxa"/>
            <w:gridSpan w:val="4"/>
            <w:tcBorders>
              <w:top w:val="single" w:sz="4" w:space="0" w:color="auto"/>
              <w:left w:val="single" w:sz="4" w:space="0" w:color="auto"/>
              <w:bottom w:val="single" w:sz="4" w:space="0" w:color="auto"/>
              <w:right w:val="single" w:sz="4" w:space="0" w:color="auto"/>
            </w:tcBorders>
            <w:shd w:val="clear" w:color="000000" w:fill="BFBFBF"/>
            <w:vAlign w:val="bottom"/>
            <w:hideMark/>
          </w:tcPr>
          <w:p w:rsidR="000F2740" w:rsidRPr="000F2740" w:rsidRDefault="000F2740" w:rsidP="000F2740">
            <w:pPr>
              <w:ind w:firstLineChars="200" w:firstLine="402"/>
              <w:rPr>
                <w:rFonts w:ascii="Arial" w:eastAsia="Times New Roman" w:hAnsi="Arial" w:cs="Arial"/>
                <w:b/>
                <w:bCs/>
                <w:color w:val="000000"/>
                <w:sz w:val="20"/>
                <w:szCs w:val="20"/>
                <w:lang w:val="hr-HR" w:eastAsia="hr-HR"/>
              </w:rPr>
            </w:pPr>
            <w:r w:rsidRPr="004C17B9">
              <w:rPr>
                <w:rFonts w:ascii="Arial" w:eastAsia="Times New Roman" w:hAnsi="Arial" w:cs="Arial"/>
                <w:b/>
                <w:bCs/>
                <w:color w:val="000000"/>
                <w:sz w:val="20"/>
                <w:szCs w:val="20"/>
                <w:lang w:val="hr-HR" w:eastAsia="hr-HR"/>
              </w:rPr>
              <w:t>MEASUREMENT:</w:t>
            </w:r>
            <w:r w:rsidRPr="004C17B9">
              <w:rPr>
                <w:rFonts w:ascii="Arial" w:eastAsia="Times New Roman" w:hAnsi="Arial" w:cs="Arial"/>
                <w:color w:val="000000"/>
                <w:sz w:val="20"/>
                <w:szCs w:val="20"/>
                <w:lang w:val="hr-HR" w:eastAsia="hr-HR"/>
              </w:rPr>
              <w:t> </w:t>
            </w:r>
          </w:p>
        </w:tc>
      </w:tr>
      <w:tr w:rsidR="00E25250" w:rsidRPr="004C17B9" w:rsidTr="000F2740">
        <w:trPr>
          <w:trHeight w:val="458"/>
        </w:trPr>
        <w:tc>
          <w:tcPr>
            <w:tcW w:w="6536" w:type="dxa"/>
            <w:tcBorders>
              <w:top w:val="single" w:sz="4" w:space="0" w:color="auto"/>
              <w:left w:val="single" w:sz="4" w:space="0" w:color="auto"/>
              <w:bottom w:val="single" w:sz="4" w:space="0" w:color="auto"/>
              <w:right w:val="single" w:sz="4" w:space="0" w:color="auto"/>
            </w:tcBorders>
            <w:shd w:val="clear" w:color="auto" w:fill="auto"/>
            <w:hideMark/>
          </w:tcPr>
          <w:p w:rsidR="00E25250" w:rsidRPr="004C17B9" w:rsidRDefault="00E25250" w:rsidP="000F2740">
            <w:pPr>
              <w:ind w:leftChars="74" w:left="458" w:hangingChars="140" w:hanging="280"/>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xml:space="preserve">1. Documentation of surgical cases to evaluate and treat these children. </w:t>
            </w:r>
          </w:p>
        </w:tc>
        <w:tc>
          <w:tcPr>
            <w:tcW w:w="85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25250" w:rsidRPr="004C17B9" w:rsidRDefault="00E25250" w:rsidP="00E25250">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c>
          <w:tcPr>
            <w:tcW w:w="83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25250" w:rsidRPr="004C17B9" w:rsidRDefault="00E25250" w:rsidP="00E25250">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25250" w:rsidRPr="004C17B9" w:rsidRDefault="00E25250" w:rsidP="00E25250">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r>
      <w:tr w:rsidR="00E25250" w:rsidRPr="004C17B9" w:rsidTr="004C12F1">
        <w:trPr>
          <w:trHeight w:val="25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5250" w:rsidRPr="004C17B9" w:rsidRDefault="00E25250" w:rsidP="000F2740">
            <w:pPr>
              <w:ind w:leftChars="74" w:left="458" w:hangingChars="140" w:hanging="280"/>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2. Attending evaluations from Voice Clinic.</w:t>
            </w:r>
          </w:p>
        </w:tc>
        <w:tc>
          <w:tcPr>
            <w:tcW w:w="85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25250" w:rsidRPr="004C17B9" w:rsidRDefault="00E25250" w:rsidP="00E25250">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c>
          <w:tcPr>
            <w:tcW w:w="83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25250" w:rsidRPr="004C17B9" w:rsidRDefault="00E25250" w:rsidP="00E25250">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25250" w:rsidRPr="004C17B9" w:rsidRDefault="00E25250" w:rsidP="00E25250">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r>
      <w:tr w:rsidR="000F2740" w:rsidRPr="00434F4B" w:rsidTr="004C12F1">
        <w:trPr>
          <w:trHeight w:val="289"/>
        </w:trPr>
        <w:tc>
          <w:tcPr>
            <w:tcW w:w="9640" w:type="dxa"/>
            <w:gridSpan w:val="4"/>
            <w:tcBorders>
              <w:top w:val="single" w:sz="4" w:space="0" w:color="auto"/>
              <w:bottom w:val="single" w:sz="4" w:space="0" w:color="auto"/>
            </w:tcBorders>
            <w:shd w:val="clear" w:color="auto" w:fill="FFFFFF" w:themeFill="background1"/>
            <w:vAlign w:val="center"/>
          </w:tcPr>
          <w:p w:rsidR="000F2740" w:rsidRDefault="000F2740" w:rsidP="000F2740">
            <w:pPr>
              <w:rPr>
                <w:rFonts w:ascii="Arial" w:eastAsia="Times New Roman" w:hAnsi="Arial" w:cs="Arial"/>
                <w:b/>
                <w:bCs/>
                <w:color w:val="FFFFFF"/>
                <w:sz w:val="28"/>
                <w:szCs w:val="20"/>
                <w:lang w:eastAsia="hr-HR"/>
              </w:rPr>
            </w:pPr>
          </w:p>
          <w:p w:rsidR="004C12F1" w:rsidRPr="00F23190" w:rsidRDefault="004C12F1" w:rsidP="000F2740">
            <w:pPr>
              <w:rPr>
                <w:rFonts w:ascii="Arial" w:eastAsia="Times New Roman" w:hAnsi="Arial" w:cs="Arial"/>
                <w:b/>
                <w:bCs/>
                <w:color w:val="FFFFFF"/>
                <w:sz w:val="28"/>
                <w:szCs w:val="20"/>
                <w:lang w:eastAsia="hr-HR"/>
              </w:rPr>
            </w:pPr>
          </w:p>
        </w:tc>
      </w:tr>
      <w:tr w:rsidR="000F2740" w:rsidRPr="00434F4B" w:rsidTr="004C12F1">
        <w:trPr>
          <w:trHeight w:val="289"/>
        </w:trPr>
        <w:tc>
          <w:tcPr>
            <w:tcW w:w="9640" w:type="dxa"/>
            <w:gridSpan w:val="4"/>
            <w:tcBorders>
              <w:top w:val="single" w:sz="4" w:space="0" w:color="auto"/>
              <w:left w:val="single" w:sz="4" w:space="0" w:color="auto"/>
              <w:bottom w:val="single" w:sz="4" w:space="0" w:color="auto"/>
              <w:right w:val="single" w:sz="4" w:space="0" w:color="auto"/>
            </w:tcBorders>
            <w:shd w:val="clear" w:color="auto" w:fill="00B050"/>
            <w:vAlign w:val="center"/>
            <w:hideMark/>
          </w:tcPr>
          <w:p w:rsidR="000F2740" w:rsidRPr="00434F4B" w:rsidRDefault="00343379" w:rsidP="004C12F1">
            <w:pPr>
              <w:rPr>
                <w:rFonts w:ascii="Arial" w:eastAsia="Times New Roman" w:hAnsi="Arial" w:cs="Arial"/>
                <w:b/>
                <w:bCs/>
                <w:color w:val="FFFFFF"/>
                <w:sz w:val="20"/>
                <w:szCs w:val="20"/>
                <w:lang w:val="hr-HR" w:eastAsia="hr-HR"/>
              </w:rPr>
            </w:pPr>
            <w:r>
              <w:rPr>
                <w:rFonts w:ascii="Arial" w:eastAsia="Times New Roman" w:hAnsi="Arial" w:cs="Arial"/>
                <w:b/>
                <w:bCs/>
                <w:color w:val="FFFFFF"/>
                <w:szCs w:val="20"/>
                <w:lang w:eastAsia="hr-HR"/>
              </w:rPr>
              <w:t>LARYNGOLOGY and FONIATRICS</w:t>
            </w:r>
            <w:r w:rsidR="004C12F1" w:rsidRPr="00CA2534">
              <w:rPr>
                <w:rFonts w:ascii="Arial" w:eastAsia="Times New Roman" w:hAnsi="Arial" w:cs="Arial"/>
                <w:b/>
                <w:bCs/>
                <w:color w:val="FFFFFF"/>
                <w:szCs w:val="20"/>
                <w:lang w:eastAsia="hr-HR"/>
              </w:rPr>
              <w:t xml:space="preserve"> s</w:t>
            </w:r>
            <w:r w:rsidR="000F2740" w:rsidRPr="00CA2534">
              <w:rPr>
                <w:rFonts w:ascii="Arial" w:eastAsia="Times New Roman" w:hAnsi="Arial" w:cs="Arial"/>
                <w:b/>
                <w:bCs/>
                <w:color w:val="FFFFFF"/>
                <w:szCs w:val="20"/>
                <w:lang w:eastAsia="hr-HR"/>
              </w:rPr>
              <w:t>urgical treatment log</w:t>
            </w:r>
          </w:p>
        </w:tc>
      </w:tr>
      <w:tr w:rsidR="000F2740" w:rsidRPr="00434F4B" w:rsidTr="000F2740">
        <w:trPr>
          <w:trHeight w:val="300"/>
        </w:trPr>
        <w:tc>
          <w:tcPr>
            <w:tcW w:w="9640" w:type="dxa"/>
            <w:gridSpan w:val="4"/>
            <w:tcBorders>
              <w:top w:val="single" w:sz="4" w:space="0" w:color="000000"/>
              <w:left w:val="single" w:sz="4" w:space="0" w:color="000000"/>
              <w:bottom w:val="single" w:sz="4" w:space="0" w:color="000000"/>
              <w:right w:val="single" w:sz="4" w:space="0" w:color="auto"/>
            </w:tcBorders>
            <w:shd w:val="clear" w:color="000000" w:fill="BFBFBF"/>
            <w:vAlign w:val="bottom"/>
            <w:hideMark/>
          </w:tcPr>
          <w:tbl>
            <w:tblPr>
              <w:tblW w:w="3119" w:type="dxa"/>
              <w:tblInd w:w="6408" w:type="dxa"/>
              <w:tblLayout w:type="fixed"/>
              <w:tblLook w:val="04A0" w:firstRow="1" w:lastRow="0" w:firstColumn="1" w:lastColumn="0" w:noHBand="0" w:noVBand="1"/>
            </w:tblPr>
            <w:tblGrid>
              <w:gridCol w:w="851"/>
              <w:gridCol w:w="850"/>
              <w:gridCol w:w="1418"/>
            </w:tblGrid>
            <w:tr w:rsidR="000F2740" w:rsidRPr="004C17B9" w:rsidTr="000F2740">
              <w:trPr>
                <w:trHeight w:val="300"/>
              </w:trPr>
              <w:tc>
                <w:tcPr>
                  <w:tcW w:w="1701" w:type="dxa"/>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rsidR="000F2740" w:rsidRPr="004C17B9" w:rsidRDefault="000F2740" w:rsidP="000F2740">
                  <w:pPr>
                    <w:ind w:left="176"/>
                    <w:jc w:val="center"/>
                    <w:rPr>
                      <w:rFonts w:ascii="Arial" w:eastAsia="Times New Roman" w:hAnsi="Arial" w:cs="Arial"/>
                      <w:b/>
                      <w:bCs/>
                      <w:color w:val="000000"/>
                      <w:sz w:val="20"/>
                      <w:szCs w:val="20"/>
                      <w:lang w:val="hr-HR" w:eastAsia="hr-HR"/>
                    </w:rPr>
                  </w:pPr>
                  <w:r w:rsidRPr="004C17B9">
                    <w:rPr>
                      <w:rFonts w:ascii="Arial" w:eastAsia="Times New Roman" w:hAnsi="Arial" w:cs="Arial"/>
                      <w:b/>
                      <w:bCs/>
                      <w:color w:val="000000"/>
                      <w:sz w:val="20"/>
                      <w:szCs w:val="20"/>
                      <w:lang w:eastAsia="hr-HR"/>
                    </w:rPr>
                    <w:t>GENERAL</w:t>
                  </w:r>
                </w:p>
              </w:tc>
              <w:tc>
                <w:tcPr>
                  <w:tcW w:w="1418"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0F2740" w:rsidRPr="004C17B9" w:rsidRDefault="000F2740" w:rsidP="000F2740">
                  <w:pPr>
                    <w:jc w:val="center"/>
                    <w:rPr>
                      <w:rFonts w:ascii="Arial" w:eastAsia="Times New Roman" w:hAnsi="Arial" w:cs="Arial"/>
                      <w:b/>
                      <w:bCs/>
                      <w:color w:val="000000"/>
                      <w:sz w:val="20"/>
                      <w:szCs w:val="20"/>
                      <w:lang w:val="hr-HR" w:eastAsia="hr-HR"/>
                    </w:rPr>
                  </w:pPr>
                  <w:r w:rsidRPr="004C17B9">
                    <w:rPr>
                      <w:rFonts w:ascii="Arial" w:eastAsia="Times New Roman" w:hAnsi="Arial" w:cs="Arial"/>
                      <w:b/>
                      <w:bCs/>
                      <w:color w:val="000000"/>
                      <w:sz w:val="20"/>
                      <w:szCs w:val="20"/>
                      <w:lang w:eastAsia="hr-HR"/>
                    </w:rPr>
                    <w:t>ADVANCED</w:t>
                  </w:r>
                </w:p>
              </w:tc>
            </w:tr>
            <w:tr w:rsidR="000F2740" w:rsidRPr="004C17B9" w:rsidTr="000F2740">
              <w:trPr>
                <w:trHeight w:val="300"/>
              </w:trPr>
              <w:tc>
                <w:tcPr>
                  <w:tcW w:w="851" w:type="dxa"/>
                  <w:tcBorders>
                    <w:top w:val="single" w:sz="4" w:space="0" w:color="auto"/>
                    <w:left w:val="single" w:sz="4" w:space="0" w:color="auto"/>
                    <w:bottom w:val="single" w:sz="4" w:space="0" w:color="auto"/>
                    <w:right w:val="nil"/>
                  </w:tcBorders>
                  <w:shd w:val="clear" w:color="000000" w:fill="D9D9D9"/>
                  <w:vAlign w:val="bottom"/>
                  <w:hideMark/>
                </w:tcPr>
                <w:p w:rsidR="000F2740" w:rsidRPr="004C17B9" w:rsidRDefault="000F2740" w:rsidP="000F2740">
                  <w:pPr>
                    <w:jc w:val="center"/>
                    <w:rPr>
                      <w:rFonts w:ascii="Arial" w:eastAsia="Times New Roman" w:hAnsi="Arial" w:cs="Arial"/>
                      <w:b/>
                      <w:bCs/>
                      <w:color w:val="000000"/>
                      <w:sz w:val="20"/>
                      <w:szCs w:val="20"/>
                      <w:lang w:val="hr-HR" w:eastAsia="hr-HR"/>
                    </w:rPr>
                  </w:pPr>
                  <w:r w:rsidRPr="004C17B9">
                    <w:rPr>
                      <w:rFonts w:ascii="Arial" w:eastAsia="Times New Roman" w:hAnsi="Arial" w:cs="Arial"/>
                      <w:b/>
                      <w:bCs/>
                      <w:color w:val="000000"/>
                      <w:sz w:val="20"/>
                      <w:szCs w:val="20"/>
                      <w:lang w:eastAsia="hr-HR"/>
                    </w:rPr>
                    <w:t>A</w:t>
                  </w:r>
                </w:p>
              </w:tc>
              <w:tc>
                <w:tcPr>
                  <w:tcW w:w="850" w:type="dxa"/>
                  <w:tcBorders>
                    <w:top w:val="single" w:sz="4" w:space="0" w:color="auto"/>
                    <w:left w:val="single" w:sz="4" w:space="0" w:color="auto"/>
                    <w:bottom w:val="single" w:sz="4" w:space="0" w:color="auto"/>
                    <w:right w:val="nil"/>
                  </w:tcBorders>
                  <w:shd w:val="clear" w:color="000000" w:fill="D9D9D9"/>
                  <w:vAlign w:val="bottom"/>
                </w:tcPr>
                <w:p w:rsidR="000F2740" w:rsidRPr="004C17B9" w:rsidRDefault="000F2740" w:rsidP="000F2740">
                  <w:pPr>
                    <w:jc w:val="center"/>
                    <w:rPr>
                      <w:rFonts w:ascii="Arial" w:eastAsia="Times New Roman" w:hAnsi="Arial" w:cs="Arial"/>
                      <w:b/>
                      <w:bCs/>
                      <w:color w:val="000000"/>
                      <w:sz w:val="20"/>
                      <w:szCs w:val="20"/>
                      <w:lang w:val="hr-HR" w:eastAsia="hr-HR"/>
                    </w:rPr>
                  </w:pPr>
                  <w:r>
                    <w:rPr>
                      <w:rFonts w:ascii="Arial" w:eastAsia="Times New Roman" w:hAnsi="Arial" w:cs="Arial"/>
                      <w:b/>
                      <w:bCs/>
                      <w:color w:val="000000"/>
                      <w:sz w:val="20"/>
                      <w:szCs w:val="20"/>
                      <w:lang w:val="hr-HR" w:eastAsia="hr-HR"/>
                    </w:rPr>
                    <w:t>S</w:t>
                  </w:r>
                </w:p>
              </w:tc>
              <w:tc>
                <w:tcPr>
                  <w:tcW w:w="1418"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0F2740" w:rsidRPr="004C17B9" w:rsidRDefault="000F2740" w:rsidP="000F2740">
                  <w:pPr>
                    <w:jc w:val="center"/>
                    <w:rPr>
                      <w:rFonts w:ascii="Arial" w:eastAsia="Times New Roman" w:hAnsi="Arial" w:cs="Arial"/>
                      <w:b/>
                      <w:bCs/>
                      <w:color w:val="000000"/>
                      <w:sz w:val="20"/>
                      <w:szCs w:val="20"/>
                      <w:lang w:val="hr-HR" w:eastAsia="hr-HR"/>
                    </w:rPr>
                  </w:pPr>
                  <w:r w:rsidRPr="004C17B9">
                    <w:rPr>
                      <w:rFonts w:ascii="Arial" w:eastAsia="Times New Roman" w:hAnsi="Arial" w:cs="Arial"/>
                      <w:b/>
                      <w:bCs/>
                      <w:color w:val="000000"/>
                      <w:sz w:val="20"/>
                      <w:szCs w:val="20"/>
                      <w:lang w:eastAsia="hr-HR"/>
                    </w:rPr>
                    <w:t>I</w:t>
                  </w:r>
                </w:p>
              </w:tc>
            </w:tr>
          </w:tbl>
          <w:p w:rsidR="000F2740" w:rsidRPr="00434F4B" w:rsidRDefault="000F2740" w:rsidP="000F2740">
            <w:pPr>
              <w:ind w:firstLineChars="200" w:firstLine="400"/>
              <w:rPr>
                <w:rFonts w:ascii="Arial" w:eastAsia="Times New Roman" w:hAnsi="Arial" w:cs="Arial"/>
                <w:color w:val="000000"/>
                <w:sz w:val="20"/>
                <w:szCs w:val="20"/>
                <w:lang w:val="hr-HR" w:eastAsia="hr-HR"/>
              </w:rPr>
            </w:pPr>
          </w:p>
        </w:tc>
      </w:tr>
      <w:tr w:rsidR="000F2740" w:rsidRPr="00434F4B" w:rsidTr="000F2740">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F2740" w:rsidRPr="004C12F1" w:rsidRDefault="009E0C6B" w:rsidP="004C12F1">
            <w:pPr>
              <w:ind w:left="317"/>
              <w:rPr>
                <w:rFonts w:eastAsia="Times New Roman" w:cs="Arial"/>
                <w:color w:val="000000"/>
                <w:sz w:val="20"/>
                <w:szCs w:val="20"/>
                <w:lang w:val="hr-HR" w:eastAsia="hr-HR"/>
              </w:rPr>
            </w:pPr>
            <w:r>
              <w:rPr>
                <w:rFonts w:eastAsia="Times New Roman" w:cs="Arial"/>
                <w:color w:val="000000"/>
                <w:sz w:val="20"/>
                <w:szCs w:val="20"/>
                <w:lang w:val="hr-HR" w:eastAsia="hr-HR"/>
              </w:rPr>
              <w:lastRenderedPageBreak/>
              <w:t>1</w:t>
            </w:r>
            <w:r w:rsidR="004C12F1" w:rsidRPr="004C12F1">
              <w:rPr>
                <w:rFonts w:eastAsia="Times New Roman" w:cs="Arial"/>
                <w:color w:val="000000"/>
                <w:sz w:val="20"/>
                <w:szCs w:val="20"/>
                <w:lang w:val="hr-HR" w:eastAsia="hr-HR"/>
              </w:rPr>
              <w:t xml:space="preserve">. </w:t>
            </w:r>
            <w:r w:rsidR="004C12F1">
              <w:rPr>
                <w:rFonts w:eastAsia="Times New Roman" w:cs="Arial"/>
                <w:color w:val="000000"/>
                <w:sz w:val="20"/>
                <w:szCs w:val="20"/>
                <w:lang w:val="hr-HR" w:eastAsia="hr-HR"/>
              </w:rPr>
              <w:t xml:space="preserve">   </w:t>
            </w:r>
            <w:r w:rsidR="004C12F1" w:rsidRPr="004C12F1">
              <w:rPr>
                <w:rFonts w:ascii="Arial" w:eastAsia="Times New Roman" w:hAnsi="Arial" w:cs="Arial"/>
                <w:sz w:val="20"/>
                <w:szCs w:val="20"/>
                <w:lang w:eastAsia="es-ES"/>
              </w:rPr>
              <w:t>Removal of foreign bodies from larynx, trachea and bronchi</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0F2740" w:rsidRPr="00434F4B" w:rsidRDefault="000F2740" w:rsidP="000F2740">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0F2740" w:rsidRPr="00434F4B" w:rsidRDefault="000F2740" w:rsidP="000F2740">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2740" w:rsidRPr="00434F4B" w:rsidRDefault="000F2740" w:rsidP="000F2740">
            <w:pPr>
              <w:jc w:val="center"/>
              <w:rPr>
                <w:rFonts w:ascii="Arial" w:eastAsia="Times New Roman" w:hAnsi="Arial" w:cs="Arial"/>
                <w:color w:val="000000"/>
                <w:sz w:val="20"/>
                <w:szCs w:val="20"/>
                <w:lang w:val="hr-HR" w:eastAsia="hr-HR"/>
              </w:rPr>
            </w:pPr>
          </w:p>
        </w:tc>
      </w:tr>
      <w:tr w:rsidR="00866658" w:rsidRPr="00434F4B" w:rsidTr="000F2740">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6658" w:rsidRPr="00866658" w:rsidRDefault="00DC7C94" w:rsidP="00C216A0">
            <w:pPr>
              <w:pStyle w:val="ListParagraph"/>
              <w:numPr>
                <w:ilvl w:val="0"/>
                <w:numId w:val="24"/>
              </w:numPr>
              <w:ind w:left="2161" w:hanging="567"/>
              <w:rPr>
                <w:rFonts w:eastAsia="Times New Roman" w:cs="Arial"/>
                <w:color w:val="000000"/>
                <w:lang w:val="hr-HR" w:eastAsia="hr-HR"/>
              </w:rPr>
            </w:pPr>
            <w:r>
              <w:t>R</w:t>
            </w:r>
            <w:r w:rsidR="00866658" w:rsidRPr="003F358C">
              <w:t>ecognition of the clinical features of foreign bodies in the ear nose and throat</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866658" w:rsidRPr="00434F4B" w:rsidRDefault="00866658" w:rsidP="000F2740">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866658" w:rsidRPr="00434F4B" w:rsidRDefault="00866658" w:rsidP="000F2740">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66658" w:rsidRPr="00434F4B" w:rsidRDefault="00866658" w:rsidP="000F2740">
            <w:pPr>
              <w:jc w:val="center"/>
              <w:rPr>
                <w:rFonts w:ascii="Arial" w:eastAsia="Times New Roman" w:hAnsi="Arial" w:cs="Arial"/>
                <w:color w:val="000000"/>
                <w:sz w:val="20"/>
                <w:szCs w:val="20"/>
                <w:lang w:val="hr-HR" w:eastAsia="hr-HR"/>
              </w:rPr>
            </w:pPr>
          </w:p>
        </w:tc>
      </w:tr>
      <w:tr w:rsidR="00866658" w:rsidRPr="00434F4B" w:rsidTr="000F2740">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6658" w:rsidRPr="00866658" w:rsidRDefault="00DC7C94" w:rsidP="00C216A0">
            <w:pPr>
              <w:pStyle w:val="ListParagraph"/>
              <w:numPr>
                <w:ilvl w:val="0"/>
                <w:numId w:val="24"/>
              </w:numPr>
              <w:ind w:left="2161" w:hanging="567"/>
              <w:rPr>
                <w:rFonts w:eastAsia="Times New Roman" w:cs="Arial"/>
                <w:color w:val="000000"/>
                <w:lang w:val="hr-HR" w:eastAsia="hr-HR"/>
              </w:rPr>
            </w:pPr>
            <w:r>
              <w:t>R</w:t>
            </w:r>
            <w:r w:rsidR="00866658" w:rsidRPr="003F358C">
              <w:t>ecognition of the clinical signs of respiratory distress in children</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866658" w:rsidRPr="00434F4B" w:rsidRDefault="00866658" w:rsidP="000F2740">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866658" w:rsidRPr="00434F4B" w:rsidRDefault="00866658" w:rsidP="000F2740">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66658" w:rsidRPr="00434F4B" w:rsidRDefault="00866658" w:rsidP="000F2740">
            <w:pPr>
              <w:jc w:val="center"/>
              <w:rPr>
                <w:rFonts w:ascii="Arial" w:eastAsia="Times New Roman" w:hAnsi="Arial" w:cs="Arial"/>
                <w:color w:val="000000"/>
                <w:sz w:val="20"/>
                <w:szCs w:val="20"/>
                <w:lang w:val="hr-HR" w:eastAsia="hr-HR"/>
              </w:rPr>
            </w:pPr>
          </w:p>
        </w:tc>
      </w:tr>
      <w:tr w:rsidR="00866658" w:rsidRPr="00434F4B" w:rsidTr="000F2740">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6658" w:rsidRPr="00866658" w:rsidRDefault="00DC7C94" w:rsidP="00C216A0">
            <w:pPr>
              <w:pStyle w:val="ListParagraph"/>
              <w:numPr>
                <w:ilvl w:val="0"/>
                <w:numId w:val="24"/>
              </w:numPr>
              <w:ind w:left="2161" w:hanging="567"/>
              <w:rPr>
                <w:rFonts w:eastAsia="Times New Roman" w:cs="Arial"/>
                <w:color w:val="000000"/>
                <w:lang w:val="hr-HR" w:eastAsia="hr-HR"/>
              </w:rPr>
            </w:pPr>
            <w:r>
              <w:t>E</w:t>
            </w:r>
            <w:r w:rsidR="00866658" w:rsidRPr="003F358C">
              <w:t>mergency airway care in conjunction with anaesthetists and paediatricians.</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866658" w:rsidRPr="00434F4B" w:rsidRDefault="00866658" w:rsidP="000F2740">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866658" w:rsidRPr="00434F4B" w:rsidRDefault="00866658" w:rsidP="000F2740">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66658" w:rsidRPr="00434F4B" w:rsidRDefault="00866658" w:rsidP="000F2740">
            <w:pPr>
              <w:jc w:val="center"/>
              <w:rPr>
                <w:rFonts w:ascii="Arial" w:eastAsia="Times New Roman" w:hAnsi="Arial" w:cs="Arial"/>
                <w:color w:val="000000"/>
                <w:sz w:val="20"/>
                <w:szCs w:val="20"/>
                <w:lang w:val="hr-HR" w:eastAsia="hr-HR"/>
              </w:rPr>
            </w:pPr>
          </w:p>
        </w:tc>
      </w:tr>
      <w:tr w:rsidR="000F2740" w:rsidRPr="00434F4B" w:rsidTr="000F2740">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F2740" w:rsidRPr="004C12F1" w:rsidRDefault="004C12F1" w:rsidP="00C216A0">
            <w:pPr>
              <w:pStyle w:val="ListParagraph"/>
              <w:numPr>
                <w:ilvl w:val="0"/>
                <w:numId w:val="6"/>
              </w:numPr>
              <w:ind w:left="317" w:firstLine="0"/>
              <w:rPr>
                <w:rFonts w:eastAsia="Times New Roman" w:cs="Arial"/>
                <w:color w:val="000000"/>
                <w:lang w:val="hr-HR" w:eastAsia="hr-HR"/>
              </w:rPr>
            </w:pPr>
            <w:r>
              <w:rPr>
                <w:rFonts w:eastAsia="Times New Roman" w:cs="Arial"/>
                <w:lang w:eastAsia="es-ES"/>
              </w:rPr>
              <w:t>E</w:t>
            </w:r>
            <w:r w:rsidRPr="000D5B52">
              <w:rPr>
                <w:rFonts w:eastAsia="Times New Roman" w:cs="Arial"/>
                <w:lang w:eastAsia="es-ES"/>
              </w:rPr>
              <w:t>ndotracheal intubation</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0F2740" w:rsidRPr="00434F4B" w:rsidRDefault="000F2740" w:rsidP="000F2740">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0F2740" w:rsidRPr="00434F4B" w:rsidRDefault="000F2740" w:rsidP="000F2740">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2740" w:rsidRPr="00434F4B" w:rsidRDefault="000F2740" w:rsidP="000F2740">
            <w:pPr>
              <w:jc w:val="center"/>
              <w:rPr>
                <w:rFonts w:ascii="Arial" w:eastAsia="Times New Roman" w:hAnsi="Arial" w:cs="Arial"/>
                <w:color w:val="000000"/>
                <w:sz w:val="20"/>
                <w:szCs w:val="20"/>
                <w:lang w:val="hr-HR" w:eastAsia="hr-HR"/>
              </w:rPr>
            </w:pPr>
          </w:p>
        </w:tc>
      </w:tr>
      <w:tr w:rsidR="000F2740" w:rsidRPr="00434F4B" w:rsidTr="000F2740">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F2740" w:rsidRPr="00F23190" w:rsidRDefault="004C12F1" w:rsidP="004C12F1">
            <w:pPr>
              <w:pStyle w:val="ListParagraph"/>
              <w:ind w:left="317"/>
              <w:rPr>
                <w:rFonts w:eastAsia="Times New Roman" w:cs="Arial"/>
                <w:color w:val="000000"/>
                <w:lang w:val="hr-HR" w:eastAsia="hr-HR"/>
              </w:rPr>
            </w:pPr>
            <w:r>
              <w:rPr>
                <w:rFonts w:eastAsia="Times New Roman" w:cs="Arial"/>
                <w:color w:val="000000"/>
                <w:lang w:val="hr-HR" w:eastAsia="hr-HR"/>
              </w:rPr>
              <w:t xml:space="preserve">5.    </w:t>
            </w:r>
            <w:r w:rsidRPr="000D5B52">
              <w:rPr>
                <w:rFonts w:eastAsia="Times New Roman" w:cs="Arial"/>
                <w:lang w:eastAsia="es-ES"/>
              </w:rPr>
              <w:t>Tracheotomy - tracheostomy (including percutaneous)</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0F2740" w:rsidRPr="00434F4B" w:rsidRDefault="000F2740" w:rsidP="000F2740">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0F2740" w:rsidRPr="00434F4B" w:rsidRDefault="000F2740" w:rsidP="000F2740">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2740" w:rsidRPr="00434F4B" w:rsidRDefault="000F2740" w:rsidP="000F2740">
            <w:pPr>
              <w:jc w:val="center"/>
              <w:rPr>
                <w:rFonts w:ascii="Arial" w:eastAsia="Times New Roman" w:hAnsi="Arial" w:cs="Arial"/>
                <w:color w:val="000000"/>
                <w:sz w:val="20"/>
                <w:szCs w:val="20"/>
                <w:lang w:val="hr-HR" w:eastAsia="hr-HR"/>
              </w:rPr>
            </w:pPr>
          </w:p>
        </w:tc>
      </w:tr>
      <w:tr w:rsidR="000F2740" w:rsidRPr="00434F4B" w:rsidTr="000F2740">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F2740" w:rsidRPr="00F23190" w:rsidRDefault="004C12F1" w:rsidP="00C216A0">
            <w:pPr>
              <w:pStyle w:val="ListParagraph"/>
              <w:numPr>
                <w:ilvl w:val="0"/>
                <w:numId w:val="6"/>
              </w:numPr>
              <w:ind w:left="317" w:firstLine="0"/>
              <w:rPr>
                <w:rFonts w:eastAsia="Times New Roman" w:cs="Arial"/>
                <w:color w:val="000000"/>
                <w:lang w:val="hr-HR" w:eastAsia="hr-HR"/>
              </w:rPr>
            </w:pPr>
            <w:r>
              <w:rPr>
                <w:rFonts w:eastAsia="Times New Roman" w:cs="Arial"/>
                <w:lang w:eastAsia="es-ES"/>
              </w:rPr>
              <w:t>C</w:t>
            </w:r>
            <w:r w:rsidRPr="000D5B52">
              <w:rPr>
                <w:rFonts w:eastAsia="Times New Roman" w:cs="Arial"/>
                <w:lang w:eastAsia="es-ES"/>
              </w:rPr>
              <w:t>losure of tracheostome</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0F2740" w:rsidRPr="00434F4B" w:rsidRDefault="000F2740" w:rsidP="000F2740">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0F2740" w:rsidRPr="00434F4B" w:rsidRDefault="000F2740" w:rsidP="000F2740">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2740" w:rsidRPr="00434F4B" w:rsidRDefault="000F2740" w:rsidP="000F2740">
            <w:pPr>
              <w:jc w:val="center"/>
              <w:rPr>
                <w:rFonts w:ascii="Arial" w:eastAsia="Times New Roman" w:hAnsi="Arial" w:cs="Arial"/>
                <w:color w:val="000000"/>
                <w:sz w:val="20"/>
                <w:szCs w:val="20"/>
                <w:lang w:val="hr-HR" w:eastAsia="hr-HR"/>
              </w:rPr>
            </w:pPr>
          </w:p>
        </w:tc>
      </w:tr>
      <w:tr w:rsidR="000F2740" w:rsidRPr="00434F4B" w:rsidTr="000F2740">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F2740" w:rsidRPr="00F23190" w:rsidRDefault="004C12F1" w:rsidP="00C216A0">
            <w:pPr>
              <w:pStyle w:val="ListParagraph"/>
              <w:numPr>
                <w:ilvl w:val="0"/>
                <w:numId w:val="6"/>
              </w:numPr>
              <w:ind w:left="317" w:firstLine="0"/>
              <w:rPr>
                <w:rFonts w:eastAsia="Times New Roman" w:cs="Arial"/>
                <w:color w:val="000000"/>
                <w:lang w:val="hr-HR" w:eastAsia="hr-HR"/>
              </w:rPr>
            </w:pPr>
            <w:r w:rsidRPr="000D5B52">
              <w:rPr>
                <w:rFonts w:eastAsia="Times New Roman" w:cs="Arial"/>
                <w:lang w:eastAsia="es-ES"/>
              </w:rPr>
              <w:t>Incision of crico-thyroid membrane</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0F2740" w:rsidRPr="00434F4B" w:rsidRDefault="000F2740" w:rsidP="000F2740">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0F2740" w:rsidRPr="00434F4B" w:rsidRDefault="000F2740" w:rsidP="000F2740">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2740" w:rsidRPr="00434F4B" w:rsidRDefault="000F2740" w:rsidP="000F2740">
            <w:pPr>
              <w:jc w:val="center"/>
              <w:rPr>
                <w:rFonts w:ascii="Arial" w:eastAsia="Times New Roman" w:hAnsi="Arial" w:cs="Arial"/>
                <w:color w:val="000000"/>
                <w:sz w:val="20"/>
                <w:szCs w:val="20"/>
                <w:lang w:val="hr-HR" w:eastAsia="hr-HR"/>
              </w:rPr>
            </w:pPr>
          </w:p>
        </w:tc>
      </w:tr>
      <w:tr w:rsidR="004C12F1" w:rsidRPr="00434F4B" w:rsidTr="00CA2534">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4C12F1" w:rsidRPr="00F23190" w:rsidRDefault="004C12F1" w:rsidP="00C216A0">
            <w:pPr>
              <w:pStyle w:val="ListParagraph"/>
              <w:numPr>
                <w:ilvl w:val="0"/>
                <w:numId w:val="6"/>
              </w:numPr>
              <w:ind w:left="317" w:firstLine="0"/>
              <w:rPr>
                <w:rFonts w:eastAsia="Times New Roman" w:cs="Arial"/>
                <w:color w:val="000000"/>
                <w:lang w:val="hr-HR" w:eastAsia="hr-HR"/>
              </w:rPr>
            </w:pPr>
            <w:r w:rsidRPr="000D5B52">
              <w:rPr>
                <w:rFonts w:eastAsia="Times New Roman" w:cs="Arial"/>
                <w:lang w:eastAsia="es-ES"/>
              </w:rPr>
              <w:t xml:space="preserve">Endolaryngeal, endotracheal and bronchial laser surgery </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4C12F1" w:rsidRPr="00434F4B" w:rsidRDefault="004C12F1" w:rsidP="00CA2534">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4C12F1" w:rsidRPr="00434F4B" w:rsidRDefault="004C12F1" w:rsidP="00CA2534">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C12F1" w:rsidRPr="00434F4B" w:rsidRDefault="004C12F1" w:rsidP="00CA2534">
            <w:pPr>
              <w:jc w:val="center"/>
              <w:rPr>
                <w:rFonts w:ascii="Arial" w:eastAsia="Times New Roman" w:hAnsi="Arial" w:cs="Arial"/>
                <w:color w:val="000000"/>
                <w:sz w:val="20"/>
                <w:szCs w:val="20"/>
                <w:lang w:val="hr-HR" w:eastAsia="hr-HR"/>
              </w:rPr>
            </w:pPr>
          </w:p>
        </w:tc>
      </w:tr>
      <w:tr w:rsidR="000F2740" w:rsidRPr="00434F4B" w:rsidTr="000F2740">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F2740" w:rsidRDefault="004C12F1" w:rsidP="00C216A0">
            <w:pPr>
              <w:pStyle w:val="ListParagraph"/>
              <w:numPr>
                <w:ilvl w:val="0"/>
                <w:numId w:val="6"/>
              </w:numPr>
              <w:ind w:left="317" w:firstLine="0"/>
              <w:rPr>
                <w:rFonts w:eastAsia="Times New Roman" w:cs="Arial"/>
                <w:color w:val="000000"/>
                <w:lang w:val="hr-HR" w:eastAsia="hr-HR"/>
              </w:rPr>
            </w:pPr>
            <w:r>
              <w:rPr>
                <w:rFonts w:eastAsia="Times New Roman" w:cs="Arial"/>
                <w:lang w:eastAsia="es-ES"/>
              </w:rPr>
              <w:t>S</w:t>
            </w:r>
            <w:r w:rsidRPr="000D5B52">
              <w:rPr>
                <w:rFonts w:eastAsia="Times New Roman" w:cs="Arial"/>
                <w:lang w:eastAsia="es-ES"/>
              </w:rPr>
              <w:t>urgery for unilateral cord palsy</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0F2740" w:rsidRPr="00434F4B" w:rsidRDefault="000F2740" w:rsidP="000F2740">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0F2740" w:rsidRPr="00434F4B" w:rsidRDefault="000F2740" w:rsidP="000F2740">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2740" w:rsidRPr="00434F4B" w:rsidRDefault="000F2740" w:rsidP="000F2740">
            <w:pPr>
              <w:jc w:val="center"/>
              <w:rPr>
                <w:rFonts w:ascii="Arial" w:eastAsia="Times New Roman" w:hAnsi="Arial" w:cs="Arial"/>
                <w:color w:val="000000"/>
                <w:sz w:val="20"/>
                <w:szCs w:val="20"/>
                <w:lang w:val="hr-HR" w:eastAsia="hr-HR"/>
              </w:rPr>
            </w:pPr>
          </w:p>
        </w:tc>
      </w:tr>
      <w:tr w:rsidR="000F2740" w:rsidRPr="00434F4B" w:rsidTr="000F2740">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F2740" w:rsidRDefault="004C12F1" w:rsidP="00C216A0">
            <w:pPr>
              <w:pStyle w:val="ListParagraph"/>
              <w:numPr>
                <w:ilvl w:val="0"/>
                <w:numId w:val="6"/>
              </w:numPr>
              <w:ind w:left="317" w:firstLine="0"/>
              <w:rPr>
                <w:rFonts w:eastAsia="Times New Roman" w:cs="Arial"/>
                <w:color w:val="000000"/>
                <w:lang w:val="hr-HR" w:eastAsia="hr-HR"/>
              </w:rPr>
            </w:pPr>
            <w:r>
              <w:rPr>
                <w:rFonts w:eastAsia="Times New Roman" w:cs="Arial"/>
                <w:lang w:eastAsia="es-ES"/>
              </w:rPr>
              <w:t>S</w:t>
            </w:r>
            <w:r w:rsidRPr="000D5B52">
              <w:rPr>
                <w:rFonts w:eastAsia="Times New Roman" w:cs="Arial"/>
                <w:lang w:eastAsia="es-ES"/>
              </w:rPr>
              <w:t>urgery for bilateral cord palsy</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0F2740" w:rsidRPr="00434F4B" w:rsidRDefault="000F2740" w:rsidP="000F2740">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0F2740" w:rsidRPr="00434F4B" w:rsidRDefault="000F2740" w:rsidP="000F2740">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2740" w:rsidRPr="00434F4B" w:rsidRDefault="000F2740" w:rsidP="000F2740">
            <w:pPr>
              <w:jc w:val="center"/>
              <w:rPr>
                <w:rFonts w:ascii="Arial" w:eastAsia="Times New Roman" w:hAnsi="Arial" w:cs="Arial"/>
                <w:color w:val="000000"/>
                <w:sz w:val="20"/>
                <w:szCs w:val="20"/>
                <w:lang w:val="hr-HR" w:eastAsia="hr-HR"/>
              </w:rPr>
            </w:pPr>
          </w:p>
        </w:tc>
      </w:tr>
      <w:tr w:rsidR="000F2740" w:rsidRPr="00434F4B" w:rsidTr="000F2740">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F2740" w:rsidRPr="004C12F1" w:rsidRDefault="004C12F1" w:rsidP="00C216A0">
            <w:pPr>
              <w:pStyle w:val="ListParagraph"/>
              <w:numPr>
                <w:ilvl w:val="0"/>
                <w:numId w:val="6"/>
              </w:numPr>
              <w:ind w:left="317" w:firstLine="0"/>
              <w:rPr>
                <w:rFonts w:eastAsia="Times New Roman" w:cs="Arial"/>
                <w:color w:val="000000"/>
                <w:lang w:val="hr-HR" w:eastAsia="hr-HR"/>
              </w:rPr>
            </w:pPr>
            <w:r w:rsidRPr="004C12F1">
              <w:rPr>
                <w:rFonts w:eastAsia="Times New Roman" w:cs="Arial"/>
                <w:lang w:eastAsia="es-ES"/>
              </w:rPr>
              <w:t>Phonosurgery ( surgery for voice and speech)</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0F2740" w:rsidRPr="00434F4B" w:rsidRDefault="000F2740" w:rsidP="000F2740">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0F2740" w:rsidRPr="00434F4B" w:rsidRDefault="000F2740" w:rsidP="000F2740">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2740" w:rsidRPr="00434F4B" w:rsidRDefault="000F2740" w:rsidP="000F2740">
            <w:pPr>
              <w:jc w:val="center"/>
              <w:rPr>
                <w:rFonts w:ascii="Arial" w:eastAsia="Times New Roman" w:hAnsi="Arial" w:cs="Arial"/>
                <w:color w:val="000000"/>
                <w:sz w:val="20"/>
                <w:szCs w:val="20"/>
                <w:lang w:val="hr-HR" w:eastAsia="hr-HR"/>
              </w:rPr>
            </w:pPr>
          </w:p>
        </w:tc>
      </w:tr>
      <w:tr w:rsidR="000F2740" w:rsidRPr="00434F4B" w:rsidTr="000F2740">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F2740" w:rsidRPr="00F23190" w:rsidRDefault="004C12F1" w:rsidP="00C216A0">
            <w:pPr>
              <w:pStyle w:val="ListParagraph"/>
              <w:numPr>
                <w:ilvl w:val="0"/>
                <w:numId w:val="10"/>
              </w:numPr>
              <w:ind w:left="1736" w:firstLine="0"/>
              <w:rPr>
                <w:rFonts w:eastAsia="Times New Roman" w:cs="Arial"/>
                <w:color w:val="000000"/>
                <w:lang w:val="hr-HR" w:eastAsia="hr-HR"/>
              </w:rPr>
            </w:pPr>
            <w:r w:rsidRPr="000D5B52">
              <w:rPr>
                <w:rFonts w:eastAsia="Times New Roman" w:cs="Arial"/>
                <w:lang w:eastAsia="es-ES"/>
              </w:rPr>
              <w:t>Frame work surgery (thyroplasty)</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0F2740" w:rsidRPr="00434F4B" w:rsidRDefault="000F2740" w:rsidP="000F2740">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0F2740" w:rsidRPr="00434F4B" w:rsidRDefault="000F2740" w:rsidP="000F2740">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2740" w:rsidRPr="00434F4B" w:rsidRDefault="000F2740" w:rsidP="000F2740">
            <w:pPr>
              <w:jc w:val="center"/>
              <w:rPr>
                <w:rFonts w:ascii="Arial" w:eastAsia="Times New Roman" w:hAnsi="Arial" w:cs="Arial"/>
                <w:color w:val="000000"/>
                <w:sz w:val="20"/>
                <w:szCs w:val="20"/>
                <w:lang w:val="hr-HR" w:eastAsia="hr-HR"/>
              </w:rPr>
            </w:pPr>
          </w:p>
        </w:tc>
      </w:tr>
      <w:tr w:rsidR="000F2740" w:rsidRPr="00434F4B" w:rsidTr="000F2740">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F2740" w:rsidRPr="00F23190" w:rsidRDefault="004C12F1" w:rsidP="00C216A0">
            <w:pPr>
              <w:pStyle w:val="ListParagraph"/>
              <w:numPr>
                <w:ilvl w:val="0"/>
                <w:numId w:val="10"/>
              </w:numPr>
              <w:ind w:left="1736" w:firstLine="0"/>
              <w:rPr>
                <w:rFonts w:eastAsia="Times New Roman" w:cs="Arial"/>
                <w:color w:val="000000"/>
                <w:lang w:val="hr-HR" w:eastAsia="hr-HR"/>
              </w:rPr>
            </w:pPr>
            <w:r w:rsidRPr="000D5B52">
              <w:rPr>
                <w:rFonts w:eastAsia="Times New Roman" w:cs="Arial"/>
                <w:lang w:eastAsia="es-ES"/>
              </w:rPr>
              <w:t>Vocal cord augmentation</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0F2740" w:rsidRPr="00434F4B" w:rsidRDefault="000F2740" w:rsidP="000F2740">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0F2740" w:rsidRPr="00434F4B" w:rsidRDefault="000F2740" w:rsidP="000F2740">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2740" w:rsidRPr="00434F4B" w:rsidRDefault="000F2740" w:rsidP="000F2740">
            <w:pPr>
              <w:jc w:val="center"/>
              <w:rPr>
                <w:rFonts w:ascii="Arial" w:eastAsia="Times New Roman" w:hAnsi="Arial" w:cs="Arial"/>
                <w:color w:val="000000"/>
                <w:sz w:val="20"/>
                <w:szCs w:val="20"/>
                <w:lang w:val="hr-HR" w:eastAsia="hr-HR"/>
              </w:rPr>
            </w:pPr>
          </w:p>
        </w:tc>
      </w:tr>
      <w:tr w:rsidR="000F2740" w:rsidRPr="00434F4B" w:rsidTr="000F2740">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F2740" w:rsidRPr="00F23190" w:rsidRDefault="004C12F1" w:rsidP="00C216A0">
            <w:pPr>
              <w:pStyle w:val="ListParagraph"/>
              <w:numPr>
                <w:ilvl w:val="0"/>
                <w:numId w:val="10"/>
              </w:numPr>
              <w:ind w:left="1736" w:firstLine="0"/>
              <w:rPr>
                <w:rFonts w:eastAsia="Times New Roman" w:cs="Arial"/>
                <w:color w:val="000000"/>
                <w:lang w:val="hr-HR" w:eastAsia="hr-HR"/>
              </w:rPr>
            </w:pPr>
            <w:r w:rsidRPr="000D5B52">
              <w:rPr>
                <w:rFonts w:eastAsia="Times New Roman" w:cs="Arial"/>
                <w:bCs/>
                <w:lang w:eastAsia="es-ES"/>
              </w:rPr>
              <w:t>Botulinus toxin injection</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0F2740" w:rsidRPr="00434F4B" w:rsidRDefault="000F2740" w:rsidP="000F2740">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0F2740" w:rsidRPr="00434F4B" w:rsidRDefault="000F2740" w:rsidP="000F2740">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2740" w:rsidRPr="00434F4B" w:rsidRDefault="000F2740" w:rsidP="000F2740">
            <w:pPr>
              <w:jc w:val="center"/>
              <w:rPr>
                <w:rFonts w:ascii="Arial" w:eastAsia="Times New Roman" w:hAnsi="Arial" w:cs="Arial"/>
                <w:color w:val="000000"/>
                <w:sz w:val="20"/>
                <w:szCs w:val="20"/>
                <w:lang w:val="hr-HR" w:eastAsia="hr-HR"/>
              </w:rPr>
            </w:pPr>
          </w:p>
        </w:tc>
      </w:tr>
      <w:tr w:rsidR="000F2740" w:rsidRPr="00434F4B" w:rsidTr="004C12F1">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F2740" w:rsidRPr="00F23190" w:rsidRDefault="004C12F1" w:rsidP="00C216A0">
            <w:pPr>
              <w:pStyle w:val="ListParagraph"/>
              <w:numPr>
                <w:ilvl w:val="0"/>
                <w:numId w:val="6"/>
              </w:numPr>
              <w:ind w:left="317" w:firstLine="0"/>
              <w:rPr>
                <w:rFonts w:eastAsia="Times New Roman" w:cs="Arial"/>
                <w:color w:val="000000"/>
                <w:lang w:val="hr-HR" w:eastAsia="hr-HR"/>
              </w:rPr>
            </w:pPr>
            <w:r w:rsidRPr="000D5B52">
              <w:rPr>
                <w:rFonts w:eastAsia="Times New Roman" w:cs="Arial"/>
                <w:bCs/>
                <w:lang w:eastAsia="es-ES"/>
              </w:rPr>
              <w:t>Management of blunt and open laryngo-tracheal injury</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hideMark/>
          </w:tcPr>
          <w:p w:rsidR="000F2740" w:rsidRPr="00434F4B" w:rsidRDefault="000F2740" w:rsidP="000F2740">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hideMark/>
          </w:tcPr>
          <w:p w:rsidR="000F2740" w:rsidRPr="00434F4B" w:rsidRDefault="000F2740" w:rsidP="000F2740">
            <w:pPr>
              <w:jc w:val="center"/>
              <w:rPr>
                <w:rFonts w:ascii="Arial" w:eastAsia="Times New Roman" w:hAnsi="Arial" w:cs="Arial"/>
                <w:color w:val="000000"/>
                <w:sz w:val="20"/>
                <w:szCs w:val="20"/>
                <w:lang w:val="hr-HR" w:eastAsia="hr-HR"/>
              </w:rPr>
            </w:pPr>
            <w:r w:rsidRPr="00434F4B">
              <w:rPr>
                <w:rFonts w:ascii="Arial" w:eastAsia="Times New Roman" w:hAnsi="Arial" w:cs="Arial"/>
                <w:color w:val="000000"/>
                <w:sz w:val="20"/>
                <w:szCs w:val="20"/>
                <w:lang w:val="hr-HR" w:eastAsia="hr-HR"/>
              </w:rPr>
              <w:t> </w:t>
            </w: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0F2740" w:rsidRPr="00434F4B" w:rsidRDefault="000F2740" w:rsidP="000F2740">
            <w:pPr>
              <w:jc w:val="center"/>
              <w:rPr>
                <w:rFonts w:ascii="Arial" w:eastAsia="Times New Roman" w:hAnsi="Arial" w:cs="Arial"/>
                <w:color w:val="000000"/>
                <w:sz w:val="20"/>
                <w:szCs w:val="20"/>
                <w:lang w:val="hr-HR" w:eastAsia="hr-HR"/>
              </w:rPr>
            </w:pPr>
            <w:r w:rsidRPr="00434F4B">
              <w:rPr>
                <w:rFonts w:ascii="Arial" w:eastAsia="Times New Roman" w:hAnsi="Arial" w:cs="Arial"/>
                <w:color w:val="000000"/>
                <w:sz w:val="20"/>
                <w:szCs w:val="20"/>
                <w:lang w:val="hr-HR" w:eastAsia="hr-HR"/>
              </w:rPr>
              <w:t> </w:t>
            </w:r>
          </w:p>
        </w:tc>
      </w:tr>
      <w:tr w:rsidR="004C12F1" w:rsidRPr="00434F4B" w:rsidTr="00CA2534">
        <w:trPr>
          <w:trHeight w:val="300"/>
        </w:trPr>
        <w:tc>
          <w:tcPr>
            <w:tcW w:w="9640" w:type="dxa"/>
            <w:gridSpan w:val="4"/>
            <w:tcBorders>
              <w:top w:val="single" w:sz="4" w:space="0" w:color="000000"/>
              <w:left w:val="single" w:sz="4" w:space="0" w:color="000000"/>
              <w:bottom w:val="single" w:sz="4" w:space="0" w:color="auto"/>
              <w:right w:val="single" w:sz="4" w:space="0" w:color="auto"/>
            </w:tcBorders>
            <w:shd w:val="clear" w:color="auto" w:fill="auto"/>
            <w:vAlign w:val="bottom"/>
          </w:tcPr>
          <w:p w:rsidR="004C12F1" w:rsidRPr="004C12F1" w:rsidRDefault="004C12F1" w:rsidP="005144F9">
            <w:pPr>
              <w:pStyle w:val="ListParagraph"/>
              <w:ind w:left="317" w:hanging="283"/>
              <w:rPr>
                <w:rFonts w:eastAsia="Times New Roman" w:cs="Arial"/>
                <w:color w:val="000000"/>
                <w:lang w:val="hr-HR" w:eastAsia="hr-HR"/>
              </w:rPr>
            </w:pPr>
            <w:r w:rsidRPr="000D5B52">
              <w:rPr>
                <w:rFonts w:eastAsia="Times New Roman" w:cs="Arial"/>
                <w:b/>
                <w:lang w:eastAsia="es-ES"/>
              </w:rPr>
              <w:t>SUR</w:t>
            </w:r>
            <w:r>
              <w:rPr>
                <w:rFonts w:eastAsia="Times New Roman" w:cs="Arial"/>
                <w:b/>
                <w:lang w:eastAsia="es-ES"/>
              </w:rPr>
              <w:t>GERY FOR LARYNGEAL TRACHEAL N</w:t>
            </w:r>
            <w:r w:rsidRPr="000D5B52">
              <w:rPr>
                <w:rFonts w:eastAsia="Times New Roman" w:cs="Arial"/>
                <w:b/>
                <w:lang w:eastAsia="es-ES"/>
              </w:rPr>
              <w:t>EOPLASMS</w:t>
            </w:r>
            <w:r w:rsidRPr="004C12F1">
              <w:rPr>
                <w:rFonts w:eastAsia="Times New Roman" w:cs="Arial"/>
                <w:color w:val="000000"/>
                <w:lang w:val="hr-HR" w:eastAsia="hr-HR"/>
              </w:rPr>
              <w:t> </w:t>
            </w:r>
          </w:p>
        </w:tc>
      </w:tr>
      <w:tr w:rsidR="000F2740" w:rsidRPr="00434F4B" w:rsidTr="004C12F1">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tcPr>
          <w:p w:rsidR="000F2740" w:rsidRPr="00F23190" w:rsidRDefault="004C12F1" w:rsidP="00C216A0">
            <w:pPr>
              <w:pStyle w:val="ListParagraph"/>
              <w:numPr>
                <w:ilvl w:val="0"/>
                <w:numId w:val="6"/>
              </w:numPr>
              <w:ind w:left="743" w:hanging="426"/>
              <w:rPr>
                <w:rFonts w:eastAsia="Times New Roman" w:cs="Arial"/>
                <w:color w:val="000000"/>
                <w:lang w:val="hr-HR" w:eastAsia="hr-HR"/>
              </w:rPr>
            </w:pPr>
            <w:r>
              <w:rPr>
                <w:rFonts w:eastAsia="Times New Roman" w:cs="Arial"/>
                <w:lang w:eastAsia="es-ES"/>
              </w:rPr>
              <w:t>E</w:t>
            </w:r>
            <w:r w:rsidRPr="000D5B52">
              <w:rPr>
                <w:rFonts w:eastAsia="Times New Roman" w:cs="Arial"/>
                <w:lang w:eastAsia="es-ES"/>
              </w:rPr>
              <w:t xml:space="preserve">ndolaryngeal surgery for </w:t>
            </w:r>
            <w:r w:rsidR="004F7AA8">
              <w:rPr>
                <w:rFonts w:eastAsia="Times New Roman" w:cs="Arial"/>
                <w:lang w:eastAsia="es-ES"/>
              </w:rPr>
              <w:t>tumors</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0F2740" w:rsidRPr="00434F4B" w:rsidRDefault="000F2740" w:rsidP="000F2740">
            <w:pPr>
              <w:jc w:val="center"/>
              <w:rPr>
                <w:rFonts w:ascii="Arial" w:eastAsia="Times New Roman" w:hAnsi="Arial" w:cs="Arial"/>
                <w:color w:val="000000"/>
                <w:sz w:val="20"/>
                <w:szCs w:val="20"/>
                <w:lang w:val="hr-HR" w:eastAsia="hr-HR"/>
              </w:rPr>
            </w:pPr>
            <w:r w:rsidRPr="00434F4B">
              <w:rPr>
                <w:rFonts w:ascii="Arial" w:eastAsia="Times New Roman" w:hAnsi="Arial" w:cs="Arial"/>
                <w:color w:val="000000"/>
                <w:sz w:val="20"/>
                <w:szCs w:val="20"/>
                <w:lang w:val="hr-HR" w:eastAsia="hr-HR"/>
              </w:rPr>
              <w:t> </w:t>
            </w: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0F2740" w:rsidRPr="00434F4B" w:rsidRDefault="000F2740" w:rsidP="000F2740">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0F2740" w:rsidRPr="00434F4B" w:rsidRDefault="000F2740" w:rsidP="000F2740">
            <w:pPr>
              <w:jc w:val="center"/>
              <w:rPr>
                <w:rFonts w:ascii="Arial" w:eastAsia="Times New Roman" w:hAnsi="Arial" w:cs="Arial"/>
                <w:color w:val="000000"/>
                <w:sz w:val="20"/>
                <w:szCs w:val="20"/>
                <w:lang w:val="hr-HR" w:eastAsia="hr-HR"/>
              </w:rPr>
            </w:pPr>
            <w:r w:rsidRPr="00434F4B">
              <w:rPr>
                <w:rFonts w:ascii="Arial" w:eastAsia="Times New Roman" w:hAnsi="Arial" w:cs="Arial"/>
                <w:color w:val="000000"/>
                <w:sz w:val="20"/>
                <w:szCs w:val="20"/>
                <w:lang w:val="hr-HR" w:eastAsia="hr-HR"/>
              </w:rPr>
              <w:t> </w:t>
            </w:r>
          </w:p>
        </w:tc>
      </w:tr>
      <w:tr w:rsidR="000F2740" w:rsidRPr="00434F4B" w:rsidTr="000F2740">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tcPr>
          <w:p w:rsidR="000F2740" w:rsidRDefault="00ED18F1" w:rsidP="00C216A0">
            <w:pPr>
              <w:pStyle w:val="ListParagraph"/>
              <w:numPr>
                <w:ilvl w:val="0"/>
                <w:numId w:val="6"/>
              </w:numPr>
              <w:ind w:left="743" w:hanging="426"/>
              <w:rPr>
                <w:rFonts w:eastAsia="Times New Roman" w:cs="Arial"/>
                <w:color w:val="000000"/>
                <w:lang w:val="hr-HR" w:eastAsia="hr-HR"/>
              </w:rPr>
            </w:pPr>
            <w:r>
              <w:rPr>
                <w:rFonts w:eastAsia="Times New Roman" w:cs="Arial"/>
                <w:lang w:eastAsia="es-ES"/>
              </w:rPr>
              <w:t>E</w:t>
            </w:r>
            <w:r w:rsidR="004C12F1" w:rsidRPr="000D5B52">
              <w:rPr>
                <w:rFonts w:eastAsia="Times New Roman" w:cs="Arial"/>
                <w:lang w:eastAsia="es-ES"/>
              </w:rPr>
              <w:t xml:space="preserve">ndolaryngeal laser surgery for tumours in </w:t>
            </w:r>
            <w:r w:rsidR="004C12F1">
              <w:rPr>
                <w:rFonts w:eastAsia="Times New Roman" w:cs="Arial"/>
                <w:lang w:eastAsia="es-ES"/>
              </w:rPr>
              <w:t xml:space="preserve">the </w:t>
            </w:r>
            <w:r w:rsidR="004C12F1" w:rsidRPr="000D5B52">
              <w:rPr>
                <w:rFonts w:eastAsia="Times New Roman" w:cs="Arial"/>
                <w:lang w:eastAsia="es-ES"/>
              </w:rPr>
              <w:t>upper aerodigestive tract</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2740" w:rsidRPr="00434F4B" w:rsidRDefault="000F2740" w:rsidP="000F2740">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2740" w:rsidRPr="00434F4B" w:rsidRDefault="000F2740" w:rsidP="000F2740">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2740" w:rsidRPr="00434F4B" w:rsidRDefault="000F2740" w:rsidP="000F2740">
            <w:pPr>
              <w:jc w:val="center"/>
              <w:rPr>
                <w:rFonts w:ascii="Arial" w:eastAsia="Times New Roman" w:hAnsi="Arial" w:cs="Arial"/>
                <w:color w:val="000000"/>
                <w:sz w:val="20"/>
                <w:szCs w:val="20"/>
                <w:lang w:val="hr-HR" w:eastAsia="hr-HR"/>
              </w:rPr>
            </w:pPr>
          </w:p>
        </w:tc>
      </w:tr>
      <w:tr w:rsidR="000F2740" w:rsidRPr="004C17B9" w:rsidTr="000F2740">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tcPr>
          <w:p w:rsidR="000F2740" w:rsidRDefault="004C12F1" w:rsidP="00C216A0">
            <w:pPr>
              <w:pStyle w:val="ListParagraph"/>
              <w:numPr>
                <w:ilvl w:val="0"/>
                <w:numId w:val="6"/>
              </w:numPr>
              <w:ind w:left="317" w:firstLine="0"/>
              <w:rPr>
                <w:rFonts w:eastAsia="Times New Roman" w:cs="Arial"/>
                <w:color w:val="000000"/>
                <w:lang w:val="hr-HR" w:eastAsia="hr-HR"/>
              </w:rPr>
            </w:pPr>
            <w:r w:rsidRPr="000D5B52">
              <w:rPr>
                <w:rFonts w:eastAsia="Times New Roman" w:cs="Arial"/>
                <w:lang w:eastAsia="es-ES"/>
              </w:rPr>
              <w:t>Techniques for insertion of valves for voice rehabilitation</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2740" w:rsidRPr="00434F4B" w:rsidRDefault="000F2740" w:rsidP="000F2740">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2740" w:rsidRPr="00434F4B" w:rsidRDefault="000F2740" w:rsidP="000F2740">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2740" w:rsidRPr="004C17B9" w:rsidRDefault="000F2740" w:rsidP="000F2740">
            <w:pPr>
              <w:jc w:val="center"/>
              <w:rPr>
                <w:rFonts w:ascii="Arial" w:eastAsia="Calibri" w:hAnsi="Arial" w:cs="Times New Roman"/>
                <w:sz w:val="20"/>
                <w:szCs w:val="20"/>
                <w:lang w:eastAsia="en-GB"/>
              </w:rPr>
            </w:pPr>
          </w:p>
        </w:tc>
      </w:tr>
      <w:tr w:rsidR="000F2740" w:rsidRPr="004C17B9" w:rsidTr="000F2740">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tcPr>
          <w:p w:rsidR="000F2740" w:rsidRDefault="004C12F1" w:rsidP="00C216A0">
            <w:pPr>
              <w:pStyle w:val="ListParagraph"/>
              <w:numPr>
                <w:ilvl w:val="0"/>
                <w:numId w:val="6"/>
              </w:numPr>
              <w:ind w:left="317" w:firstLine="0"/>
              <w:rPr>
                <w:rFonts w:eastAsia="Times New Roman" w:cs="Arial"/>
                <w:color w:val="000000"/>
                <w:lang w:val="hr-HR" w:eastAsia="hr-HR"/>
              </w:rPr>
            </w:pPr>
            <w:r w:rsidRPr="000D5B52">
              <w:rPr>
                <w:rFonts w:eastAsia="Times New Roman" w:cs="Arial"/>
                <w:lang w:eastAsia="es-ES"/>
              </w:rPr>
              <w:t>Management of laryngo-tracheal stenosis</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2740" w:rsidRPr="00434F4B" w:rsidRDefault="000F2740" w:rsidP="000F2740">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2740" w:rsidRPr="00434F4B" w:rsidRDefault="000F2740" w:rsidP="000F2740">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2740" w:rsidRPr="004C17B9" w:rsidRDefault="000F2740" w:rsidP="000F2740">
            <w:pPr>
              <w:jc w:val="center"/>
              <w:rPr>
                <w:rFonts w:ascii="Arial" w:eastAsia="Calibri" w:hAnsi="Arial" w:cs="Times New Roman"/>
                <w:sz w:val="20"/>
                <w:szCs w:val="20"/>
                <w:lang w:eastAsia="en-GB"/>
              </w:rPr>
            </w:pPr>
          </w:p>
        </w:tc>
      </w:tr>
      <w:tr w:rsidR="000F2740" w:rsidRPr="004C17B9" w:rsidTr="000F2740">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tcPr>
          <w:p w:rsidR="000F2740" w:rsidRDefault="004C12F1" w:rsidP="00C216A0">
            <w:pPr>
              <w:pStyle w:val="ListParagraph"/>
              <w:numPr>
                <w:ilvl w:val="0"/>
                <w:numId w:val="6"/>
              </w:numPr>
              <w:ind w:left="317" w:firstLine="0"/>
              <w:rPr>
                <w:rFonts w:eastAsia="Times New Roman" w:cs="Arial"/>
                <w:color w:val="000000"/>
                <w:lang w:val="hr-HR" w:eastAsia="hr-HR"/>
              </w:rPr>
            </w:pPr>
            <w:r w:rsidRPr="000D5B52">
              <w:rPr>
                <w:rFonts w:eastAsia="Times New Roman" w:cs="Arial"/>
                <w:lang w:eastAsia="es-ES"/>
              </w:rPr>
              <w:t>Tracheal and bronchial stenting</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2740" w:rsidRPr="00434F4B" w:rsidRDefault="000F2740" w:rsidP="000F2740">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2740" w:rsidRPr="00434F4B" w:rsidRDefault="000F2740" w:rsidP="000F2740">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2740" w:rsidRPr="004C17B9" w:rsidRDefault="000F2740" w:rsidP="000F2740">
            <w:pPr>
              <w:jc w:val="center"/>
              <w:rPr>
                <w:rFonts w:ascii="Arial" w:eastAsia="Calibri" w:hAnsi="Arial" w:cs="Times New Roman"/>
                <w:sz w:val="20"/>
                <w:szCs w:val="20"/>
                <w:lang w:eastAsia="en-GB"/>
              </w:rPr>
            </w:pPr>
          </w:p>
        </w:tc>
      </w:tr>
      <w:tr w:rsidR="000F2740" w:rsidRPr="004C17B9" w:rsidTr="000F2740">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tcPr>
          <w:p w:rsidR="000F2740" w:rsidRDefault="004C12F1" w:rsidP="00C216A0">
            <w:pPr>
              <w:pStyle w:val="ListParagraph"/>
              <w:numPr>
                <w:ilvl w:val="0"/>
                <w:numId w:val="6"/>
              </w:numPr>
              <w:ind w:left="317" w:firstLine="0"/>
              <w:rPr>
                <w:rFonts w:eastAsia="Times New Roman" w:cs="Arial"/>
                <w:color w:val="000000"/>
                <w:lang w:val="hr-HR" w:eastAsia="hr-HR"/>
              </w:rPr>
            </w:pPr>
            <w:r w:rsidRPr="000D5B52">
              <w:rPr>
                <w:rFonts w:eastAsia="Times New Roman" w:cs="Arial"/>
                <w:lang w:eastAsia="es-ES"/>
              </w:rPr>
              <w:t xml:space="preserve">Repair of </w:t>
            </w:r>
            <w:r>
              <w:rPr>
                <w:rFonts w:eastAsia="Times New Roman" w:cs="Arial"/>
                <w:lang w:eastAsia="es-ES"/>
              </w:rPr>
              <w:t>tracheo-oeseophageal fistulas</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2740" w:rsidRPr="00434F4B" w:rsidRDefault="000F2740" w:rsidP="000F2740">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2740" w:rsidRPr="00434F4B" w:rsidRDefault="000F2740" w:rsidP="000F2740">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2740" w:rsidRPr="004C17B9" w:rsidRDefault="000F2740" w:rsidP="000F2740">
            <w:pPr>
              <w:jc w:val="center"/>
              <w:rPr>
                <w:rFonts w:ascii="Arial" w:eastAsia="Calibri" w:hAnsi="Arial" w:cs="Times New Roman"/>
                <w:sz w:val="20"/>
                <w:szCs w:val="20"/>
                <w:lang w:eastAsia="en-GB"/>
              </w:rPr>
            </w:pPr>
          </w:p>
        </w:tc>
      </w:tr>
      <w:tr w:rsidR="00E1423A" w:rsidRPr="004C17B9" w:rsidTr="00CA2534">
        <w:trPr>
          <w:trHeight w:val="315"/>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1423A" w:rsidRPr="00E1423A" w:rsidRDefault="00E1423A" w:rsidP="005144F9">
            <w:pPr>
              <w:pStyle w:val="ListParagraph"/>
              <w:ind w:left="317" w:hanging="283"/>
            </w:pPr>
            <w:r w:rsidRPr="00E1423A">
              <w:rPr>
                <w:rFonts w:eastAsia="Times New Roman" w:cs="Arial"/>
                <w:b/>
                <w:lang w:eastAsia="es-ES"/>
              </w:rPr>
              <w:t xml:space="preserve">SURGICAL MANAGEMENT OF CONGENITAL </w:t>
            </w:r>
            <w:r>
              <w:rPr>
                <w:rFonts w:eastAsia="Times New Roman" w:cs="Arial"/>
                <w:b/>
                <w:lang w:eastAsia="es-ES"/>
              </w:rPr>
              <w:t xml:space="preserve">AND ACQUIRED </w:t>
            </w:r>
            <w:r w:rsidRPr="00E1423A">
              <w:rPr>
                <w:rFonts w:eastAsia="Times New Roman" w:cs="Arial"/>
                <w:b/>
                <w:lang w:eastAsia="es-ES"/>
              </w:rPr>
              <w:t>MALFORMATIONS</w:t>
            </w:r>
          </w:p>
        </w:tc>
      </w:tr>
      <w:tr w:rsidR="000F2740" w:rsidRPr="004C17B9" w:rsidTr="000F2740">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tcPr>
          <w:p w:rsidR="000F2740" w:rsidRDefault="00E1423A" w:rsidP="00C216A0">
            <w:pPr>
              <w:pStyle w:val="ListParagraph"/>
              <w:numPr>
                <w:ilvl w:val="0"/>
                <w:numId w:val="6"/>
              </w:numPr>
              <w:ind w:left="317" w:firstLine="0"/>
              <w:rPr>
                <w:rFonts w:eastAsia="Times New Roman" w:cs="Arial"/>
                <w:color w:val="000000"/>
                <w:lang w:val="hr-HR" w:eastAsia="hr-HR"/>
              </w:rPr>
            </w:pPr>
            <w:r w:rsidRPr="000D5B52">
              <w:rPr>
                <w:rFonts w:eastAsia="Times New Roman" w:cs="Arial"/>
                <w:lang w:eastAsia="es-ES"/>
              </w:rPr>
              <w:t>Supraglotic stenosis</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2740" w:rsidRPr="00434F4B" w:rsidRDefault="000F2740" w:rsidP="000F2740">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2740" w:rsidRPr="00434F4B" w:rsidRDefault="000F2740" w:rsidP="000F2740">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2740" w:rsidRPr="004C17B9" w:rsidRDefault="000F2740" w:rsidP="000F2740">
            <w:pPr>
              <w:jc w:val="center"/>
              <w:rPr>
                <w:rFonts w:ascii="Arial" w:eastAsia="Calibri" w:hAnsi="Arial" w:cs="Times New Roman"/>
                <w:sz w:val="20"/>
                <w:szCs w:val="20"/>
                <w:lang w:eastAsia="en-GB"/>
              </w:rPr>
            </w:pPr>
          </w:p>
        </w:tc>
      </w:tr>
      <w:tr w:rsidR="000F2740" w:rsidRPr="004C17B9" w:rsidTr="000F2740">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tcPr>
          <w:p w:rsidR="000F2740" w:rsidRDefault="00E1423A" w:rsidP="00C216A0">
            <w:pPr>
              <w:pStyle w:val="ListParagraph"/>
              <w:numPr>
                <w:ilvl w:val="0"/>
                <w:numId w:val="6"/>
              </w:numPr>
              <w:ind w:left="317" w:firstLine="0"/>
              <w:rPr>
                <w:rFonts w:eastAsia="Times New Roman" w:cs="Arial"/>
                <w:color w:val="000000"/>
                <w:lang w:val="hr-HR" w:eastAsia="hr-HR"/>
              </w:rPr>
            </w:pPr>
            <w:r w:rsidRPr="000D5B52">
              <w:rPr>
                <w:rFonts w:eastAsia="Times New Roman" w:cs="Arial"/>
                <w:lang w:eastAsia="es-ES"/>
              </w:rPr>
              <w:t>Laryngeal web</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2740" w:rsidRPr="00434F4B" w:rsidRDefault="000F2740" w:rsidP="000F2740">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2740" w:rsidRPr="00434F4B" w:rsidRDefault="000F2740" w:rsidP="000F2740">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2740" w:rsidRPr="004C17B9" w:rsidRDefault="000F2740" w:rsidP="000F2740">
            <w:pPr>
              <w:jc w:val="center"/>
              <w:rPr>
                <w:rFonts w:ascii="Arial" w:eastAsia="Calibri" w:hAnsi="Arial" w:cs="Times New Roman"/>
                <w:sz w:val="20"/>
                <w:szCs w:val="20"/>
                <w:lang w:eastAsia="en-GB"/>
              </w:rPr>
            </w:pPr>
          </w:p>
        </w:tc>
      </w:tr>
      <w:tr w:rsidR="000F2740" w:rsidRPr="004C17B9" w:rsidTr="000F2740">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tcPr>
          <w:p w:rsidR="000F2740" w:rsidRDefault="00E1423A" w:rsidP="00C216A0">
            <w:pPr>
              <w:pStyle w:val="ListParagraph"/>
              <w:numPr>
                <w:ilvl w:val="0"/>
                <w:numId w:val="6"/>
              </w:numPr>
              <w:ind w:left="317" w:firstLine="0"/>
              <w:rPr>
                <w:rFonts w:eastAsia="Times New Roman" w:cs="Arial"/>
                <w:color w:val="000000"/>
                <w:lang w:val="hr-HR" w:eastAsia="hr-HR"/>
              </w:rPr>
            </w:pPr>
            <w:r w:rsidRPr="000D5B52">
              <w:rPr>
                <w:rFonts w:eastAsia="Times New Roman" w:cs="Arial"/>
                <w:lang w:eastAsia="es-ES"/>
              </w:rPr>
              <w:t>Subglottic haemangioma</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2740" w:rsidRPr="00434F4B" w:rsidRDefault="000F2740" w:rsidP="000F2740">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2740" w:rsidRPr="00434F4B" w:rsidRDefault="000F2740" w:rsidP="000F2740">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2740" w:rsidRPr="004C17B9" w:rsidRDefault="000F2740" w:rsidP="000F2740">
            <w:pPr>
              <w:jc w:val="center"/>
              <w:rPr>
                <w:rFonts w:ascii="Arial" w:eastAsia="Calibri" w:hAnsi="Arial" w:cs="Times New Roman"/>
                <w:sz w:val="20"/>
                <w:szCs w:val="20"/>
                <w:lang w:eastAsia="en-GB"/>
              </w:rPr>
            </w:pPr>
          </w:p>
        </w:tc>
      </w:tr>
      <w:tr w:rsidR="000F2740" w:rsidRPr="004C17B9" w:rsidTr="000F2740">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tcPr>
          <w:p w:rsidR="000F2740" w:rsidRDefault="00E1423A" w:rsidP="00C216A0">
            <w:pPr>
              <w:pStyle w:val="ListParagraph"/>
              <w:numPr>
                <w:ilvl w:val="0"/>
                <w:numId w:val="6"/>
              </w:numPr>
              <w:ind w:left="317" w:firstLine="0"/>
              <w:rPr>
                <w:rFonts w:eastAsia="Times New Roman" w:cs="Arial"/>
                <w:color w:val="000000"/>
                <w:lang w:val="hr-HR" w:eastAsia="hr-HR"/>
              </w:rPr>
            </w:pPr>
            <w:r w:rsidRPr="000D5B52">
              <w:rPr>
                <w:rFonts w:eastAsia="Times New Roman" w:cs="Arial"/>
                <w:lang w:eastAsia="es-ES"/>
              </w:rPr>
              <w:t>Vocal cord paralysis</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2740" w:rsidRPr="00434F4B" w:rsidRDefault="000F2740" w:rsidP="000F2740">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2740" w:rsidRPr="00434F4B" w:rsidRDefault="000F2740" w:rsidP="000F2740">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2740" w:rsidRPr="004C17B9" w:rsidRDefault="000F2740" w:rsidP="000F2740">
            <w:pPr>
              <w:jc w:val="center"/>
              <w:rPr>
                <w:rFonts w:ascii="Arial" w:eastAsia="Calibri" w:hAnsi="Arial" w:cs="Times New Roman"/>
                <w:sz w:val="20"/>
                <w:szCs w:val="20"/>
                <w:lang w:eastAsia="en-GB"/>
              </w:rPr>
            </w:pPr>
          </w:p>
        </w:tc>
      </w:tr>
      <w:tr w:rsidR="000F2740" w:rsidRPr="004C17B9" w:rsidTr="000F2740">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tcPr>
          <w:p w:rsidR="000F2740" w:rsidRDefault="00E1423A" w:rsidP="00C216A0">
            <w:pPr>
              <w:pStyle w:val="ListParagraph"/>
              <w:numPr>
                <w:ilvl w:val="0"/>
                <w:numId w:val="6"/>
              </w:numPr>
              <w:ind w:left="317" w:firstLine="0"/>
              <w:rPr>
                <w:rFonts w:eastAsia="Times New Roman" w:cs="Arial"/>
                <w:color w:val="000000"/>
                <w:lang w:val="hr-HR" w:eastAsia="hr-HR"/>
              </w:rPr>
            </w:pPr>
            <w:r w:rsidRPr="000D5B52">
              <w:rPr>
                <w:rFonts w:eastAsia="Times New Roman" w:cs="Arial"/>
                <w:lang w:eastAsia="es-ES"/>
              </w:rPr>
              <w:t>Laryngeal cleft</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2740" w:rsidRPr="00434F4B" w:rsidRDefault="000F2740" w:rsidP="000F2740">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2740" w:rsidRPr="00434F4B" w:rsidRDefault="000F2740" w:rsidP="000F2740">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2740" w:rsidRPr="004C17B9" w:rsidRDefault="000F2740" w:rsidP="000F2740">
            <w:pPr>
              <w:jc w:val="center"/>
              <w:rPr>
                <w:rFonts w:ascii="Arial" w:eastAsia="Calibri" w:hAnsi="Arial" w:cs="Times New Roman"/>
                <w:sz w:val="20"/>
                <w:szCs w:val="20"/>
                <w:lang w:eastAsia="en-GB"/>
              </w:rPr>
            </w:pPr>
          </w:p>
        </w:tc>
      </w:tr>
      <w:tr w:rsidR="000F2740" w:rsidRPr="004C17B9" w:rsidTr="000F2740">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tcPr>
          <w:p w:rsidR="000F2740" w:rsidRDefault="00E1423A" w:rsidP="00C216A0">
            <w:pPr>
              <w:pStyle w:val="ListParagraph"/>
              <w:numPr>
                <w:ilvl w:val="0"/>
                <w:numId w:val="6"/>
              </w:numPr>
              <w:ind w:left="317" w:firstLine="0"/>
              <w:rPr>
                <w:rFonts w:eastAsia="Times New Roman" w:cs="Arial"/>
                <w:color w:val="000000"/>
                <w:lang w:val="hr-HR" w:eastAsia="hr-HR"/>
              </w:rPr>
            </w:pPr>
            <w:r w:rsidRPr="000D5B52">
              <w:rPr>
                <w:rFonts w:eastAsia="Times New Roman" w:cs="Arial"/>
                <w:lang w:eastAsia="es-ES"/>
              </w:rPr>
              <w:t>Vascular compression</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2740" w:rsidRPr="00434F4B" w:rsidRDefault="000F2740" w:rsidP="000F2740">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2740" w:rsidRPr="00434F4B" w:rsidRDefault="000F2740" w:rsidP="000F2740">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2740" w:rsidRPr="004C17B9" w:rsidRDefault="000F2740" w:rsidP="000F2740">
            <w:pPr>
              <w:jc w:val="center"/>
              <w:rPr>
                <w:rFonts w:ascii="Arial" w:eastAsia="Calibri" w:hAnsi="Arial" w:cs="Times New Roman"/>
                <w:sz w:val="20"/>
                <w:szCs w:val="20"/>
                <w:lang w:eastAsia="en-GB"/>
              </w:rPr>
            </w:pPr>
          </w:p>
        </w:tc>
      </w:tr>
      <w:tr w:rsidR="000F2740" w:rsidRPr="004C17B9" w:rsidTr="000F2740">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tcPr>
          <w:p w:rsidR="000F2740" w:rsidRDefault="00E1423A" w:rsidP="00C216A0">
            <w:pPr>
              <w:pStyle w:val="ListParagraph"/>
              <w:numPr>
                <w:ilvl w:val="0"/>
                <w:numId w:val="6"/>
              </w:numPr>
              <w:ind w:left="317" w:firstLine="0"/>
              <w:rPr>
                <w:rFonts w:eastAsia="Times New Roman" w:cs="Arial"/>
                <w:color w:val="000000"/>
                <w:lang w:val="hr-HR" w:eastAsia="hr-HR"/>
              </w:rPr>
            </w:pPr>
            <w:r w:rsidRPr="000D5B52">
              <w:rPr>
                <w:rFonts w:eastAsia="Times New Roman" w:cs="Arial"/>
                <w:lang w:eastAsia="es-ES"/>
              </w:rPr>
              <w:t>Tracheal stenosis</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2740" w:rsidRPr="00434F4B" w:rsidRDefault="000F2740" w:rsidP="000F2740">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2740" w:rsidRPr="00434F4B" w:rsidRDefault="000F2740" w:rsidP="000F2740">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2740" w:rsidRPr="004C17B9" w:rsidRDefault="000F2740" w:rsidP="000F2740">
            <w:pPr>
              <w:jc w:val="center"/>
              <w:rPr>
                <w:rFonts w:ascii="Arial" w:eastAsia="Calibri" w:hAnsi="Arial" w:cs="Times New Roman"/>
                <w:sz w:val="20"/>
                <w:szCs w:val="20"/>
                <w:lang w:eastAsia="en-GB"/>
              </w:rPr>
            </w:pPr>
          </w:p>
        </w:tc>
      </w:tr>
      <w:tr w:rsidR="000F2740" w:rsidRPr="004C17B9" w:rsidTr="00E1423A">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tcPr>
          <w:p w:rsidR="000F2740" w:rsidRDefault="00E1423A" w:rsidP="00C216A0">
            <w:pPr>
              <w:pStyle w:val="ListParagraph"/>
              <w:numPr>
                <w:ilvl w:val="0"/>
                <w:numId w:val="6"/>
              </w:numPr>
              <w:ind w:left="317" w:firstLine="0"/>
              <w:rPr>
                <w:rFonts w:eastAsia="Times New Roman" w:cs="Arial"/>
                <w:color w:val="000000"/>
                <w:lang w:val="hr-HR" w:eastAsia="hr-HR"/>
              </w:rPr>
            </w:pPr>
            <w:r w:rsidRPr="000D5B52">
              <w:rPr>
                <w:rFonts w:eastAsia="Times New Roman" w:cs="Arial"/>
                <w:lang w:eastAsia="es-ES"/>
              </w:rPr>
              <w:t>Inhalational injury</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2740" w:rsidRPr="00434F4B" w:rsidRDefault="000F2740" w:rsidP="000F2740">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2740" w:rsidRPr="00434F4B" w:rsidRDefault="000F2740" w:rsidP="000F2740">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F2740" w:rsidRPr="004C17B9" w:rsidRDefault="000F2740" w:rsidP="000F2740">
            <w:pPr>
              <w:jc w:val="center"/>
              <w:rPr>
                <w:rFonts w:ascii="Arial" w:eastAsia="Calibri" w:hAnsi="Arial" w:cs="Times New Roman"/>
                <w:sz w:val="20"/>
                <w:szCs w:val="20"/>
                <w:lang w:eastAsia="en-GB"/>
              </w:rPr>
            </w:pPr>
          </w:p>
        </w:tc>
      </w:tr>
      <w:tr w:rsidR="00E1423A" w:rsidRPr="004C17B9" w:rsidTr="00E1423A">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tcPr>
          <w:p w:rsidR="00E1423A" w:rsidRPr="000D5B52" w:rsidRDefault="00E1423A" w:rsidP="00C216A0">
            <w:pPr>
              <w:pStyle w:val="ListParagraph"/>
              <w:numPr>
                <w:ilvl w:val="0"/>
                <w:numId w:val="6"/>
              </w:numPr>
              <w:ind w:left="317" w:firstLine="0"/>
              <w:rPr>
                <w:rFonts w:eastAsia="Times New Roman" w:cs="Arial"/>
                <w:lang w:eastAsia="es-ES"/>
              </w:rPr>
            </w:pPr>
            <w:r w:rsidRPr="000D5B52">
              <w:rPr>
                <w:rFonts w:eastAsia="Times New Roman" w:cs="Arial"/>
                <w:lang w:eastAsia="es-ES"/>
              </w:rPr>
              <w:t>Laryngeal papilloma</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1423A" w:rsidRPr="00434F4B" w:rsidRDefault="00E1423A" w:rsidP="000F2740">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1423A" w:rsidRPr="00434F4B" w:rsidRDefault="00E1423A" w:rsidP="000F2740">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1423A" w:rsidRPr="004C17B9" w:rsidRDefault="00E1423A" w:rsidP="000F2740">
            <w:pPr>
              <w:jc w:val="center"/>
              <w:rPr>
                <w:rFonts w:ascii="Arial" w:eastAsia="Calibri" w:hAnsi="Arial" w:cs="Times New Roman"/>
                <w:sz w:val="20"/>
                <w:szCs w:val="20"/>
                <w:lang w:eastAsia="en-GB"/>
              </w:rPr>
            </w:pPr>
          </w:p>
        </w:tc>
      </w:tr>
      <w:tr w:rsidR="00E1423A" w:rsidRPr="004C17B9" w:rsidTr="00E1423A">
        <w:trPr>
          <w:trHeight w:val="315"/>
        </w:trPr>
        <w:tc>
          <w:tcPr>
            <w:tcW w:w="6536" w:type="dxa"/>
            <w:tcBorders>
              <w:top w:val="single" w:sz="4" w:space="0" w:color="auto"/>
            </w:tcBorders>
            <w:shd w:val="clear" w:color="auto" w:fill="FFFFFF" w:themeFill="background1"/>
            <w:vAlign w:val="bottom"/>
          </w:tcPr>
          <w:p w:rsidR="00E1423A" w:rsidRPr="000D5B52" w:rsidRDefault="00E1423A" w:rsidP="00E1423A">
            <w:pPr>
              <w:pStyle w:val="ListParagraph"/>
              <w:ind w:left="317"/>
              <w:rPr>
                <w:rFonts w:eastAsia="Times New Roman" w:cs="Arial"/>
                <w:lang w:eastAsia="es-ES"/>
              </w:rPr>
            </w:pPr>
          </w:p>
        </w:tc>
        <w:tc>
          <w:tcPr>
            <w:tcW w:w="851" w:type="dxa"/>
            <w:tcBorders>
              <w:top w:val="single" w:sz="4" w:space="0" w:color="auto"/>
            </w:tcBorders>
            <w:shd w:val="clear" w:color="auto" w:fill="FFFFFF" w:themeFill="background1"/>
            <w:vAlign w:val="center"/>
          </w:tcPr>
          <w:p w:rsidR="00E1423A" w:rsidRPr="00434F4B" w:rsidRDefault="00E1423A" w:rsidP="000F2740">
            <w:pPr>
              <w:jc w:val="center"/>
              <w:rPr>
                <w:rFonts w:ascii="Arial" w:eastAsia="Times New Roman" w:hAnsi="Arial" w:cs="Arial"/>
                <w:color w:val="000000"/>
                <w:sz w:val="20"/>
                <w:szCs w:val="20"/>
                <w:lang w:val="hr-HR" w:eastAsia="hr-HR"/>
              </w:rPr>
            </w:pPr>
          </w:p>
        </w:tc>
        <w:tc>
          <w:tcPr>
            <w:tcW w:w="835" w:type="dxa"/>
            <w:tcBorders>
              <w:top w:val="single" w:sz="4" w:space="0" w:color="auto"/>
            </w:tcBorders>
            <w:shd w:val="clear" w:color="auto" w:fill="FFFFFF" w:themeFill="background1"/>
            <w:vAlign w:val="center"/>
          </w:tcPr>
          <w:p w:rsidR="00E1423A" w:rsidRPr="00434F4B" w:rsidRDefault="00E1423A" w:rsidP="000F2740">
            <w:pPr>
              <w:jc w:val="center"/>
              <w:rPr>
                <w:rFonts w:ascii="Arial" w:eastAsia="Times New Roman" w:hAnsi="Arial" w:cs="Arial"/>
                <w:color w:val="000000"/>
                <w:sz w:val="20"/>
                <w:szCs w:val="20"/>
                <w:lang w:val="hr-HR" w:eastAsia="hr-HR"/>
              </w:rPr>
            </w:pPr>
          </w:p>
        </w:tc>
        <w:tc>
          <w:tcPr>
            <w:tcW w:w="1418" w:type="dxa"/>
            <w:tcBorders>
              <w:top w:val="single" w:sz="4" w:space="0" w:color="auto"/>
            </w:tcBorders>
            <w:shd w:val="clear" w:color="auto" w:fill="FFFFFF" w:themeFill="background1"/>
            <w:vAlign w:val="center"/>
          </w:tcPr>
          <w:p w:rsidR="00E1423A" w:rsidRPr="004C17B9" w:rsidRDefault="00E1423A" w:rsidP="000F2740">
            <w:pPr>
              <w:jc w:val="center"/>
              <w:rPr>
                <w:rFonts w:ascii="Arial" w:eastAsia="Calibri" w:hAnsi="Arial" w:cs="Times New Roman"/>
                <w:sz w:val="20"/>
                <w:szCs w:val="20"/>
                <w:lang w:eastAsia="en-GB"/>
              </w:rPr>
            </w:pPr>
          </w:p>
        </w:tc>
      </w:tr>
    </w:tbl>
    <w:p w:rsidR="00E1423A" w:rsidRPr="00CA2534" w:rsidRDefault="00343379" w:rsidP="00C216A0">
      <w:pPr>
        <w:pStyle w:val="ListParagraph"/>
        <w:numPr>
          <w:ilvl w:val="0"/>
          <w:numId w:val="1"/>
        </w:numPr>
        <w:shd w:val="clear" w:color="auto" w:fill="4F81BD" w:themeFill="accent1"/>
        <w:jc w:val="both"/>
        <w:rPr>
          <w:rFonts w:cs="Arial"/>
          <w:b/>
          <w:color w:val="FFFFFF" w:themeColor="background1"/>
          <w:sz w:val="24"/>
        </w:rPr>
      </w:pPr>
      <w:r>
        <w:rPr>
          <w:rFonts w:cs="Arial"/>
          <w:b/>
          <w:color w:val="FFFFFF" w:themeColor="background1"/>
          <w:sz w:val="24"/>
        </w:rPr>
        <w:t>RHINOLOGY and FACIAL PLASTIC</w:t>
      </w:r>
      <w:r w:rsidR="007C2B4C" w:rsidRPr="00CA2534">
        <w:rPr>
          <w:rFonts w:cs="Arial"/>
          <w:b/>
          <w:color w:val="FFFFFF" w:themeColor="background1"/>
          <w:sz w:val="24"/>
        </w:rPr>
        <w:t xml:space="preserve"> </w:t>
      </w:r>
      <w:r w:rsidR="00E1423A" w:rsidRPr="00CA2534">
        <w:rPr>
          <w:rFonts w:cs="Arial"/>
          <w:b/>
          <w:color w:val="FFFFFF" w:themeColor="background1"/>
          <w:sz w:val="24"/>
        </w:rPr>
        <w:t>Diagnostics</w:t>
      </w:r>
    </w:p>
    <w:p w:rsidR="00E1423A" w:rsidRDefault="00E1423A" w:rsidP="00E1423A"/>
    <w:p w:rsidR="00E1423A" w:rsidRDefault="00E1423A" w:rsidP="00C216A0">
      <w:pPr>
        <w:pStyle w:val="ListParagraph"/>
        <w:numPr>
          <w:ilvl w:val="0"/>
          <w:numId w:val="11"/>
        </w:numPr>
        <w:ind w:left="0" w:hanging="426"/>
        <w:jc w:val="both"/>
        <w:rPr>
          <w:rFonts w:eastAsia="Times New Roman" w:cs="Arial"/>
          <w:b/>
          <w:bCs/>
          <w:sz w:val="22"/>
          <w:szCs w:val="24"/>
          <w:lang w:eastAsia="es-ES"/>
        </w:rPr>
      </w:pPr>
      <w:r w:rsidRPr="00141D30">
        <w:rPr>
          <w:rFonts w:eastAsia="Times New Roman" w:cs="Arial"/>
          <w:b/>
          <w:bCs/>
          <w:sz w:val="22"/>
          <w:szCs w:val="24"/>
          <w:lang w:eastAsia="es-ES"/>
        </w:rPr>
        <w:t>C</w:t>
      </w:r>
      <w:r>
        <w:rPr>
          <w:rFonts w:eastAsia="Times New Roman" w:cs="Arial"/>
          <w:b/>
          <w:bCs/>
          <w:sz w:val="22"/>
          <w:szCs w:val="24"/>
          <w:lang w:eastAsia="es-ES"/>
        </w:rPr>
        <w:t>linical examination</w:t>
      </w:r>
    </w:p>
    <w:p w:rsidR="00F56888" w:rsidRDefault="00F56888" w:rsidP="00F56888">
      <w:pPr>
        <w:pStyle w:val="ListParagraph"/>
        <w:ind w:left="0"/>
        <w:jc w:val="both"/>
        <w:rPr>
          <w:rFonts w:eastAsia="Times New Roman" w:cs="Arial"/>
          <w:b/>
          <w:bCs/>
          <w:sz w:val="22"/>
          <w:szCs w:val="24"/>
          <w:lang w:eastAsia="es-ES"/>
        </w:rPr>
      </w:pPr>
    </w:p>
    <w:p w:rsidR="00E1423A" w:rsidRPr="00E1423A" w:rsidRDefault="00E1423A" w:rsidP="00C216A0">
      <w:pPr>
        <w:pStyle w:val="ListParagraph"/>
        <w:numPr>
          <w:ilvl w:val="1"/>
          <w:numId w:val="6"/>
        </w:numPr>
        <w:ind w:left="709" w:hanging="709"/>
        <w:jc w:val="both"/>
        <w:rPr>
          <w:rFonts w:cs="Arial"/>
          <w:sz w:val="18"/>
        </w:rPr>
      </w:pPr>
      <w:r>
        <w:rPr>
          <w:rFonts w:eastAsia="Times New Roman" w:cs="Arial"/>
          <w:lang w:eastAsia="es-ES"/>
        </w:rPr>
        <w:t>A</w:t>
      </w:r>
      <w:r w:rsidRPr="000D5B52">
        <w:rPr>
          <w:rFonts w:eastAsia="Times New Roman" w:cs="Arial"/>
          <w:lang w:eastAsia="es-ES"/>
        </w:rPr>
        <w:t xml:space="preserve">ssessment and ethnic variation </w:t>
      </w:r>
    </w:p>
    <w:p w:rsidR="00E1423A" w:rsidRPr="00E1423A" w:rsidRDefault="00E1423A" w:rsidP="00C216A0">
      <w:pPr>
        <w:pStyle w:val="ListParagraph"/>
        <w:numPr>
          <w:ilvl w:val="1"/>
          <w:numId w:val="6"/>
        </w:numPr>
        <w:ind w:left="709" w:hanging="709"/>
        <w:jc w:val="both"/>
        <w:rPr>
          <w:rFonts w:cs="Arial"/>
          <w:sz w:val="18"/>
        </w:rPr>
      </w:pPr>
      <w:r>
        <w:rPr>
          <w:rFonts w:eastAsia="Times New Roman" w:cs="Arial"/>
          <w:lang w:eastAsia="es-ES"/>
        </w:rPr>
        <w:t>A</w:t>
      </w:r>
      <w:r w:rsidRPr="000D5B52">
        <w:rPr>
          <w:rFonts w:eastAsia="Times New Roman" w:cs="Arial"/>
          <w:lang w:eastAsia="es-ES"/>
        </w:rPr>
        <w:t>esthetic proportions of the face</w:t>
      </w:r>
    </w:p>
    <w:p w:rsidR="00E1423A" w:rsidRPr="00E1423A" w:rsidRDefault="00E06294" w:rsidP="00C216A0">
      <w:pPr>
        <w:pStyle w:val="ListParagraph"/>
        <w:numPr>
          <w:ilvl w:val="1"/>
          <w:numId w:val="6"/>
        </w:numPr>
        <w:ind w:left="709" w:hanging="709"/>
        <w:jc w:val="both"/>
        <w:rPr>
          <w:rFonts w:cs="Arial"/>
          <w:sz w:val="18"/>
        </w:rPr>
      </w:pPr>
      <w:r>
        <w:rPr>
          <w:rFonts w:eastAsia="Times New Roman" w:cs="Arial"/>
          <w:lang w:eastAsia="es-ES"/>
        </w:rPr>
        <w:t>Development of the cranial bones</w:t>
      </w:r>
    </w:p>
    <w:p w:rsidR="00E1423A" w:rsidRPr="00E1423A" w:rsidRDefault="00E1423A" w:rsidP="00C216A0">
      <w:pPr>
        <w:pStyle w:val="ListParagraph"/>
        <w:numPr>
          <w:ilvl w:val="1"/>
          <w:numId w:val="6"/>
        </w:numPr>
        <w:ind w:left="709" w:hanging="709"/>
        <w:jc w:val="both"/>
        <w:rPr>
          <w:rFonts w:cs="Arial"/>
          <w:sz w:val="18"/>
        </w:rPr>
      </w:pPr>
      <w:r>
        <w:rPr>
          <w:rFonts w:eastAsia="Times New Roman" w:cs="Arial"/>
          <w:lang w:eastAsia="es-ES"/>
        </w:rPr>
        <w:t>A</w:t>
      </w:r>
      <w:r w:rsidRPr="000D5B52">
        <w:rPr>
          <w:rFonts w:eastAsia="Times New Roman" w:cs="Arial"/>
          <w:lang w:eastAsia="es-ES"/>
        </w:rPr>
        <w:t>nterior and posterior rhinoscopy</w:t>
      </w:r>
    </w:p>
    <w:p w:rsidR="00E1423A" w:rsidRPr="00E1423A" w:rsidRDefault="00E1423A" w:rsidP="00C216A0">
      <w:pPr>
        <w:pStyle w:val="ListParagraph"/>
        <w:numPr>
          <w:ilvl w:val="1"/>
          <w:numId w:val="6"/>
        </w:numPr>
        <w:ind w:left="709" w:hanging="709"/>
        <w:jc w:val="both"/>
        <w:rPr>
          <w:rFonts w:cs="Arial"/>
          <w:sz w:val="18"/>
        </w:rPr>
      </w:pPr>
      <w:r>
        <w:rPr>
          <w:rFonts w:eastAsia="Times New Roman" w:cs="Arial"/>
          <w:lang w:eastAsia="es-ES"/>
        </w:rPr>
        <w:t>E</w:t>
      </w:r>
      <w:r w:rsidRPr="000D5B52">
        <w:rPr>
          <w:rFonts w:eastAsia="Times New Roman" w:cs="Arial"/>
          <w:lang w:eastAsia="es-ES"/>
        </w:rPr>
        <w:t>ndoscopy</w:t>
      </w:r>
    </w:p>
    <w:p w:rsidR="00E1423A" w:rsidRPr="00E1423A" w:rsidRDefault="00E1423A" w:rsidP="00C216A0">
      <w:pPr>
        <w:pStyle w:val="ListParagraph"/>
        <w:numPr>
          <w:ilvl w:val="1"/>
          <w:numId w:val="6"/>
        </w:numPr>
        <w:ind w:left="709" w:hanging="709"/>
        <w:jc w:val="both"/>
        <w:rPr>
          <w:rFonts w:cs="Arial"/>
          <w:sz w:val="18"/>
        </w:rPr>
      </w:pPr>
      <w:r>
        <w:rPr>
          <w:rFonts w:eastAsia="Times New Roman" w:cs="Arial"/>
          <w:lang w:eastAsia="es-ES"/>
        </w:rPr>
        <w:t>M</w:t>
      </w:r>
      <w:r w:rsidRPr="000D5B52">
        <w:rPr>
          <w:rFonts w:eastAsia="Times New Roman" w:cs="Arial"/>
          <w:lang w:eastAsia="es-ES"/>
        </w:rPr>
        <w:t>icroscopy</w:t>
      </w:r>
    </w:p>
    <w:p w:rsidR="00E1423A" w:rsidRPr="00141D30" w:rsidRDefault="00E1423A" w:rsidP="00C216A0">
      <w:pPr>
        <w:pStyle w:val="ListParagraph"/>
        <w:numPr>
          <w:ilvl w:val="1"/>
          <w:numId w:val="6"/>
        </w:numPr>
        <w:ind w:left="709" w:hanging="709"/>
        <w:jc w:val="both"/>
        <w:rPr>
          <w:rFonts w:cs="Arial"/>
          <w:sz w:val="18"/>
        </w:rPr>
      </w:pPr>
      <w:r>
        <w:rPr>
          <w:rFonts w:eastAsia="Times New Roman" w:cs="Arial"/>
          <w:lang w:eastAsia="es-ES"/>
        </w:rPr>
        <w:lastRenderedPageBreak/>
        <w:t>P</w:t>
      </w:r>
      <w:r w:rsidRPr="000D5B52">
        <w:rPr>
          <w:rFonts w:eastAsia="Times New Roman" w:cs="Arial"/>
          <w:lang w:eastAsia="es-ES"/>
        </w:rPr>
        <w:t>hotography</w:t>
      </w:r>
    </w:p>
    <w:p w:rsidR="00E1423A" w:rsidRPr="00024571" w:rsidRDefault="00E1423A" w:rsidP="00E1423A">
      <w:pPr>
        <w:pStyle w:val="ListParagraph"/>
        <w:ind w:left="709"/>
        <w:jc w:val="both"/>
        <w:rPr>
          <w:rFonts w:cs="Arial"/>
          <w:sz w:val="18"/>
        </w:rPr>
      </w:pPr>
      <w:r>
        <w:rPr>
          <w:rFonts w:eastAsia="Times New Roman" w:cs="Arial"/>
          <w:lang w:eastAsia="es-ES"/>
        </w:rPr>
        <w:t xml:space="preserve"> </w:t>
      </w:r>
    </w:p>
    <w:p w:rsidR="00E1423A" w:rsidRPr="00F56888" w:rsidRDefault="00E1423A" w:rsidP="00C216A0">
      <w:pPr>
        <w:pStyle w:val="ListParagraph"/>
        <w:numPr>
          <w:ilvl w:val="0"/>
          <w:numId w:val="11"/>
        </w:numPr>
        <w:ind w:left="0" w:hanging="426"/>
        <w:jc w:val="both"/>
        <w:rPr>
          <w:rFonts w:cs="Arial"/>
          <w:b/>
        </w:rPr>
      </w:pPr>
      <w:r w:rsidRPr="00024571">
        <w:rPr>
          <w:rFonts w:eastAsia="Times New Roman" w:cs="Arial"/>
          <w:b/>
          <w:sz w:val="22"/>
          <w:lang w:eastAsia="es-ES"/>
        </w:rPr>
        <w:t>Interpretation of relevant imaging</w:t>
      </w:r>
    </w:p>
    <w:p w:rsidR="00F56888" w:rsidRPr="00024571" w:rsidRDefault="00F56888" w:rsidP="00F56888">
      <w:pPr>
        <w:pStyle w:val="ListParagraph"/>
        <w:ind w:left="0"/>
        <w:jc w:val="both"/>
        <w:rPr>
          <w:rFonts w:cs="Arial"/>
          <w:b/>
        </w:rPr>
      </w:pPr>
    </w:p>
    <w:p w:rsidR="00E1423A" w:rsidRPr="00E1423A" w:rsidRDefault="00E1423A" w:rsidP="00C216A0">
      <w:pPr>
        <w:pStyle w:val="ListParagraph"/>
        <w:numPr>
          <w:ilvl w:val="0"/>
          <w:numId w:val="12"/>
        </w:numPr>
        <w:ind w:left="709" w:hanging="709"/>
        <w:jc w:val="both"/>
        <w:rPr>
          <w:rFonts w:cs="Arial"/>
          <w:sz w:val="18"/>
        </w:rPr>
      </w:pPr>
      <w:r>
        <w:rPr>
          <w:rFonts w:eastAsia="Times New Roman" w:cs="Arial"/>
          <w:lang w:eastAsia="es-ES"/>
        </w:rPr>
        <w:t>U</w:t>
      </w:r>
      <w:r w:rsidRPr="000D5B52">
        <w:rPr>
          <w:rFonts w:eastAsia="Times New Roman" w:cs="Arial"/>
          <w:lang w:eastAsia="es-ES"/>
        </w:rPr>
        <w:t>ltrasound scan, plain X-Ray, CT, MRI, PET</w:t>
      </w:r>
    </w:p>
    <w:p w:rsidR="00E1423A" w:rsidRDefault="00E1423A" w:rsidP="00E1423A">
      <w:pPr>
        <w:pStyle w:val="ListParagraph"/>
        <w:ind w:left="709"/>
        <w:jc w:val="both"/>
        <w:rPr>
          <w:rFonts w:eastAsia="Times New Roman" w:cs="Arial"/>
          <w:lang w:eastAsia="es-ES"/>
        </w:rPr>
      </w:pPr>
    </w:p>
    <w:p w:rsidR="00E1423A" w:rsidRPr="00F56888" w:rsidRDefault="00E1423A" w:rsidP="00C216A0">
      <w:pPr>
        <w:pStyle w:val="ListParagraph"/>
        <w:numPr>
          <w:ilvl w:val="0"/>
          <w:numId w:val="11"/>
        </w:numPr>
        <w:ind w:left="0" w:hanging="426"/>
        <w:jc w:val="both"/>
        <w:rPr>
          <w:rFonts w:cs="Arial"/>
          <w:b/>
        </w:rPr>
      </w:pPr>
      <w:r w:rsidRPr="00FA6F43">
        <w:rPr>
          <w:rFonts w:eastAsia="Times New Roman" w:cs="Arial"/>
          <w:b/>
          <w:sz w:val="22"/>
          <w:lang w:eastAsia="es-ES"/>
        </w:rPr>
        <w:t>Functional testing</w:t>
      </w:r>
    </w:p>
    <w:p w:rsidR="00F56888" w:rsidRPr="00FA6F43" w:rsidRDefault="00F56888" w:rsidP="00F56888">
      <w:pPr>
        <w:pStyle w:val="ListParagraph"/>
        <w:ind w:left="0"/>
        <w:jc w:val="both"/>
        <w:rPr>
          <w:rFonts w:cs="Arial"/>
          <w:b/>
        </w:rPr>
      </w:pPr>
    </w:p>
    <w:p w:rsidR="00E1423A" w:rsidRPr="00E1423A" w:rsidRDefault="00E1423A" w:rsidP="00C216A0">
      <w:pPr>
        <w:pStyle w:val="ListParagraph"/>
        <w:numPr>
          <w:ilvl w:val="0"/>
          <w:numId w:val="13"/>
        </w:numPr>
        <w:ind w:left="709" w:hanging="709"/>
        <w:jc w:val="both"/>
        <w:rPr>
          <w:rFonts w:cs="Arial"/>
          <w:sz w:val="18"/>
        </w:rPr>
      </w:pPr>
      <w:r w:rsidRPr="000D5B52">
        <w:rPr>
          <w:rFonts w:eastAsia="Times New Roman" w:cs="Arial"/>
          <w:lang w:eastAsia="es-ES"/>
        </w:rPr>
        <w:t>Rhinomanometry</w:t>
      </w:r>
    </w:p>
    <w:p w:rsidR="00E1423A" w:rsidRPr="00E1423A" w:rsidRDefault="00FA6F43" w:rsidP="00C216A0">
      <w:pPr>
        <w:pStyle w:val="ListParagraph"/>
        <w:numPr>
          <w:ilvl w:val="0"/>
          <w:numId w:val="13"/>
        </w:numPr>
        <w:ind w:left="709" w:hanging="709"/>
        <w:jc w:val="both"/>
        <w:rPr>
          <w:rFonts w:cs="Arial"/>
          <w:sz w:val="18"/>
        </w:rPr>
      </w:pPr>
      <w:r>
        <w:rPr>
          <w:rFonts w:eastAsia="Times New Roman" w:cs="Arial"/>
          <w:lang w:eastAsia="es-ES"/>
        </w:rPr>
        <w:t>A</w:t>
      </w:r>
      <w:r w:rsidR="00E1423A" w:rsidRPr="000D5B52">
        <w:rPr>
          <w:rFonts w:eastAsia="Times New Roman" w:cs="Arial"/>
          <w:lang w:eastAsia="es-ES"/>
        </w:rPr>
        <w:t>coustic rhinometry</w:t>
      </w:r>
    </w:p>
    <w:p w:rsidR="00E1423A" w:rsidRPr="00E1423A" w:rsidRDefault="00FA6F43" w:rsidP="00C216A0">
      <w:pPr>
        <w:pStyle w:val="ListParagraph"/>
        <w:numPr>
          <w:ilvl w:val="0"/>
          <w:numId w:val="13"/>
        </w:numPr>
        <w:ind w:left="709" w:hanging="709"/>
        <w:jc w:val="both"/>
        <w:rPr>
          <w:rFonts w:cs="Arial"/>
          <w:sz w:val="18"/>
        </w:rPr>
      </w:pPr>
      <w:r>
        <w:rPr>
          <w:rFonts w:eastAsia="Times New Roman" w:cs="Arial"/>
          <w:lang w:eastAsia="es-ES"/>
        </w:rPr>
        <w:t>O</w:t>
      </w:r>
      <w:r w:rsidR="00E1423A" w:rsidRPr="000D5B52">
        <w:rPr>
          <w:rFonts w:eastAsia="Times New Roman" w:cs="Arial"/>
          <w:lang w:eastAsia="es-ES"/>
        </w:rPr>
        <w:t>lfactory tests (subjective, objective)</w:t>
      </w:r>
    </w:p>
    <w:p w:rsidR="00E1423A" w:rsidRPr="00E1423A" w:rsidRDefault="00FA6F43" w:rsidP="00C216A0">
      <w:pPr>
        <w:pStyle w:val="ListParagraph"/>
        <w:numPr>
          <w:ilvl w:val="0"/>
          <w:numId w:val="13"/>
        </w:numPr>
        <w:ind w:left="709" w:hanging="709"/>
        <w:jc w:val="both"/>
        <w:rPr>
          <w:rFonts w:cs="Arial"/>
          <w:sz w:val="18"/>
        </w:rPr>
      </w:pPr>
      <w:r>
        <w:rPr>
          <w:rFonts w:eastAsia="Times New Roman" w:cs="Arial"/>
          <w:lang w:eastAsia="es-ES"/>
        </w:rPr>
        <w:t>Ci</w:t>
      </w:r>
      <w:r w:rsidR="00E1423A" w:rsidRPr="000D5B52">
        <w:rPr>
          <w:rFonts w:eastAsia="Times New Roman" w:cs="Arial"/>
          <w:lang w:eastAsia="es-ES"/>
        </w:rPr>
        <w:t>liary function tests</w:t>
      </w:r>
    </w:p>
    <w:p w:rsidR="00E1423A" w:rsidRDefault="00E1423A" w:rsidP="00E1423A">
      <w:pPr>
        <w:pStyle w:val="ListParagraph"/>
        <w:ind w:left="589"/>
        <w:jc w:val="both"/>
        <w:rPr>
          <w:rFonts w:eastAsia="Times New Roman" w:cs="Arial"/>
          <w:lang w:eastAsia="es-ES"/>
        </w:rPr>
      </w:pPr>
    </w:p>
    <w:p w:rsidR="00E1423A" w:rsidRPr="00FA6F43" w:rsidRDefault="00E1423A" w:rsidP="00C216A0">
      <w:pPr>
        <w:pStyle w:val="ListParagraph"/>
        <w:numPr>
          <w:ilvl w:val="0"/>
          <w:numId w:val="11"/>
        </w:numPr>
        <w:ind w:left="0" w:hanging="426"/>
        <w:jc w:val="both"/>
        <w:rPr>
          <w:rFonts w:cs="Arial"/>
          <w:b/>
        </w:rPr>
      </w:pPr>
      <w:r w:rsidRPr="00FA6F43">
        <w:rPr>
          <w:rFonts w:eastAsia="Times New Roman" w:cs="Arial"/>
          <w:b/>
          <w:sz w:val="22"/>
          <w:lang w:eastAsia="es-ES"/>
        </w:rPr>
        <w:t>Allergy investigations</w:t>
      </w:r>
    </w:p>
    <w:p w:rsidR="00E1423A" w:rsidRPr="00E1423A" w:rsidRDefault="00FA6F43" w:rsidP="00C216A0">
      <w:pPr>
        <w:pStyle w:val="ListParagraph"/>
        <w:numPr>
          <w:ilvl w:val="0"/>
          <w:numId w:val="14"/>
        </w:numPr>
        <w:ind w:hanging="720"/>
        <w:jc w:val="both"/>
        <w:rPr>
          <w:rFonts w:cs="Arial"/>
          <w:sz w:val="18"/>
        </w:rPr>
      </w:pPr>
      <w:r>
        <w:rPr>
          <w:rFonts w:eastAsia="Times New Roman" w:cs="Arial"/>
          <w:lang w:eastAsia="es-ES"/>
        </w:rPr>
        <w:t>E</w:t>
      </w:r>
      <w:r w:rsidR="00E1423A" w:rsidRPr="000D5B52">
        <w:rPr>
          <w:rFonts w:eastAsia="Times New Roman" w:cs="Arial"/>
          <w:lang w:eastAsia="es-ES"/>
        </w:rPr>
        <w:t>picutaneous allergen tests</w:t>
      </w:r>
    </w:p>
    <w:p w:rsidR="00E1423A" w:rsidRPr="00E1423A" w:rsidRDefault="00FA6F43" w:rsidP="00C216A0">
      <w:pPr>
        <w:pStyle w:val="ListParagraph"/>
        <w:numPr>
          <w:ilvl w:val="0"/>
          <w:numId w:val="14"/>
        </w:numPr>
        <w:ind w:hanging="720"/>
        <w:jc w:val="both"/>
        <w:rPr>
          <w:rFonts w:cs="Arial"/>
          <w:sz w:val="18"/>
        </w:rPr>
      </w:pPr>
      <w:r>
        <w:rPr>
          <w:rFonts w:eastAsia="Times New Roman" w:cs="Arial"/>
          <w:lang w:eastAsia="es-ES"/>
        </w:rPr>
        <w:t>I</w:t>
      </w:r>
      <w:r w:rsidR="00E1423A" w:rsidRPr="000D5B52">
        <w:rPr>
          <w:rFonts w:eastAsia="Times New Roman" w:cs="Arial"/>
          <w:lang w:eastAsia="es-ES"/>
        </w:rPr>
        <w:t>ntracutaneous allergen tests (Prick, Scratch)</w:t>
      </w:r>
    </w:p>
    <w:p w:rsidR="00E1423A" w:rsidRPr="00E1423A" w:rsidRDefault="00FA6F43" w:rsidP="00C216A0">
      <w:pPr>
        <w:pStyle w:val="ListParagraph"/>
        <w:numPr>
          <w:ilvl w:val="0"/>
          <w:numId w:val="14"/>
        </w:numPr>
        <w:ind w:hanging="720"/>
        <w:jc w:val="both"/>
        <w:rPr>
          <w:rFonts w:cs="Arial"/>
          <w:sz w:val="18"/>
        </w:rPr>
      </w:pPr>
      <w:r>
        <w:rPr>
          <w:rFonts w:eastAsia="Times New Roman" w:cs="Arial"/>
          <w:lang w:eastAsia="es-ES"/>
        </w:rPr>
        <w:t>N</w:t>
      </w:r>
      <w:r w:rsidR="00E1423A" w:rsidRPr="000D5B52">
        <w:rPr>
          <w:rFonts w:eastAsia="Times New Roman" w:cs="Arial"/>
          <w:lang w:eastAsia="es-ES"/>
        </w:rPr>
        <w:t>asal provocation tests</w:t>
      </w:r>
    </w:p>
    <w:p w:rsidR="00E1423A" w:rsidRPr="00E1423A" w:rsidRDefault="00FA6F43" w:rsidP="00C216A0">
      <w:pPr>
        <w:pStyle w:val="ListParagraph"/>
        <w:numPr>
          <w:ilvl w:val="0"/>
          <w:numId w:val="14"/>
        </w:numPr>
        <w:ind w:hanging="720"/>
        <w:jc w:val="both"/>
        <w:rPr>
          <w:rFonts w:cs="Arial"/>
          <w:sz w:val="18"/>
        </w:rPr>
      </w:pPr>
      <w:r>
        <w:rPr>
          <w:rFonts w:eastAsia="Times New Roman" w:cs="Arial"/>
          <w:lang w:eastAsia="es-ES"/>
        </w:rPr>
        <w:t>N</w:t>
      </w:r>
      <w:r w:rsidR="00E1423A" w:rsidRPr="000D5B52">
        <w:rPr>
          <w:rFonts w:eastAsia="Times New Roman" w:cs="Arial"/>
          <w:lang w:eastAsia="es-ES"/>
        </w:rPr>
        <w:t>asal cytology</w:t>
      </w:r>
      <w:r w:rsidR="00E1423A" w:rsidRPr="00E1423A">
        <w:rPr>
          <w:rFonts w:eastAsia="Times New Roman" w:cs="Arial"/>
          <w:lang w:eastAsia="es-ES"/>
        </w:rPr>
        <w:t xml:space="preserve"> </w:t>
      </w:r>
    </w:p>
    <w:p w:rsidR="00FA6F43" w:rsidRPr="00FA6F43" w:rsidRDefault="00FA6F43" w:rsidP="00C216A0">
      <w:pPr>
        <w:pStyle w:val="ListParagraph"/>
        <w:numPr>
          <w:ilvl w:val="0"/>
          <w:numId w:val="14"/>
        </w:numPr>
        <w:ind w:hanging="720"/>
        <w:jc w:val="both"/>
        <w:rPr>
          <w:rFonts w:cs="Arial"/>
          <w:sz w:val="18"/>
        </w:rPr>
      </w:pPr>
      <w:r>
        <w:rPr>
          <w:rFonts w:eastAsia="Times New Roman" w:cs="Arial"/>
          <w:lang w:eastAsia="es-ES"/>
        </w:rPr>
        <w:t>E</w:t>
      </w:r>
      <w:r w:rsidR="00E1423A" w:rsidRPr="000D5B52">
        <w:rPr>
          <w:rFonts w:eastAsia="Times New Roman" w:cs="Arial"/>
          <w:lang w:eastAsia="es-ES"/>
        </w:rPr>
        <w:t>liminative tests</w:t>
      </w:r>
      <w:r w:rsidR="00E1423A" w:rsidRPr="00E1423A">
        <w:rPr>
          <w:rFonts w:eastAsia="Times New Roman" w:cs="Arial"/>
          <w:lang w:eastAsia="es-ES"/>
        </w:rPr>
        <w:t xml:space="preserve"> </w:t>
      </w:r>
    </w:p>
    <w:p w:rsidR="00E1423A" w:rsidRPr="003A3CFC" w:rsidRDefault="00FA6F43" w:rsidP="00C216A0">
      <w:pPr>
        <w:pStyle w:val="ListParagraph"/>
        <w:numPr>
          <w:ilvl w:val="0"/>
          <w:numId w:val="14"/>
        </w:numPr>
        <w:ind w:hanging="720"/>
        <w:jc w:val="both"/>
        <w:rPr>
          <w:rFonts w:cs="Arial"/>
          <w:sz w:val="18"/>
        </w:rPr>
      </w:pPr>
      <w:r>
        <w:rPr>
          <w:rFonts w:eastAsia="Times New Roman" w:cs="Arial"/>
          <w:lang w:eastAsia="es-ES"/>
        </w:rPr>
        <w:t>I</w:t>
      </w:r>
      <w:r w:rsidR="00E1423A" w:rsidRPr="000D5B52">
        <w:rPr>
          <w:rFonts w:eastAsia="Times New Roman" w:cs="Arial"/>
          <w:lang w:eastAsia="es-ES"/>
        </w:rPr>
        <w:t>nterpretation of serological tests (RAST, IgE)</w:t>
      </w:r>
    </w:p>
    <w:p w:rsidR="003A3CFC" w:rsidRPr="003A3CFC" w:rsidRDefault="003A3CFC" w:rsidP="003A3CFC">
      <w:pPr>
        <w:pStyle w:val="ListParagraph"/>
        <w:jc w:val="both"/>
        <w:rPr>
          <w:rFonts w:cs="Arial"/>
          <w:sz w:val="18"/>
        </w:rPr>
      </w:pPr>
    </w:p>
    <w:p w:rsidR="003A3CFC" w:rsidRPr="003A3CFC" w:rsidRDefault="003A3CFC" w:rsidP="00C216A0">
      <w:pPr>
        <w:pStyle w:val="ListParagraph"/>
        <w:numPr>
          <w:ilvl w:val="0"/>
          <w:numId w:val="11"/>
        </w:numPr>
        <w:ind w:left="0" w:hanging="426"/>
        <w:jc w:val="both"/>
        <w:rPr>
          <w:rFonts w:cs="Arial"/>
          <w:b/>
          <w:sz w:val="22"/>
        </w:rPr>
      </w:pPr>
      <w:r w:rsidRPr="003A3CFC">
        <w:rPr>
          <w:rFonts w:cs="Arial"/>
          <w:b/>
          <w:sz w:val="22"/>
        </w:rPr>
        <w:t>Non-surgical management</w:t>
      </w:r>
    </w:p>
    <w:p w:rsidR="003A3CFC" w:rsidRPr="003A3CFC" w:rsidRDefault="003A3CFC" w:rsidP="003A3CFC">
      <w:pPr>
        <w:pStyle w:val="ListParagraph"/>
        <w:ind w:left="229"/>
        <w:jc w:val="both"/>
        <w:rPr>
          <w:rFonts w:cs="Arial"/>
          <w:sz w:val="18"/>
        </w:rPr>
      </w:pPr>
    </w:p>
    <w:p w:rsidR="003A3CFC" w:rsidRPr="003A3CFC" w:rsidRDefault="003A3CFC" w:rsidP="00C216A0">
      <w:pPr>
        <w:pStyle w:val="ListParagraph"/>
        <w:numPr>
          <w:ilvl w:val="2"/>
          <w:numId w:val="11"/>
        </w:numPr>
        <w:ind w:left="709" w:hanging="709"/>
        <w:jc w:val="both"/>
        <w:rPr>
          <w:rFonts w:cs="Arial"/>
        </w:rPr>
      </w:pPr>
      <w:r>
        <w:rPr>
          <w:rFonts w:cs="Arial"/>
        </w:rPr>
        <w:t>P</w:t>
      </w:r>
      <w:r w:rsidRPr="003A3CFC">
        <w:rPr>
          <w:rFonts w:cs="Arial"/>
        </w:rPr>
        <w:t>harmacological therapy</w:t>
      </w:r>
    </w:p>
    <w:p w:rsidR="003A3CFC" w:rsidRPr="003A3CFC" w:rsidRDefault="003A3CFC" w:rsidP="00C216A0">
      <w:pPr>
        <w:pStyle w:val="ListParagraph"/>
        <w:numPr>
          <w:ilvl w:val="2"/>
          <w:numId w:val="11"/>
        </w:numPr>
        <w:ind w:left="709" w:hanging="709"/>
        <w:jc w:val="both"/>
        <w:rPr>
          <w:rFonts w:cs="Arial"/>
        </w:rPr>
      </w:pPr>
      <w:r>
        <w:rPr>
          <w:rFonts w:cs="Arial"/>
        </w:rPr>
        <w:t>S</w:t>
      </w:r>
      <w:r w:rsidRPr="003A3CFC">
        <w:rPr>
          <w:rFonts w:cs="Arial"/>
        </w:rPr>
        <w:t>pecific immunotherapy (hyposensitization)</w:t>
      </w:r>
    </w:p>
    <w:p w:rsidR="003A3CFC" w:rsidRPr="003A3CFC" w:rsidRDefault="003A3CFC" w:rsidP="00C216A0">
      <w:pPr>
        <w:pStyle w:val="ListParagraph"/>
        <w:numPr>
          <w:ilvl w:val="2"/>
          <w:numId w:val="11"/>
        </w:numPr>
        <w:ind w:left="709" w:hanging="709"/>
        <w:jc w:val="both"/>
        <w:rPr>
          <w:rFonts w:cs="Arial"/>
        </w:rPr>
      </w:pPr>
      <w:r>
        <w:rPr>
          <w:rFonts w:cs="Arial"/>
        </w:rPr>
        <w:t>A</w:t>
      </w:r>
      <w:r w:rsidRPr="003A3CFC">
        <w:rPr>
          <w:rFonts w:cs="Arial"/>
        </w:rPr>
        <w:t>naphylaxis reaction therapy</w:t>
      </w:r>
    </w:p>
    <w:p w:rsidR="00FA6F43" w:rsidRPr="00E1423A" w:rsidRDefault="00FA6F43" w:rsidP="00FA6F43">
      <w:pPr>
        <w:pStyle w:val="ListParagraph"/>
        <w:jc w:val="both"/>
        <w:rPr>
          <w:rFonts w:cs="Arial"/>
          <w:sz w:val="18"/>
        </w:rPr>
      </w:pPr>
    </w:p>
    <w:p w:rsidR="00E1423A" w:rsidRPr="00E1423A" w:rsidRDefault="00E1423A" w:rsidP="00E1423A">
      <w:pPr>
        <w:pStyle w:val="ListParagraph"/>
        <w:jc w:val="both"/>
        <w:rPr>
          <w:rFonts w:cs="Arial"/>
          <w:sz w:val="18"/>
        </w:rPr>
      </w:pPr>
    </w:p>
    <w:p w:rsidR="00FA6F43" w:rsidRPr="00CA2534" w:rsidRDefault="00343379" w:rsidP="00FA6F43">
      <w:pPr>
        <w:pStyle w:val="ListParagraph"/>
        <w:shd w:val="clear" w:color="auto" w:fill="FF0000"/>
        <w:ind w:left="-851"/>
        <w:jc w:val="both"/>
        <w:rPr>
          <w:b/>
          <w:color w:val="FFFFFF" w:themeColor="background1"/>
          <w:sz w:val="24"/>
        </w:rPr>
      </w:pPr>
      <w:r>
        <w:rPr>
          <w:rFonts w:cs="Arial"/>
          <w:b/>
          <w:color w:val="FFFFFF" w:themeColor="background1"/>
          <w:sz w:val="24"/>
        </w:rPr>
        <w:t>RHINOLOGY and FACIAL PLASTIC</w:t>
      </w:r>
      <w:r w:rsidR="007C2B4C" w:rsidRPr="00CA2534">
        <w:rPr>
          <w:rFonts w:cs="Arial"/>
          <w:b/>
          <w:color w:val="FFFFFF" w:themeColor="background1"/>
          <w:sz w:val="24"/>
        </w:rPr>
        <w:t xml:space="preserve"> </w:t>
      </w:r>
      <w:r w:rsidR="00FA6F43" w:rsidRPr="00CA2534">
        <w:rPr>
          <w:rFonts w:cs="Arial"/>
          <w:b/>
          <w:color w:val="FFFFFF" w:themeColor="background1"/>
          <w:sz w:val="24"/>
        </w:rPr>
        <w:t>Management/Treatment</w:t>
      </w:r>
    </w:p>
    <w:p w:rsidR="00E1423A" w:rsidRPr="00E1423A" w:rsidRDefault="00E1423A">
      <w:pPr>
        <w:rPr>
          <w:u w:val="single"/>
        </w:rPr>
      </w:pPr>
    </w:p>
    <w:tbl>
      <w:tblPr>
        <w:tblW w:w="9640" w:type="dxa"/>
        <w:tblInd w:w="-743" w:type="dxa"/>
        <w:tblLayout w:type="fixed"/>
        <w:tblLook w:val="04A0" w:firstRow="1" w:lastRow="0" w:firstColumn="1" w:lastColumn="0" w:noHBand="0" w:noVBand="1"/>
      </w:tblPr>
      <w:tblGrid>
        <w:gridCol w:w="6521"/>
        <w:gridCol w:w="15"/>
        <w:gridCol w:w="851"/>
        <w:gridCol w:w="835"/>
        <w:gridCol w:w="1418"/>
      </w:tblGrid>
      <w:tr w:rsidR="00E25250" w:rsidRPr="004C17B9" w:rsidTr="003746AA">
        <w:trPr>
          <w:trHeight w:val="300"/>
        </w:trPr>
        <w:tc>
          <w:tcPr>
            <w:tcW w:w="6536" w:type="dxa"/>
            <w:gridSpan w:val="2"/>
            <w:tcBorders>
              <w:top w:val="nil"/>
              <w:left w:val="nil"/>
              <w:bottom w:val="nil"/>
              <w:right w:val="nil"/>
            </w:tcBorders>
            <w:shd w:val="clear" w:color="auto" w:fill="auto"/>
            <w:noWrap/>
            <w:vAlign w:val="bottom"/>
            <w:hideMark/>
          </w:tcPr>
          <w:p w:rsidR="00E25250" w:rsidRPr="004C17B9" w:rsidRDefault="00E25250" w:rsidP="00E25250">
            <w:pPr>
              <w:rPr>
                <w:rFonts w:ascii="Arial" w:eastAsia="Times New Roman" w:hAnsi="Arial" w:cs="Arial"/>
                <w:color w:val="000000"/>
                <w:sz w:val="20"/>
                <w:szCs w:val="20"/>
                <w:lang w:val="hr-HR" w:eastAsia="hr-HR"/>
              </w:rPr>
            </w:pPr>
          </w:p>
        </w:tc>
        <w:tc>
          <w:tcPr>
            <w:tcW w:w="851" w:type="dxa"/>
            <w:tcBorders>
              <w:top w:val="nil"/>
              <w:left w:val="nil"/>
              <w:bottom w:val="nil"/>
              <w:right w:val="nil"/>
            </w:tcBorders>
            <w:shd w:val="clear" w:color="auto" w:fill="auto"/>
            <w:noWrap/>
            <w:vAlign w:val="bottom"/>
            <w:hideMark/>
          </w:tcPr>
          <w:p w:rsidR="00E25250" w:rsidRPr="004C17B9" w:rsidRDefault="00E25250" w:rsidP="00E25250">
            <w:pPr>
              <w:rPr>
                <w:rFonts w:ascii="Arial" w:eastAsia="Times New Roman" w:hAnsi="Arial" w:cs="Arial"/>
                <w:color w:val="000000"/>
                <w:sz w:val="20"/>
                <w:szCs w:val="20"/>
                <w:lang w:val="hr-HR" w:eastAsia="hr-HR"/>
              </w:rPr>
            </w:pPr>
          </w:p>
        </w:tc>
        <w:tc>
          <w:tcPr>
            <w:tcW w:w="835" w:type="dxa"/>
            <w:tcBorders>
              <w:top w:val="nil"/>
              <w:left w:val="nil"/>
              <w:bottom w:val="nil"/>
              <w:right w:val="nil"/>
            </w:tcBorders>
            <w:shd w:val="clear" w:color="auto" w:fill="auto"/>
            <w:noWrap/>
            <w:vAlign w:val="bottom"/>
            <w:hideMark/>
          </w:tcPr>
          <w:p w:rsidR="00E25250" w:rsidRPr="004C17B9" w:rsidRDefault="00E25250" w:rsidP="00E25250">
            <w:pPr>
              <w:rPr>
                <w:rFonts w:ascii="Arial" w:eastAsia="Times New Roman" w:hAnsi="Arial" w:cs="Arial"/>
                <w:color w:val="000000"/>
                <w:sz w:val="20"/>
                <w:szCs w:val="20"/>
                <w:lang w:val="hr-HR" w:eastAsia="hr-HR"/>
              </w:rPr>
            </w:pPr>
          </w:p>
        </w:tc>
        <w:tc>
          <w:tcPr>
            <w:tcW w:w="1418" w:type="dxa"/>
            <w:tcBorders>
              <w:top w:val="nil"/>
              <w:left w:val="nil"/>
              <w:bottom w:val="nil"/>
              <w:right w:val="nil"/>
            </w:tcBorders>
            <w:shd w:val="clear" w:color="auto" w:fill="auto"/>
            <w:noWrap/>
            <w:vAlign w:val="bottom"/>
            <w:hideMark/>
          </w:tcPr>
          <w:p w:rsidR="00E25250" w:rsidRPr="004C17B9" w:rsidRDefault="00E25250" w:rsidP="00E25250">
            <w:pPr>
              <w:rPr>
                <w:rFonts w:ascii="Arial" w:eastAsia="Times New Roman" w:hAnsi="Arial" w:cs="Arial"/>
                <w:color w:val="000000"/>
                <w:sz w:val="20"/>
                <w:szCs w:val="20"/>
                <w:lang w:val="hr-HR" w:eastAsia="hr-HR"/>
              </w:rPr>
            </w:pPr>
          </w:p>
        </w:tc>
      </w:tr>
      <w:tr w:rsidR="00E25250" w:rsidRPr="004C17B9" w:rsidTr="00706E23">
        <w:trPr>
          <w:trHeight w:val="315"/>
        </w:trPr>
        <w:tc>
          <w:tcPr>
            <w:tcW w:w="6536" w:type="dxa"/>
            <w:gridSpan w:val="2"/>
            <w:tcBorders>
              <w:right w:val="single" w:sz="4" w:space="0" w:color="auto"/>
            </w:tcBorders>
            <w:shd w:val="clear" w:color="auto" w:fill="auto"/>
            <w:vAlign w:val="bottom"/>
            <w:hideMark/>
          </w:tcPr>
          <w:p w:rsidR="00E25250" w:rsidRPr="004C17B9" w:rsidRDefault="00E25250" w:rsidP="00E25250">
            <w:pPr>
              <w:rPr>
                <w:rFonts w:ascii="Arial" w:eastAsia="Times New Roman" w:hAnsi="Arial" w:cs="Arial"/>
                <w:b/>
                <w:bCs/>
                <w:color w:val="000000"/>
                <w:sz w:val="20"/>
                <w:szCs w:val="20"/>
                <w:lang w:val="hr-HR" w:eastAsia="hr-HR"/>
              </w:rPr>
            </w:pPr>
            <w:r w:rsidRPr="004C17B9">
              <w:rPr>
                <w:rFonts w:ascii="Arial" w:eastAsia="Times New Roman" w:hAnsi="Arial" w:cs="Arial"/>
                <w:b/>
                <w:bCs/>
                <w:color w:val="000000"/>
                <w:sz w:val="20"/>
                <w:szCs w:val="20"/>
                <w:lang w:val="hr-HR" w:eastAsia="hr-HR"/>
              </w:rPr>
              <w:t> </w:t>
            </w:r>
          </w:p>
        </w:tc>
        <w:tc>
          <w:tcPr>
            <w:tcW w:w="1686" w:type="dxa"/>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rsidR="00E25250" w:rsidRPr="004C17B9" w:rsidRDefault="00E25250" w:rsidP="00E25250">
            <w:pPr>
              <w:jc w:val="center"/>
              <w:rPr>
                <w:rFonts w:ascii="Arial" w:eastAsia="Times New Roman" w:hAnsi="Arial" w:cs="Arial"/>
                <w:b/>
                <w:bCs/>
                <w:color w:val="000000"/>
                <w:sz w:val="20"/>
                <w:szCs w:val="20"/>
                <w:lang w:val="hr-HR" w:eastAsia="hr-HR"/>
              </w:rPr>
            </w:pPr>
            <w:r w:rsidRPr="004C17B9">
              <w:rPr>
                <w:rFonts w:ascii="Arial" w:eastAsia="Times New Roman" w:hAnsi="Arial" w:cs="Arial"/>
                <w:b/>
                <w:bCs/>
                <w:color w:val="000000"/>
                <w:sz w:val="20"/>
                <w:szCs w:val="20"/>
                <w:lang w:val="hr-HR" w:eastAsia="hr-HR"/>
              </w:rPr>
              <w:t>GENERAL</w:t>
            </w:r>
          </w:p>
        </w:tc>
        <w:tc>
          <w:tcPr>
            <w:tcW w:w="1418"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E25250" w:rsidRPr="004C17B9" w:rsidRDefault="00E25250" w:rsidP="00E25250">
            <w:pPr>
              <w:jc w:val="center"/>
              <w:rPr>
                <w:rFonts w:ascii="Arial" w:eastAsia="Times New Roman" w:hAnsi="Arial" w:cs="Arial"/>
                <w:b/>
                <w:bCs/>
                <w:color w:val="000000"/>
                <w:sz w:val="20"/>
                <w:szCs w:val="20"/>
                <w:lang w:val="hr-HR" w:eastAsia="hr-HR"/>
              </w:rPr>
            </w:pPr>
            <w:r w:rsidRPr="004C17B9">
              <w:rPr>
                <w:rFonts w:ascii="Arial" w:eastAsia="Times New Roman" w:hAnsi="Arial" w:cs="Arial"/>
                <w:b/>
                <w:bCs/>
                <w:color w:val="000000"/>
                <w:sz w:val="20"/>
                <w:szCs w:val="20"/>
                <w:lang w:val="hr-HR" w:eastAsia="hr-HR"/>
              </w:rPr>
              <w:t>ADVANCED</w:t>
            </w:r>
          </w:p>
        </w:tc>
      </w:tr>
      <w:tr w:rsidR="00E25250" w:rsidRPr="004C17B9" w:rsidTr="00706E23">
        <w:trPr>
          <w:trHeight w:val="300"/>
        </w:trPr>
        <w:tc>
          <w:tcPr>
            <w:tcW w:w="6536" w:type="dxa"/>
            <w:gridSpan w:val="2"/>
            <w:tcBorders>
              <w:right w:val="single" w:sz="4" w:space="0" w:color="auto"/>
            </w:tcBorders>
            <w:shd w:val="clear" w:color="auto" w:fill="auto"/>
            <w:vAlign w:val="bottom"/>
            <w:hideMark/>
          </w:tcPr>
          <w:p w:rsidR="00E25250" w:rsidRPr="004C17B9" w:rsidRDefault="00E25250" w:rsidP="00E25250">
            <w:pPr>
              <w:rPr>
                <w:rFonts w:ascii="Arial" w:eastAsia="Times New Roman" w:hAnsi="Arial" w:cs="Arial"/>
                <w:b/>
                <w:bCs/>
                <w:color w:val="000000"/>
                <w:sz w:val="20"/>
                <w:szCs w:val="20"/>
                <w:lang w:val="hr-HR" w:eastAsia="hr-HR"/>
              </w:rPr>
            </w:pPr>
          </w:p>
        </w:tc>
        <w:tc>
          <w:tcPr>
            <w:tcW w:w="851" w:type="dxa"/>
            <w:tcBorders>
              <w:top w:val="single" w:sz="4" w:space="0" w:color="auto"/>
              <w:left w:val="single" w:sz="4" w:space="0" w:color="auto"/>
              <w:bottom w:val="single" w:sz="4" w:space="0" w:color="auto"/>
              <w:right w:val="nil"/>
            </w:tcBorders>
            <w:shd w:val="clear" w:color="000000" w:fill="D9D9D9"/>
            <w:vAlign w:val="bottom"/>
            <w:hideMark/>
          </w:tcPr>
          <w:p w:rsidR="00E25250" w:rsidRPr="004C17B9" w:rsidRDefault="00706E23" w:rsidP="00E25250">
            <w:pPr>
              <w:jc w:val="center"/>
              <w:rPr>
                <w:rFonts w:ascii="Arial" w:eastAsia="Times New Roman" w:hAnsi="Arial" w:cs="Arial"/>
                <w:b/>
                <w:bCs/>
                <w:color w:val="000000"/>
                <w:sz w:val="20"/>
                <w:szCs w:val="20"/>
                <w:lang w:val="hr-HR" w:eastAsia="hr-HR"/>
              </w:rPr>
            </w:pPr>
            <w:r>
              <w:rPr>
                <w:rFonts w:ascii="Arial" w:eastAsia="Times New Roman" w:hAnsi="Arial" w:cs="Arial"/>
                <w:b/>
                <w:bCs/>
                <w:color w:val="000000"/>
                <w:sz w:val="20"/>
                <w:szCs w:val="20"/>
                <w:lang w:val="hr-HR" w:eastAsia="hr-HR"/>
              </w:rPr>
              <w:t>A</w:t>
            </w:r>
          </w:p>
        </w:tc>
        <w:tc>
          <w:tcPr>
            <w:tcW w:w="835"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E25250" w:rsidRPr="004C17B9" w:rsidRDefault="00706E23" w:rsidP="00E25250">
            <w:pPr>
              <w:jc w:val="center"/>
              <w:rPr>
                <w:rFonts w:ascii="Arial" w:eastAsia="Times New Roman" w:hAnsi="Arial" w:cs="Arial"/>
                <w:b/>
                <w:bCs/>
                <w:color w:val="000000"/>
                <w:sz w:val="20"/>
                <w:szCs w:val="20"/>
                <w:lang w:val="hr-HR" w:eastAsia="hr-HR"/>
              </w:rPr>
            </w:pPr>
            <w:r>
              <w:rPr>
                <w:rFonts w:ascii="Arial" w:eastAsia="Times New Roman" w:hAnsi="Arial" w:cs="Arial"/>
                <w:b/>
                <w:bCs/>
                <w:color w:val="000000"/>
                <w:sz w:val="20"/>
                <w:szCs w:val="20"/>
                <w:lang w:val="hr-HR" w:eastAsia="hr-HR"/>
              </w:rPr>
              <w:t>S</w:t>
            </w:r>
          </w:p>
        </w:tc>
        <w:tc>
          <w:tcPr>
            <w:tcW w:w="1418" w:type="dxa"/>
            <w:tcBorders>
              <w:top w:val="single" w:sz="4" w:space="0" w:color="auto"/>
              <w:left w:val="nil"/>
              <w:bottom w:val="single" w:sz="4" w:space="0" w:color="auto"/>
              <w:right w:val="single" w:sz="4" w:space="0" w:color="auto"/>
            </w:tcBorders>
            <w:shd w:val="clear" w:color="000000" w:fill="D9D9D9"/>
            <w:vAlign w:val="bottom"/>
            <w:hideMark/>
          </w:tcPr>
          <w:p w:rsidR="00E25250" w:rsidRPr="004C17B9" w:rsidRDefault="00706E23" w:rsidP="00706E23">
            <w:pPr>
              <w:jc w:val="center"/>
              <w:rPr>
                <w:rFonts w:ascii="Arial" w:eastAsia="Times New Roman" w:hAnsi="Arial" w:cs="Arial"/>
                <w:b/>
                <w:bCs/>
                <w:color w:val="000000"/>
                <w:sz w:val="20"/>
                <w:szCs w:val="20"/>
                <w:lang w:val="hr-HR" w:eastAsia="hr-HR"/>
              </w:rPr>
            </w:pPr>
            <w:r>
              <w:rPr>
                <w:rFonts w:ascii="Arial" w:eastAsia="Times New Roman" w:hAnsi="Arial" w:cs="Arial"/>
                <w:b/>
                <w:bCs/>
                <w:color w:val="000000"/>
                <w:sz w:val="20"/>
                <w:szCs w:val="20"/>
                <w:lang w:val="hr-HR" w:eastAsia="hr-HR"/>
              </w:rPr>
              <w:t>I</w:t>
            </w:r>
          </w:p>
        </w:tc>
      </w:tr>
      <w:tr w:rsidR="00706E23" w:rsidRPr="004C17B9" w:rsidTr="00706E23">
        <w:trPr>
          <w:trHeight w:val="289"/>
        </w:trPr>
        <w:tc>
          <w:tcPr>
            <w:tcW w:w="9640" w:type="dxa"/>
            <w:gridSpan w:val="5"/>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706E23" w:rsidRPr="004C17B9" w:rsidRDefault="00706E23" w:rsidP="00E25250">
            <w:pPr>
              <w:rPr>
                <w:rFonts w:ascii="Arial" w:eastAsia="Times New Roman" w:hAnsi="Arial" w:cs="Arial"/>
                <w:b/>
                <w:bCs/>
                <w:color w:val="FFFFFF"/>
                <w:sz w:val="20"/>
                <w:szCs w:val="20"/>
                <w:lang w:val="hr-HR" w:eastAsia="hr-HR"/>
              </w:rPr>
            </w:pPr>
            <w:r w:rsidRPr="004C17B9">
              <w:rPr>
                <w:rFonts w:ascii="Arial" w:eastAsia="Times New Roman" w:hAnsi="Arial" w:cs="Arial"/>
                <w:b/>
                <w:bCs/>
                <w:color w:val="FFFFFF"/>
                <w:sz w:val="20"/>
                <w:szCs w:val="20"/>
                <w:lang w:val="hr-HR" w:eastAsia="hr-HR"/>
              </w:rPr>
              <w:t>a. Rhinosinusitis</w:t>
            </w:r>
          </w:p>
        </w:tc>
      </w:tr>
      <w:tr w:rsidR="00706E23" w:rsidRPr="004C17B9" w:rsidTr="00706E23">
        <w:trPr>
          <w:trHeight w:val="537"/>
        </w:trPr>
        <w:tc>
          <w:tcPr>
            <w:tcW w:w="9640" w:type="dxa"/>
            <w:gridSpan w:val="5"/>
            <w:tcBorders>
              <w:top w:val="single" w:sz="4" w:space="0" w:color="auto"/>
              <w:left w:val="single" w:sz="4" w:space="0" w:color="auto"/>
              <w:bottom w:val="single" w:sz="4" w:space="0" w:color="auto"/>
              <w:right w:val="single" w:sz="4" w:space="0" w:color="auto"/>
            </w:tcBorders>
            <w:shd w:val="clear" w:color="000000" w:fill="BFBFBF"/>
            <w:vAlign w:val="bottom"/>
            <w:hideMark/>
          </w:tcPr>
          <w:p w:rsidR="00706E23" w:rsidRPr="004C17B9" w:rsidRDefault="00706E23" w:rsidP="00706E23">
            <w:pPr>
              <w:ind w:left="743" w:hanging="284"/>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i. Demonstrate ability to medically and surgically manage pediatric rhinosinusitis, including pediatric functional endoscopic sinus surgery.</w:t>
            </w:r>
          </w:p>
        </w:tc>
      </w:tr>
      <w:tr w:rsidR="00706E23" w:rsidRPr="004C17B9" w:rsidTr="00706E23">
        <w:trPr>
          <w:trHeight w:val="413"/>
        </w:trPr>
        <w:tc>
          <w:tcPr>
            <w:tcW w:w="9640" w:type="dxa"/>
            <w:gridSpan w:val="5"/>
            <w:tcBorders>
              <w:top w:val="single" w:sz="4" w:space="0" w:color="auto"/>
              <w:left w:val="single" w:sz="4" w:space="0" w:color="auto"/>
              <w:bottom w:val="single" w:sz="4" w:space="0" w:color="auto"/>
              <w:right w:val="single" w:sz="4" w:space="0" w:color="auto"/>
            </w:tcBorders>
            <w:shd w:val="clear" w:color="000000" w:fill="BFBFBF"/>
            <w:vAlign w:val="bottom"/>
            <w:hideMark/>
          </w:tcPr>
          <w:p w:rsidR="00706E23" w:rsidRPr="004C17B9" w:rsidRDefault="00706E23" w:rsidP="00706E23">
            <w:pPr>
              <w:ind w:leftChars="167" w:left="601" w:hangingChars="100" w:hanging="200"/>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ii. Ability to council families as to the management options of pediatric rhinosinusitis.</w:t>
            </w:r>
          </w:p>
        </w:tc>
      </w:tr>
      <w:tr w:rsidR="00706E23" w:rsidRPr="004C17B9" w:rsidTr="00706E23">
        <w:trPr>
          <w:trHeight w:val="420"/>
        </w:trPr>
        <w:tc>
          <w:tcPr>
            <w:tcW w:w="9640" w:type="dxa"/>
            <w:gridSpan w:val="5"/>
            <w:tcBorders>
              <w:top w:val="single" w:sz="4" w:space="0" w:color="auto"/>
              <w:left w:val="single" w:sz="4" w:space="0" w:color="auto"/>
              <w:bottom w:val="single" w:sz="4" w:space="0" w:color="auto"/>
              <w:right w:val="single" w:sz="4" w:space="0" w:color="auto"/>
            </w:tcBorders>
            <w:shd w:val="clear" w:color="000000" w:fill="BFBFBF"/>
            <w:vAlign w:val="bottom"/>
            <w:hideMark/>
          </w:tcPr>
          <w:p w:rsidR="00706E23" w:rsidRPr="004C17B9" w:rsidRDefault="00706E23" w:rsidP="00706E23">
            <w:pPr>
              <w:ind w:leftChars="167" w:left="601" w:hangingChars="100" w:hanging="200"/>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iii. Understand association with chronic pulmonary diseases.</w:t>
            </w:r>
          </w:p>
        </w:tc>
      </w:tr>
      <w:tr w:rsidR="00706E23" w:rsidRPr="004C17B9" w:rsidTr="00706E23">
        <w:trPr>
          <w:trHeight w:val="300"/>
        </w:trPr>
        <w:tc>
          <w:tcPr>
            <w:tcW w:w="9640" w:type="dxa"/>
            <w:gridSpan w:val="5"/>
            <w:tcBorders>
              <w:top w:val="single" w:sz="4" w:space="0" w:color="auto"/>
              <w:left w:val="single" w:sz="4" w:space="0" w:color="auto"/>
              <w:bottom w:val="single" w:sz="4" w:space="0" w:color="auto"/>
              <w:right w:val="single" w:sz="4" w:space="0" w:color="auto"/>
            </w:tcBorders>
            <w:shd w:val="clear" w:color="000000" w:fill="BFBFBF"/>
            <w:vAlign w:val="bottom"/>
            <w:hideMark/>
          </w:tcPr>
          <w:p w:rsidR="00706E23" w:rsidRPr="00706E23" w:rsidRDefault="00706E23" w:rsidP="00706E23">
            <w:pPr>
              <w:ind w:firstLineChars="200" w:firstLine="402"/>
              <w:rPr>
                <w:rFonts w:ascii="Arial" w:eastAsia="Times New Roman" w:hAnsi="Arial" w:cs="Arial"/>
                <w:b/>
                <w:bCs/>
                <w:color w:val="000000"/>
                <w:sz w:val="20"/>
                <w:szCs w:val="20"/>
                <w:lang w:val="hr-HR" w:eastAsia="hr-HR"/>
              </w:rPr>
            </w:pPr>
            <w:r>
              <w:rPr>
                <w:rFonts w:ascii="Arial" w:eastAsia="Times New Roman" w:hAnsi="Arial" w:cs="Arial"/>
                <w:b/>
                <w:bCs/>
                <w:color w:val="000000"/>
                <w:sz w:val="20"/>
                <w:szCs w:val="20"/>
                <w:lang w:val="hr-HR" w:eastAsia="hr-HR"/>
              </w:rPr>
              <w:t>MEASUREMENT</w:t>
            </w:r>
          </w:p>
        </w:tc>
      </w:tr>
      <w:tr w:rsidR="00E25250" w:rsidRPr="004C17B9" w:rsidTr="00706E23">
        <w:trPr>
          <w:trHeight w:val="300"/>
        </w:trPr>
        <w:tc>
          <w:tcPr>
            <w:tcW w:w="653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25250" w:rsidRPr="004C17B9" w:rsidRDefault="00E25250" w:rsidP="00C66CFA">
            <w:pPr>
              <w:ind w:firstLineChars="300" w:firstLine="600"/>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1. Documentation of the above, including surgical cases.</w:t>
            </w:r>
          </w:p>
        </w:tc>
        <w:tc>
          <w:tcPr>
            <w:tcW w:w="851"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E25250" w:rsidRPr="004C17B9" w:rsidRDefault="00E25250" w:rsidP="00E25250">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c>
          <w:tcPr>
            <w:tcW w:w="835"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E25250" w:rsidRPr="004C17B9" w:rsidRDefault="00E25250" w:rsidP="00E25250">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E25250" w:rsidRPr="004C17B9" w:rsidRDefault="00E25250" w:rsidP="00E25250">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r>
      <w:tr w:rsidR="00E25250" w:rsidRPr="004C17B9" w:rsidTr="00706E23">
        <w:trPr>
          <w:trHeight w:val="315"/>
        </w:trPr>
        <w:tc>
          <w:tcPr>
            <w:tcW w:w="653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25250" w:rsidRPr="004C17B9" w:rsidRDefault="00E25250" w:rsidP="00C66CFA">
            <w:pPr>
              <w:ind w:firstLineChars="300" w:firstLine="600"/>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2. Attending evaluations from ENT clinics.</w:t>
            </w:r>
          </w:p>
        </w:tc>
        <w:tc>
          <w:tcPr>
            <w:tcW w:w="851"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E25250" w:rsidRPr="004C17B9" w:rsidRDefault="00E25250" w:rsidP="00E25250">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c>
          <w:tcPr>
            <w:tcW w:w="835"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E25250" w:rsidRPr="004C17B9" w:rsidRDefault="00E25250" w:rsidP="00E25250">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c>
          <w:tcPr>
            <w:tcW w:w="1418"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E25250" w:rsidRPr="004C17B9" w:rsidRDefault="00E25250" w:rsidP="00E25250">
            <w:pPr>
              <w:jc w:val="center"/>
              <w:rPr>
                <w:rFonts w:ascii="Arial" w:eastAsia="Times New Roman" w:hAnsi="Arial" w:cs="Arial"/>
                <w:color w:val="000000"/>
                <w:sz w:val="20"/>
                <w:szCs w:val="20"/>
                <w:lang w:val="hr-HR" w:eastAsia="hr-HR"/>
              </w:rPr>
            </w:pPr>
          </w:p>
        </w:tc>
      </w:tr>
      <w:tr w:rsidR="00E25250" w:rsidRPr="004C17B9" w:rsidTr="00706E23">
        <w:trPr>
          <w:trHeight w:val="300"/>
        </w:trPr>
        <w:tc>
          <w:tcPr>
            <w:tcW w:w="6536" w:type="dxa"/>
            <w:gridSpan w:val="2"/>
            <w:tcBorders>
              <w:top w:val="single" w:sz="4" w:space="0" w:color="auto"/>
              <w:left w:val="nil"/>
              <w:bottom w:val="single" w:sz="4" w:space="0" w:color="auto"/>
              <w:right w:val="nil"/>
            </w:tcBorders>
            <w:shd w:val="clear" w:color="000000" w:fill="FFFFFF"/>
            <w:vAlign w:val="bottom"/>
            <w:hideMark/>
          </w:tcPr>
          <w:p w:rsidR="00E25250" w:rsidRPr="004C17B9" w:rsidRDefault="00E25250" w:rsidP="00E25250">
            <w:pP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c>
          <w:tcPr>
            <w:tcW w:w="851" w:type="dxa"/>
            <w:tcBorders>
              <w:top w:val="single" w:sz="4" w:space="0" w:color="auto"/>
              <w:left w:val="nil"/>
              <w:bottom w:val="single" w:sz="4" w:space="0" w:color="auto"/>
              <w:right w:val="nil"/>
            </w:tcBorders>
            <w:shd w:val="clear" w:color="000000" w:fill="FFFFFF"/>
            <w:vAlign w:val="center"/>
            <w:hideMark/>
          </w:tcPr>
          <w:p w:rsidR="00E25250" w:rsidRPr="004C17B9" w:rsidRDefault="00E25250" w:rsidP="00E25250">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c>
          <w:tcPr>
            <w:tcW w:w="835" w:type="dxa"/>
            <w:tcBorders>
              <w:top w:val="single" w:sz="4" w:space="0" w:color="auto"/>
              <w:left w:val="nil"/>
              <w:bottom w:val="single" w:sz="4" w:space="0" w:color="auto"/>
              <w:right w:val="nil"/>
            </w:tcBorders>
            <w:shd w:val="clear" w:color="000000" w:fill="FFFFFF"/>
            <w:vAlign w:val="center"/>
            <w:hideMark/>
          </w:tcPr>
          <w:p w:rsidR="00E25250" w:rsidRPr="004C17B9" w:rsidRDefault="00E25250" w:rsidP="00E25250">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c>
          <w:tcPr>
            <w:tcW w:w="1418" w:type="dxa"/>
            <w:tcBorders>
              <w:top w:val="single" w:sz="4" w:space="0" w:color="auto"/>
              <w:left w:val="nil"/>
              <w:bottom w:val="single" w:sz="4" w:space="0" w:color="auto"/>
            </w:tcBorders>
            <w:shd w:val="clear" w:color="000000" w:fill="FFFFFF"/>
            <w:vAlign w:val="center"/>
            <w:hideMark/>
          </w:tcPr>
          <w:p w:rsidR="00E25250" w:rsidRPr="004C17B9" w:rsidRDefault="00E25250" w:rsidP="00E25250">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r>
      <w:tr w:rsidR="00706E23" w:rsidRPr="004C17B9" w:rsidTr="00706E23">
        <w:trPr>
          <w:trHeight w:val="301"/>
        </w:trPr>
        <w:tc>
          <w:tcPr>
            <w:tcW w:w="9640" w:type="dxa"/>
            <w:gridSpan w:val="5"/>
            <w:tcBorders>
              <w:top w:val="single" w:sz="4" w:space="0" w:color="auto"/>
              <w:left w:val="single" w:sz="4" w:space="0" w:color="auto"/>
              <w:bottom w:val="single" w:sz="4" w:space="0" w:color="auto"/>
              <w:right w:val="single" w:sz="4" w:space="0" w:color="auto"/>
            </w:tcBorders>
            <w:shd w:val="clear" w:color="auto" w:fill="4F81BD" w:themeFill="accent1"/>
            <w:vAlign w:val="bottom"/>
            <w:hideMark/>
          </w:tcPr>
          <w:p w:rsidR="00706E23" w:rsidRPr="00706E23" w:rsidRDefault="00706E23" w:rsidP="00706E23">
            <w:pPr>
              <w:rPr>
                <w:rFonts w:ascii="Arial" w:eastAsia="Times New Roman" w:hAnsi="Arial" w:cs="Arial"/>
                <w:b/>
                <w:bCs/>
                <w:color w:val="FFFFFF"/>
                <w:sz w:val="20"/>
                <w:szCs w:val="20"/>
                <w:lang w:val="hr-HR" w:eastAsia="hr-HR"/>
              </w:rPr>
            </w:pPr>
            <w:r w:rsidRPr="004C17B9">
              <w:rPr>
                <w:rFonts w:ascii="Arial" w:eastAsia="Times New Roman" w:hAnsi="Arial" w:cs="Arial"/>
                <w:b/>
                <w:bCs/>
                <w:color w:val="FFFFFF"/>
                <w:sz w:val="20"/>
                <w:szCs w:val="20"/>
                <w:lang w:val="hr-HR" w:eastAsia="hr-HR"/>
              </w:rPr>
              <w:t>b. Suppurative complica</w:t>
            </w:r>
            <w:r>
              <w:rPr>
                <w:rFonts w:ascii="Arial" w:eastAsia="Times New Roman" w:hAnsi="Arial" w:cs="Arial"/>
                <w:b/>
                <w:bCs/>
                <w:color w:val="FFFFFF"/>
                <w:sz w:val="20"/>
                <w:szCs w:val="20"/>
                <w:lang w:val="hr-HR" w:eastAsia="hr-HR"/>
              </w:rPr>
              <w:t>tions of Rhinosinusitis</w:t>
            </w:r>
            <w:r w:rsidRPr="004C17B9">
              <w:rPr>
                <w:rFonts w:ascii="Arial" w:eastAsia="Times New Roman" w:hAnsi="Arial" w:cs="Arial"/>
                <w:color w:val="000000"/>
                <w:sz w:val="20"/>
                <w:szCs w:val="20"/>
                <w:lang w:val="hr-HR" w:eastAsia="hr-HR"/>
              </w:rPr>
              <w:t> </w:t>
            </w:r>
          </w:p>
        </w:tc>
      </w:tr>
      <w:tr w:rsidR="00706E23" w:rsidRPr="004C17B9" w:rsidTr="00706E23">
        <w:trPr>
          <w:trHeight w:val="510"/>
        </w:trPr>
        <w:tc>
          <w:tcPr>
            <w:tcW w:w="9640" w:type="dxa"/>
            <w:gridSpan w:val="5"/>
            <w:tcBorders>
              <w:top w:val="single" w:sz="4" w:space="0" w:color="auto"/>
              <w:left w:val="single" w:sz="4" w:space="0" w:color="auto"/>
              <w:bottom w:val="single" w:sz="4" w:space="0" w:color="auto"/>
              <w:right w:val="single" w:sz="4" w:space="0" w:color="auto"/>
            </w:tcBorders>
            <w:shd w:val="clear" w:color="000000" w:fill="BFBFBF"/>
            <w:hideMark/>
          </w:tcPr>
          <w:p w:rsidR="00706E23" w:rsidRPr="004C17B9" w:rsidRDefault="00706E23" w:rsidP="00706E23">
            <w:pPr>
              <w:ind w:left="743" w:hanging="284"/>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i. Able to recognize and treat the complications (both intra and extra-cranial) of sinusitis, including open and endoscopic approaches. </w:t>
            </w:r>
          </w:p>
        </w:tc>
      </w:tr>
      <w:tr w:rsidR="00706E23" w:rsidRPr="004C17B9" w:rsidTr="00706E23">
        <w:trPr>
          <w:trHeight w:val="313"/>
        </w:trPr>
        <w:tc>
          <w:tcPr>
            <w:tcW w:w="9640" w:type="dxa"/>
            <w:gridSpan w:val="5"/>
            <w:tcBorders>
              <w:top w:val="single" w:sz="4" w:space="0" w:color="auto"/>
              <w:left w:val="single" w:sz="4" w:space="0" w:color="auto"/>
              <w:bottom w:val="single" w:sz="4" w:space="0" w:color="auto"/>
              <w:right w:val="single" w:sz="4" w:space="0" w:color="auto"/>
            </w:tcBorders>
            <w:shd w:val="clear" w:color="000000" w:fill="BFBFBF"/>
            <w:vAlign w:val="bottom"/>
            <w:hideMark/>
          </w:tcPr>
          <w:p w:rsidR="00706E23" w:rsidRPr="004C17B9" w:rsidRDefault="00706E23" w:rsidP="00706E23">
            <w:pPr>
              <w:ind w:firstLineChars="200" w:firstLine="400"/>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ii. Able to work closely with other specialists such as the neurosurgeon, op</w:t>
            </w:r>
            <w:r>
              <w:rPr>
                <w:rFonts w:ascii="Arial" w:eastAsia="Times New Roman" w:hAnsi="Arial" w:cs="Arial"/>
                <w:color w:val="000000"/>
                <w:sz w:val="20"/>
                <w:szCs w:val="20"/>
                <w:lang w:val="hr-HR" w:eastAsia="hr-HR"/>
              </w:rPr>
              <w:t>h</w:t>
            </w:r>
            <w:r w:rsidRPr="004C17B9">
              <w:rPr>
                <w:rFonts w:ascii="Arial" w:eastAsia="Times New Roman" w:hAnsi="Arial" w:cs="Arial"/>
                <w:color w:val="000000"/>
                <w:sz w:val="20"/>
                <w:szCs w:val="20"/>
                <w:lang w:val="hr-HR" w:eastAsia="hr-HR"/>
              </w:rPr>
              <w:t>thalmologist, etc.</w:t>
            </w:r>
          </w:p>
        </w:tc>
      </w:tr>
      <w:tr w:rsidR="00706E23" w:rsidRPr="004C17B9" w:rsidTr="00706E23">
        <w:trPr>
          <w:trHeight w:val="300"/>
        </w:trPr>
        <w:tc>
          <w:tcPr>
            <w:tcW w:w="9640" w:type="dxa"/>
            <w:gridSpan w:val="5"/>
            <w:tcBorders>
              <w:top w:val="single" w:sz="4" w:space="0" w:color="auto"/>
              <w:left w:val="single" w:sz="4" w:space="0" w:color="auto"/>
              <w:bottom w:val="single" w:sz="4" w:space="0" w:color="auto"/>
              <w:right w:val="single" w:sz="4" w:space="0" w:color="auto"/>
            </w:tcBorders>
            <w:shd w:val="clear" w:color="000000" w:fill="BFBFBF"/>
            <w:vAlign w:val="bottom"/>
            <w:hideMark/>
          </w:tcPr>
          <w:p w:rsidR="00706E23" w:rsidRPr="00706E23" w:rsidRDefault="00706E23" w:rsidP="00706E23">
            <w:pPr>
              <w:ind w:firstLineChars="200" w:firstLine="402"/>
              <w:rPr>
                <w:rFonts w:ascii="Arial" w:eastAsia="Times New Roman" w:hAnsi="Arial" w:cs="Arial"/>
                <w:b/>
                <w:bCs/>
                <w:color w:val="000000"/>
                <w:sz w:val="20"/>
                <w:szCs w:val="20"/>
                <w:lang w:val="hr-HR" w:eastAsia="hr-HR"/>
              </w:rPr>
            </w:pPr>
            <w:r>
              <w:rPr>
                <w:rFonts w:ascii="Arial" w:eastAsia="Times New Roman" w:hAnsi="Arial" w:cs="Arial"/>
                <w:b/>
                <w:bCs/>
                <w:color w:val="000000"/>
                <w:sz w:val="20"/>
                <w:szCs w:val="20"/>
                <w:lang w:val="hr-HR" w:eastAsia="hr-HR"/>
              </w:rPr>
              <w:t>MEASUREMENT:</w:t>
            </w:r>
            <w:r w:rsidRPr="004C17B9">
              <w:rPr>
                <w:rFonts w:ascii="Arial" w:eastAsia="Times New Roman" w:hAnsi="Arial" w:cs="Arial"/>
                <w:color w:val="000000"/>
                <w:sz w:val="20"/>
                <w:szCs w:val="20"/>
                <w:lang w:val="hr-HR" w:eastAsia="hr-HR"/>
              </w:rPr>
              <w:t> </w:t>
            </w:r>
          </w:p>
        </w:tc>
      </w:tr>
      <w:tr w:rsidR="00E25250" w:rsidRPr="004C17B9" w:rsidTr="00706E23">
        <w:trPr>
          <w:trHeight w:val="300"/>
        </w:trPr>
        <w:tc>
          <w:tcPr>
            <w:tcW w:w="65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5250" w:rsidRPr="004C17B9" w:rsidRDefault="00E25250" w:rsidP="00C66CFA">
            <w:pPr>
              <w:ind w:firstLineChars="300" w:firstLine="600"/>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1. Documentation of the above, including surgical cases.</w:t>
            </w:r>
          </w:p>
        </w:tc>
        <w:tc>
          <w:tcPr>
            <w:tcW w:w="866"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E25250" w:rsidRPr="004C17B9" w:rsidRDefault="00E25250" w:rsidP="00E25250">
            <w:pPr>
              <w:ind w:firstLineChars="100" w:firstLine="200"/>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c>
          <w:tcPr>
            <w:tcW w:w="835"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E25250" w:rsidRPr="004C17B9" w:rsidRDefault="00E25250" w:rsidP="00E25250">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E25250" w:rsidRPr="004C17B9" w:rsidRDefault="00E25250" w:rsidP="00E25250">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r>
      <w:tr w:rsidR="00E25250" w:rsidRPr="004C17B9" w:rsidTr="00706E23">
        <w:trPr>
          <w:trHeight w:val="300"/>
        </w:trPr>
        <w:tc>
          <w:tcPr>
            <w:tcW w:w="65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5250" w:rsidRPr="004C17B9" w:rsidRDefault="00E25250" w:rsidP="00C66CFA">
            <w:pPr>
              <w:ind w:firstLineChars="300" w:firstLine="600"/>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2. Attending evaluations from ENT clinics.</w:t>
            </w:r>
          </w:p>
        </w:tc>
        <w:tc>
          <w:tcPr>
            <w:tcW w:w="866"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E25250" w:rsidRPr="004C17B9" w:rsidRDefault="00E25250" w:rsidP="00E25250">
            <w:pPr>
              <w:ind w:firstLineChars="100" w:firstLine="200"/>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E25250" w:rsidRPr="004C17B9" w:rsidRDefault="00E25250" w:rsidP="00E25250">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c>
          <w:tcPr>
            <w:tcW w:w="1418"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E25250" w:rsidRPr="004C17B9" w:rsidRDefault="00E25250" w:rsidP="00E25250">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r>
      <w:tr w:rsidR="00E25250" w:rsidRPr="004C17B9" w:rsidTr="00706E23">
        <w:trPr>
          <w:trHeight w:val="315"/>
        </w:trPr>
        <w:tc>
          <w:tcPr>
            <w:tcW w:w="65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5250" w:rsidRPr="004C17B9" w:rsidRDefault="00E25250" w:rsidP="00C66CFA">
            <w:pPr>
              <w:ind w:firstLineChars="300" w:firstLine="600"/>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3. Rounds lists.</w:t>
            </w:r>
          </w:p>
        </w:tc>
        <w:tc>
          <w:tcPr>
            <w:tcW w:w="866"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E25250" w:rsidRPr="004C17B9" w:rsidRDefault="00E25250" w:rsidP="00E25250">
            <w:pPr>
              <w:ind w:firstLineChars="100" w:firstLine="200"/>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c>
          <w:tcPr>
            <w:tcW w:w="835"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E25250" w:rsidRPr="004C17B9" w:rsidRDefault="00E25250" w:rsidP="00E25250">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c>
          <w:tcPr>
            <w:tcW w:w="1418"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E25250" w:rsidRPr="004C17B9" w:rsidRDefault="00E25250" w:rsidP="00E25250">
            <w:pPr>
              <w:jc w:val="center"/>
              <w:rPr>
                <w:rFonts w:ascii="Arial" w:eastAsia="Times New Roman" w:hAnsi="Arial" w:cs="Arial"/>
                <w:color w:val="000000"/>
                <w:sz w:val="20"/>
                <w:szCs w:val="20"/>
                <w:lang w:val="hr-HR" w:eastAsia="hr-HR"/>
              </w:rPr>
            </w:pPr>
          </w:p>
        </w:tc>
      </w:tr>
      <w:tr w:rsidR="00706E23" w:rsidRPr="004C17B9" w:rsidTr="00706E23">
        <w:trPr>
          <w:trHeight w:val="315"/>
        </w:trPr>
        <w:tc>
          <w:tcPr>
            <w:tcW w:w="6521" w:type="dxa"/>
            <w:tcBorders>
              <w:top w:val="single" w:sz="4" w:space="0" w:color="auto"/>
              <w:bottom w:val="single" w:sz="4" w:space="0" w:color="auto"/>
            </w:tcBorders>
            <w:shd w:val="clear" w:color="auto" w:fill="auto"/>
            <w:vAlign w:val="bottom"/>
          </w:tcPr>
          <w:p w:rsidR="00706E23" w:rsidRPr="004C17B9" w:rsidRDefault="00706E23" w:rsidP="004C17B9">
            <w:pPr>
              <w:ind w:firstLineChars="600" w:firstLine="1200"/>
              <w:rPr>
                <w:rFonts w:ascii="Arial" w:eastAsia="Times New Roman" w:hAnsi="Arial" w:cs="Arial"/>
                <w:color w:val="000000"/>
                <w:sz w:val="20"/>
                <w:szCs w:val="20"/>
                <w:lang w:val="hr-HR" w:eastAsia="hr-HR"/>
              </w:rPr>
            </w:pPr>
          </w:p>
        </w:tc>
        <w:tc>
          <w:tcPr>
            <w:tcW w:w="866" w:type="dxa"/>
            <w:gridSpan w:val="2"/>
            <w:tcBorders>
              <w:top w:val="single" w:sz="4" w:space="0" w:color="auto"/>
              <w:bottom w:val="single" w:sz="4" w:space="0" w:color="auto"/>
            </w:tcBorders>
            <w:shd w:val="clear" w:color="auto" w:fill="FFFFFF" w:themeFill="background1"/>
            <w:vAlign w:val="bottom"/>
          </w:tcPr>
          <w:p w:rsidR="00706E23" w:rsidRDefault="00706E23" w:rsidP="00E25250">
            <w:pPr>
              <w:ind w:firstLineChars="100" w:firstLine="200"/>
              <w:rPr>
                <w:rFonts w:ascii="Arial" w:eastAsia="Times New Roman" w:hAnsi="Arial" w:cs="Arial"/>
                <w:color w:val="000000"/>
                <w:sz w:val="20"/>
                <w:szCs w:val="20"/>
                <w:lang w:val="hr-HR" w:eastAsia="hr-HR"/>
              </w:rPr>
            </w:pPr>
          </w:p>
          <w:p w:rsidR="00706E23" w:rsidRDefault="00706E23" w:rsidP="00E25250">
            <w:pPr>
              <w:ind w:firstLineChars="100" w:firstLine="200"/>
              <w:rPr>
                <w:rFonts w:ascii="Arial" w:eastAsia="Times New Roman" w:hAnsi="Arial" w:cs="Arial"/>
                <w:color w:val="000000"/>
                <w:sz w:val="20"/>
                <w:szCs w:val="20"/>
                <w:lang w:val="hr-HR" w:eastAsia="hr-HR"/>
              </w:rPr>
            </w:pPr>
          </w:p>
          <w:p w:rsidR="00706E23" w:rsidRPr="004C17B9" w:rsidRDefault="00706E23" w:rsidP="00E25250">
            <w:pPr>
              <w:ind w:firstLineChars="100" w:firstLine="200"/>
              <w:rPr>
                <w:rFonts w:ascii="Arial" w:eastAsia="Times New Roman" w:hAnsi="Arial" w:cs="Arial"/>
                <w:color w:val="000000"/>
                <w:sz w:val="20"/>
                <w:szCs w:val="20"/>
                <w:lang w:val="hr-HR" w:eastAsia="hr-HR"/>
              </w:rPr>
            </w:pPr>
          </w:p>
        </w:tc>
        <w:tc>
          <w:tcPr>
            <w:tcW w:w="835" w:type="dxa"/>
            <w:tcBorders>
              <w:top w:val="single" w:sz="4" w:space="0" w:color="auto"/>
              <w:bottom w:val="single" w:sz="4" w:space="0" w:color="auto"/>
            </w:tcBorders>
            <w:shd w:val="clear" w:color="auto" w:fill="FFFFFF" w:themeFill="background1"/>
            <w:vAlign w:val="bottom"/>
          </w:tcPr>
          <w:p w:rsidR="00706E23" w:rsidRPr="004C17B9" w:rsidRDefault="00706E23" w:rsidP="00E25250">
            <w:pPr>
              <w:jc w:val="center"/>
              <w:rPr>
                <w:rFonts w:ascii="Arial" w:eastAsia="Times New Roman" w:hAnsi="Arial" w:cs="Arial"/>
                <w:color w:val="000000"/>
                <w:sz w:val="20"/>
                <w:szCs w:val="20"/>
                <w:lang w:val="hr-HR" w:eastAsia="hr-HR"/>
              </w:rPr>
            </w:pPr>
          </w:p>
        </w:tc>
        <w:tc>
          <w:tcPr>
            <w:tcW w:w="1418" w:type="dxa"/>
            <w:tcBorders>
              <w:top w:val="single" w:sz="4" w:space="0" w:color="auto"/>
              <w:bottom w:val="single" w:sz="4" w:space="0" w:color="auto"/>
            </w:tcBorders>
            <w:shd w:val="clear" w:color="auto" w:fill="FFFFFF" w:themeFill="background1"/>
            <w:vAlign w:val="bottom"/>
          </w:tcPr>
          <w:p w:rsidR="00706E23" w:rsidRPr="004C17B9" w:rsidRDefault="00706E23" w:rsidP="00E25250">
            <w:pPr>
              <w:jc w:val="center"/>
              <w:rPr>
                <w:rFonts w:ascii="Arial" w:eastAsia="Times New Roman" w:hAnsi="Arial" w:cs="Arial"/>
                <w:color w:val="000000"/>
                <w:sz w:val="20"/>
                <w:szCs w:val="20"/>
                <w:lang w:val="hr-HR" w:eastAsia="hr-HR"/>
              </w:rPr>
            </w:pPr>
          </w:p>
        </w:tc>
      </w:tr>
      <w:tr w:rsidR="00706E23" w:rsidRPr="00434F4B" w:rsidTr="00706E23">
        <w:trPr>
          <w:trHeight w:val="289"/>
        </w:trPr>
        <w:tc>
          <w:tcPr>
            <w:tcW w:w="9640" w:type="dxa"/>
            <w:gridSpan w:val="5"/>
            <w:tcBorders>
              <w:top w:val="single" w:sz="4" w:space="0" w:color="auto"/>
              <w:left w:val="single" w:sz="4" w:space="0" w:color="auto"/>
              <w:bottom w:val="single" w:sz="4" w:space="0" w:color="auto"/>
              <w:right w:val="single" w:sz="4" w:space="0" w:color="auto"/>
            </w:tcBorders>
            <w:shd w:val="clear" w:color="auto" w:fill="00B050"/>
            <w:vAlign w:val="center"/>
            <w:hideMark/>
          </w:tcPr>
          <w:p w:rsidR="00706E23" w:rsidRPr="00434F4B" w:rsidRDefault="00343379" w:rsidP="00CA2534">
            <w:pPr>
              <w:rPr>
                <w:rFonts w:ascii="Arial" w:eastAsia="Times New Roman" w:hAnsi="Arial" w:cs="Arial"/>
                <w:b/>
                <w:bCs/>
                <w:color w:val="FFFFFF"/>
                <w:sz w:val="20"/>
                <w:szCs w:val="20"/>
                <w:lang w:val="hr-HR" w:eastAsia="hr-HR"/>
              </w:rPr>
            </w:pPr>
            <w:r>
              <w:rPr>
                <w:rFonts w:ascii="Arial" w:eastAsia="Times New Roman" w:hAnsi="Arial" w:cs="Arial"/>
                <w:b/>
                <w:bCs/>
                <w:color w:val="FFFFFF"/>
                <w:szCs w:val="20"/>
                <w:lang w:eastAsia="hr-HR"/>
              </w:rPr>
              <w:lastRenderedPageBreak/>
              <w:t>RHINOLOGY and FACIAL PLASTIC</w:t>
            </w:r>
            <w:r w:rsidR="007C2B4C" w:rsidRPr="00CA2534">
              <w:rPr>
                <w:rFonts w:ascii="Arial" w:eastAsia="Times New Roman" w:hAnsi="Arial" w:cs="Arial"/>
                <w:b/>
                <w:bCs/>
                <w:color w:val="FFFFFF"/>
                <w:szCs w:val="20"/>
                <w:lang w:eastAsia="hr-HR"/>
              </w:rPr>
              <w:t xml:space="preserve"> </w:t>
            </w:r>
            <w:r w:rsidR="00706E23" w:rsidRPr="00CA2534">
              <w:rPr>
                <w:rFonts w:ascii="Arial" w:eastAsia="Times New Roman" w:hAnsi="Arial" w:cs="Arial"/>
                <w:b/>
                <w:bCs/>
                <w:color w:val="FFFFFF"/>
                <w:szCs w:val="20"/>
                <w:lang w:eastAsia="hr-HR"/>
              </w:rPr>
              <w:t>surgical treatment log</w:t>
            </w:r>
          </w:p>
        </w:tc>
      </w:tr>
      <w:tr w:rsidR="00706E23" w:rsidRPr="00434F4B" w:rsidTr="00CA2534">
        <w:trPr>
          <w:trHeight w:val="300"/>
        </w:trPr>
        <w:tc>
          <w:tcPr>
            <w:tcW w:w="9640" w:type="dxa"/>
            <w:gridSpan w:val="5"/>
            <w:tcBorders>
              <w:top w:val="single" w:sz="4" w:space="0" w:color="000000"/>
              <w:left w:val="single" w:sz="4" w:space="0" w:color="000000"/>
              <w:bottom w:val="single" w:sz="4" w:space="0" w:color="000000"/>
              <w:right w:val="single" w:sz="4" w:space="0" w:color="auto"/>
            </w:tcBorders>
            <w:shd w:val="clear" w:color="000000" w:fill="BFBFBF"/>
            <w:vAlign w:val="bottom"/>
            <w:hideMark/>
          </w:tcPr>
          <w:tbl>
            <w:tblPr>
              <w:tblW w:w="3119" w:type="dxa"/>
              <w:tblInd w:w="6408" w:type="dxa"/>
              <w:tblLayout w:type="fixed"/>
              <w:tblLook w:val="04A0" w:firstRow="1" w:lastRow="0" w:firstColumn="1" w:lastColumn="0" w:noHBand="0" w:noVBand="1"/>
            </w:tblPr>
            <w:tblGrid>
              <w:gridCol w:w="851"/>
              <w:gridCol w:w="850"/>
              <w:gridCol w:w="1418"/>
            </w:tblGrid>
            <w:tr w:rsidR="00706E23" w:rsidRPr="004C17B9" w:rsidTr="00CA2534">
              <w:trPr>
                <w:trHeight w:val="300"/>
              </w:trPr>
              <w:tc>
                <w:tcPr>
                  <w:tcW w:w="1701" w:type="dxa"/>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rsidR="00706E23" w:rsidRPr="004C17B9" w:rsidRDefault="00706E23" w:rsidP="00CA2534">
                  <w:pPr>
                    <w:ind w:left="176"/>
                    <w:jc w:val="center"/>
                    <w:rPr>
                      <w:rFonts w:ascii="Arial" w:eastAsia="Times New Roman" w:hAnsi="Arial" w:cs="Arial"/>
                      <w:b/>
                      <w:bCs/>
                      <w:color w:val="000000"/>
                      <w:sz w:val="20"/>
                      <w:szCs w:val="20"/>
                      <w:lang w:val="hr-HR" w:eastAsia="hr-HR"/>
                    </w:rPr>
                  </w:pPr>
                  <w:r w:rsidRPr="004C17B9">
                    <w:rPr>
                      <w:rFonts w:ascii="Arial" w:eastAsia="Times New Roman" w:hAnsi="Arial" w:cs="Arial"/>
                      <w:b/>
                      <w:bCs/>
                      <w:color w:val="000000"/>
                      <w:sz w:val="20"/>
                      <w:szCs w:val="20"/>
                      <w:lang w:eastAsia="hr-HR"/>
                    </w:rPr>
                    <w:t>GENERAL</w:t>
                  </w:r>
                </w:p>
              </w:tc>
              <w:tc>
                <w:tcPr>
                  <w:tcW w:w="1418"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706E23" w:rsidRPr="004C17B9" w:rsidRDefault="00706E23" w:rsidP="00CA2534">
                  <w:pPr>
                    <w:jc w:val="center"/>
                    <w:rPr>
                      <w:rFonts w:ascii="Arial" w:eastAsia="Times New Roman" w:hAnsi="Arial" w:cs="Arial"/>
                      <w:b/>
                      <w:bCs/>
                      <w:color w:val="000000"/>
                      <w:sz w:val="20"/>
                      <w:szCs w:val="20"/>
                      <w:lang w:val="hr-HR" w:eastAsia="hr-HR"/>
                    </w:rPr>
                  </w:pPr>
                  <w:r w:rsidRPr="004C17B9">
                    <w:rPr>
                      <w:rFonts w:ascii="Arial" w:eastAsia="Times New Roman" w:hAnsi="Arial" w:cs="Arial"/>
                      <w:b/>
                      <w:bCs/>
                      <w:color w:val="000000"/>
                      <w:sz w:val="20"/>
                      <w:szCs w:val="20"/>
                      <w:lang w:eastAsia="hr-HR"/>
                    </w:rPr>
                    <w:t>ADVANCED</w:t>
                  </w:r>
                </w:p>
              </w:tc>
            </w:tr>
            <w:tr w:rsidR="00706E23" w:rsidRPr="004C17B9" w:rsidTr="00CA2534">
              <w:trPr>
                <w:trHeight w:val="300"/>
              </w:trPr>
              <w:tc>
                <w:tcPr>
                  <w:tcW w:w="851" w:type="dxa"/>
                  <w:tcBorders>
                    <w:top w:val="single" w:sz="4" w:space="0" w:color="auto"/>
                    <w:left w:val="single" w:sz="4" w:space="0" w:color="auto"/>
                    <w:bottom w:val="single" w:sz="4" w:space="0" w:color="auto"/>
                    <w:right w:val="nil"/>
                  </w:tcBorders>
                  <w:shd w:val="clear" w:color="000000" w:fill="D9D9D9"/>
                  <w:vAlign w:val="bottom"/>
                  <w:hideMark/>
                </w:tcPr>
                <w:p w:rsidR="00706E23" w:rsidRPr="004C17B9" w:rsidRDefault="00706E23" w:rsidP="00CA2534">
                  <w:pPr>
                    <w:jc w:val="center"/>
                    <w:rPr>
                      <w:rFonts w:ascii="Arial" w:eastAsia="Times New Roman" w:hAnsi="Arial" w:cs="Arial"/>
                      <w:b/>
                      <w:bCs/>
                      <w:color w:val="000000"/>
                      <w:sz w:val="20"/>
                      <w:szCs w:val="20"/>
                      <w:lang w:val="hr-HR" w:eastAsia="hr-HR"/>
                    </w:rPr>
                  </w:pPr>
                  <w:r w:rsidRPr="004C17B9">
                    <w:rPr>
                      <w:rFonts w:ascii="Arial" w:eastAsia="Times New Roman" w:hAnsi="Arial" w:cs="Arial"/>
                      <w:b/>
                      <w:bCs/>
                      <w:color w:val="000000"/>
                      <w:sz w:val="20"/>
                      <w:szCs w:val="20"/>
                      <w:lang w:eastAsia="hr-HR"/>
                    </w:rPr>
                    <w:t>A</w:t>
                  </w:r>
                </w:p>
              </w:tc>
              <w:tc>
                <w:tcPr>
                  <w:tcW w:w="850" w:type="dxa"/>
                  <w:tcBorders>
                    <w:top w:val="single" w:sz="4" w:space="0" w:color="auto"/>
                    <w:left w:val="single" w:sz="4" w:space="0" w:color="auto"/>
                    <w:bottom w:val="single" w:sz="4" w:space="0" w:color="auto"/>
                    <w:right w:val="nil"/>
                  </w:tcBorders>
                  <w:shd w:val="clear" w:color="000000" w:fill="D9D9D9"/>
                  <w:vAlign w:val="bottom"/>
                </w:tcPr>
                <w:p w:rsidR="00706E23" w:rsidRPr="004C17B9" w:rsidRDefault="00706E23" w:rsidP="00CA2534">
                  <w:pPr>
                    <w:jc w:val="center"/>
                    <w:rPr>
                      <w:rFonts w:ascii="Arial" w:eastAsia="Times New Roman" w:hAnsi="Arial" w:cs="Arial"/>
                      <w:b/>
                      <w:bCs/>
                      <w:color w:val="000000"/>
                      <w:sz w:val="20"/>
                      <w:szCs w:val="20"/>
                      <w:lang w:val="hr-HR" w:eastAsia="hr-HR"/>
                    </w:rPr>
                  </w:pPr>
                  <w:r>
                    <w:rPr>
                      <w:rFonts w:ascii="Arial" w:eastAsia="Times New Roman" w:hAnsi="Arial" w:cs="Arial"/>
                      <w:b/>
                      <w:bCs/>
                      <w:color w:val="000000"/>
                      <w:sz w:val="20"/>
                      <w:szCs w:val="20"/>
                      <w:lang w:val="hr-HR" w:eastAsia="hr-HR"/>
                    </w:rPr>
                    <w:t>S</w:t>
                  </w:r>
                </w:p>
              </w:tc>
              <w:tc>
                <w:tcPr>
                  <w:tcW w:w="1418"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706E23" w:rsidRPr="004C17B9" w:rsidRDefault="00706E23" w:rsidP="00CA2534">
                  <w:pPr>
                    <w:jc w:val="center"/>
                    <w:rPr>
                      <w:rFonts w:ascii="Arial" w:eastAsia="Times New Roman" w:hAnsi="Arial" w:cs="Arial"/>
                      <w:b/>
                      <w:bCs/>
                      <w:color w:val="000000"/>
                      <w:sz w:val="20"/>
                      <w:szCs w:val="20"/>
                      <w:lang w:val="hr-HR" w:eastAsia="hr-HR"/>
                    </w:rPr>
                  </w:pPr>
                  <w:r w:rsidRPr="004C17B9">
                    <w:rPr>
                      <w:rFonts w:ascii="Arial" w:eastAsia="Times New Roman" w:hAnsi="Arial" w:cs="Arial"/>
                      <w:b/>
                      <w:bCs/>
                      <w:color w:val="000000"/>
                      <w:sz w:val="20"/>
                      <w:szCs w:val="20"/>
                      <w:lang w:eastAsia="hr-HR"/>
                    </w:rPr>
                    <w:t>I</w:t>
                  </w:r>
                </w:p>
              </w:tc>
            </w:tr>
          </w:tbl>
          <w:p w:rsidR="00706E23" w:rsidRPr="00434F4B" w:rsidRDefault="00706E23" w:rsidP="00CA2534">
            <w:pPr>
              <w:ind w:firstLineChars="200" w:firstLine="400"/>
              <w:rPr>
                <w:rFonts w:ascii="Arial" w:eastAsia="Times New Roman" w:hAnsi="Arial" w:cs="Arial"/>
                <w:color w:val="000000"/>
                <w:sz w:val="20"/>
                <w:szCs w:val="20"/>
                <w:lang w:val="hr-HR" w:eastAsia="hr-HR"/>
              </w:rPr>
            </w:pPr>
          </w:p>
        </w:tc>
      </w:tr>
      <w:tr w:rsidR="00706E23" w:rsidRPr="00434F4B" w:rsidTr="00CA2534">
        <w:trPr>
          <w:trHeight w:val="300"/>
        </w:trPr>
        <w:tc>
          <w:tcPr>
            <w:tcW w:w="653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706E23" w:rsidRPr="00706E23" w:rsidRDefault="00706E23" w:rsidP="00C216A0">
            <w:pPr>
              <w:pStyle w:val="ListParagraph"/>
              <w:numPr>
                <w:ilvl w:val="3"/>
                <w:numId w:val="6"/>
              </w:numPr>
              <w:ind w:left="743" w:hanging="567"/>
              <w:rPr>
                <w:rFonts w:eastAsia="Times New Roman" w:cs="Arial"/>
                <w:bCs/>
                <w:lang w:eastAsia="es-ES"/>
              </w:rPr>
            </w:pPr>
            <w:r w:rsidRPr="00706E23">
              <w:rPr>
                <w:rFonts w:eastAsia="Times New Roman" w:cs="Arial"/>
                <w:bCs/>
                <w:lang w:eastAsia="es-ES"/>
              </w:rPr>
              <w:t>Control of nasal epistaxis</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706E23" w:rsidRPr="00434F4B" w:rsidRDefault="00706E23" w:rsidP="00CA2534">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706E23" w:rsidRPr="00434F4B" w:rsidRDefault="00706E23" w:rsidP="00CA2534">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06E23" w:rsidRPr="00434F4B" w:rsidRDefault="00706E23" w:rsidP="00CA2534">
            <w:pPr>
              <w:jc w:val="center"/>
              <w:rPr>
                <w:rFonts w:ascii="Arial" w:eastAsia="Times New Roman" w:hAnsi="Arial" w:cs="Arial"/>
                <w:color w:val="000000"/>
                <w:sz w:val="20"/>
                <w:szCs w:val="20"/>
                <w:lang w:val="hr-HR" w:eastAsia="hr-HR"/>
              </w:rPr>
            </w:pPr>
          </w:p>
        </w:tc>
      </w:tr>
      <w:tr w:rsidR="00706E23" w:rsidRPr="00434F4B" w:rsidTr="00CA2534">
        <w:trPr>
          <w:trHeight w:val="300"/>
        </w:trPr>
        <w:tc>
          <w:tcPr>
            <w:tcW w:w="653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706E23" w:rsidRPr="004C12F1" w:rsidRDefault="00DC7C94" w:rsidP="00C216A0">
            <w:pPr>
              <w:pStyle w:val="ListParagraph"/>
              <w:numPr>
                <w:ilvl w:val="0"/>
                <w:numId w:val="26"/>
              </w:numPr>
              <w:ind w:left="743" w:firstLine="1560"/>
              <w:rPr>
                <w:rFonts w:eastAsia="Times New Roman" w:cs="Arial"/>
                <w:color w:val="000000"/>
                <w:lang w:val="hr-HR" w:eastAsia="hr-HR"/>
              </w:rPr>
            </w:pPr>
            <w:r>
              <w:rPr>
                <w:rFonts w:eastAsia="Times New Roman" w:cs="Arial"/>
                <w:lang w:eastAsia="es-ES"/>
              </w:rPr>
              <w:t>N</w:t>
            </w:r>
            <w:r w:rsidR="00706E23" w:rsidRPr="000D5B52">
              <w:rPr>
                <w:rFonts w:eastAsia="Times New Roman" w:cs="Arial"/>
                <w:lang w:eastAsia="es-ES"/>
              </w:rPr>
              <w:t>asal packing</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706E23" w:rsidRPr="00434F4B" w:rsidRDefault="00706E23" w:rsidP="00864964">
            <w:pPr>
              <w:ind w:left="2029" w:hanging="360"/>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706E23" w:rsidRPr="00434F4B" w:rsidRDefault="00706E23" w:rsidP="00864964">
            <w:pPr>
              <w:ind w:left="2029" w:hanging="360"/>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06E23" w:rsidRPr="00434F4B" w:rsidRDefault="00706E23" w:rsidP="00864964">
            <w:pPr>
              <w:ind w:left="2029" w:hanging="360"/>
              <w:jc w:val="center"/>
              <w:rPr>
                <w:rFonts w:ascii="Arial" w:eastAsia="Times New Roman" w:hAnsi="Arial" w:cs="Arial"/>
                <w:color w:val="000000"/>
                <w:sz w:val="20"/>
                <w:szCs w:val="20"/>
                <w:lang w:val="hr-HR" w:eastAsia="hr-HR"/>
              </w:rPr>
            </w:pPr>
          </w:p>
        </w:tc>
      </w:tr>
      <w:tr w:rsidR="00706E23" w:rsidRPr="00434F4B" w:rsidTr="00CA2534">
        <w:trPr>
          <w:trHeight w:val="300"/>
        </w:trPr>
        <w:tc>
          <w:tcPr>
            <w:tcW w:w="653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706E23" w:rsidRPr="006E14DF" w:rsidRDefault="00706E23" w:rsidP="006E14DF">
            <w:pPr>
              <w:ind w:left="743" w:firstLine="1560"/>
              <w:rPr>
                <w:rFonts w:eastAsia="Times New Roman" w:cs="Arial"/>
                <w:color w:val="000000"/>
                <w:lang w:val="hr-HR" w:eastAsia="hr-HR"/>
              </w:rPr>
            </w:pPr>
            <w:r w:rsidRPr="006E14DF">
              <w:rPr>
                <w:rFonts w:eastAsia="Times New Roman" w:cs="Arial"/>
                <w:color w:val="000000"/>
                <w:sz w:val="20"/>
                <w:lang w:val="hr-HR" w:eastAsia="hr-HR"/>
              </w:rPr>
              <w:t xml:space="preserve">b. </w:t>
            </w:r>
            <w:r w:rsidR="00503F8A" w:rsidRPr="006E14DF">
              <w:rPr>
                <w:rFonts w:eastAsia="Times New Roman" w:cs="Arial"/>
                <w:color w:val="000000"/>
                <w:sz w:val="20"/>
                <w:lang w:val="hr-HR" w:eastAsia="hr-HR"/>
              </w:rPr>
              <w:t xml:space="preserve">  </w:t>
            </w:r>
            <w:r w:rsidR="006E14DF">
              <w:rPr>
                <w:rFonts w:eastAsia="Times New Roman" w:cs="Arial"/>
                <w:color w:val="000000"/>
                <w:sz w:val="20"/>
                <w:lang w:val="hr-HR" w:eastAsia="hr-HR"/>
              </w:rPr>
              <w:t xml:space="preserve">    </w:t>
            </w:r>
            <w:r w:rsidR="00DC7C94" w:rsidRPr="006E14DF">
              <w:rPr>
                <w:rFonts w:eastAsia="Times New Roman" w:cs="Arial"/>
                <w:sz w:val="20"/>
                <w:lang w:eastAsia="es-ES"/>
              </w:rPr>
              <w:t>N</w:t>
            </w:r>
            <w:r w:rsidRPr="006E14DF">
              <w:rPr>
                <w:rFonts w:eastAsia="Times New Roman" w:cs="Arial"/>
                <w:sz w:val="20"/>
                <w:lang w:eastAsia="es-ES"/>
              </w:rPr>
              <w:t>asal cautery</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706E23" w:rsidRPr="00434F4B" w:rsidRDefault="00706E23" w:rsidP="00864964">
            <w:pPr>
              <w:ind w:left="2029" w:hanging="360"/>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706E23" w:rsidRPr="00434F4B" w:rsidRDefault="00706E23" w:rsidP="00864964">
            <w:pPr>
              <w:ind w:left="2029" w:hanging="360"/>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06E23" w:rsidRPr="00434F4B" w:rsidRDefault="00706E23" w:rsidP="00864964">
            <w:pPr>
              <w:ind w:left="2029" w:hanging="360"/>
              <w:jc w:val="center"/>
              <w:rPr>
                <w:rFonts w:ascii="Arial" w:eastAsia="Times New Roman" w:hAnsi="Arial" w:cs="Arial"/>
                <w:color w:val="000000"/>
                <w:sz w:val="20"/>
                <w:szCs w:val="20"/>
                <w:lang w:val="hr-HR" w:eastAsia="hr-HR"/>
              </w:rPr>
            </w:pPr>
          </w:p>
        </w:tc>
      </w:tr>
      <w:tr w:rsidR="00706E23" w:rsidRPr="00434F4B" w:rsidTr="00CA2534">
        <w:trPr>
          <w:trHeight w:val="300"/>
        </w:trPr>
        <w:tc>
          <w:tcPr>
            <w:tcW w:w="653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706E23" w:rsidRPr="00F23190" w:rsidRDefault="00503F8A" w:rsidP="00C216A0">
            <w:pPr>
              <w:pStyle w:val="ListParagraph"/>
              <w:numPr>
                <w:ilvl w:val="0"/>
                <w:numId w:val="25"/>
              </w:numPr>
              <w:ind w:left="743" w:hanging="567"/>
              <w:rPr>
                <w:rFonts w:eastAsia="Times New Roman" w:cs="Arial"/>
                <w:color w:val="000000"/>
                <w:lang w:val="hr-HR" w:eastAsia="hr-HR"/>
              </w:rPr>
            </w:pPr>
            <w:r>
              <w:rPr>
                <w:rFonts w:eastAsia="Times New Roman" w:cs="Arial"/>
                <w:lang w:eastAsia="es-ES"/>
              </w:rPr>
              <w:t>F</w:t>
            </w:r>
            <w:r w:rsidR="00706E23" w:rsidRPr="000D5B52">
              <w:rPr>
                <w:rFonts w:eastAsia="Times New Roman" w:cs="Arial"/>
                <w:lang w:eastAsia="es-ES"/>
              </w:rPr>
              <w:t>oreign body removal</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706E23" w:rsidRPr="00434F4B" w:rsidRDefault="00706E23" w:rsidP="00CA2534">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706E23" w:rsidRPr="00434F4B" w:rsidRDefault="00706E23" w:rsidP="00CA2534">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06E23" w:rsidRPr="00434F4B" w:rsidRDefault="00706E23" w:rsidP="00CA2534">
            <w:pPr>
              <w:jc w:val="center"/>
              <w:rPr>
                <w:rFonts w:ascii="Arial" w:eastAsia="Times New Roman" w:hAnsi="Arial" w:cs="Arial"/>
                <w:color w:val="000000"/>
                <w:sz w:val="20"/>
                <w:szCs w:val="20"/>
                <w:lang w:val="hr-HR" w:eastAsia="hr-HR"/>
              </w:rPr>
            </w:pPr>
          </w:p>
        </w:tc>
      </w:tr>
      <w:tr w:rsidR="00706E23" w:rsidRPr="00434F4B" w:rsidTr="00CA2534">
        <w:trPr>
          <w:trHeight w:val="300"/>
        </w:trPr>
        <w:tc>
          <w:tcPr>
            <w:tcW w:w="653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706E23" w:rsidRPr="00F23190" w:rsidRDefault="00503F8A" w:rsidP="00C216A0">
            <w:pPr>
              <w:pStyle w:val="ListParagraph"/>
              <w:numPr>
                <w:ilvl w:val="0"/>
                <w:numId w:val="25"/>
              </w:numPr>
              <w:ind w:left="743" w:hanging="567"/>
              <w:rPr>
                <w:rFonts w:eastAsia="Times New Roman" w:cs="Arial"/>
                <w:color w:val="000000"/>
                <w:lang w:val="hr-HR" w:eastAsia="hr-HR"/>
              </w:rPr>
            </w:pPr>
            <w:r>
              <w:rPr>
                <w:rFonts w:eastAsia="Times New Roman" w:cs="Arial"/>
                <w:lang w:eastAsia="es-ES"/>
              </w:rPr>
              <w:t>N</w:t>
            </w:r>
            <w:r w:rsidR="00706E23" w:rsidRPr="000D5B52">
              <w:rPr>
                <w:rFonts w:eastAsia="Times New Roman" w:cs="Arial"/>
                <w:lang w:eastAsia="es-ES"/>
              </w:rPr>
              <w:t>asal polypectomy</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706E23" w:rsidRPr="00434F4B" w:rsidRDefault="00706E23" w:rsidP="00CA2534">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706E23" w:rsidRPr="00434F4B" w:rsidRDefault="00706E23" w:rsidP="00CA2534">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06E23" w:rsidRPr="00434F4B" w:rsidRDefault="00706E23" w:rsidP="00CA2534">
            <w:pPr>
              <w:jc w:val="center"/>
              <w:rPr>
                <w:rFonts w:ascii="Arial" w:eastAsia="Times New Roman" w:hAnsi="Arial" w:cs="Arial"/>
                <w:color w:val="000000"/>
                <w:sz w:val="20"/>
                <w:szCs w:val="20"/>
                <w:lang w:val="hr-HR" w:eastAsia="hr-HR"/>
              </w:rPr>
            </w:pPr>
          </w:p>
        </w:tc>
      </w:tr>
      <w:tr w:rsidR="00706E23" w:rsidRPr="00434F4B" w:rsidTr="00CA2534">
        <w:trPr>
          <w:trHeight w:val="300"/>
        </w:trPr>
        <w:tc>
          <w:tcPr>
            <w:tcW w:w="653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706E23" w:rsidRPr="00F23190" w:rsidRDefault="00503F8A" w:rsidP="00C216A0">
            <w:pPr>
              <w:pStyle w:val="ListParagraph"/>
              <w:numPr>
                <w:ilvl w:val="0"/>
                <w:numId w:val="25"/>
              </w:numPr>
              <w:ind w:left="743" w:hanging="567"/>
              <w:rPr>
                <w:rFonts w:eastAsia="Times New Roman" w:cs="Arial"/>
                <w:color w:val="000000"/>
                <w:lang w:val="hr-HR" w:eastAsia="hr-HR"/>
              </w:rPr>
            </w:pPr>
            <w:r>
              <w:rPr>
                <w:rFonts w:eastAsia="Times New Roman" w:cs="Arial"/>
                <w:lang w:eastAsia="es-ES"/>
              </w:rPr>
              <w:t>T</w:t>
            </w:r>
            <w:r w:rsidR="00706E23" w:rsidRPr="000D5B52">
              <w:rPr>
                <w:rFonts w:eastAsia="Times New Roman" w:cs="Arial"/>
                <w:lang w:eastAsia="es-ES"/>
              </w:rPr>
              <w:t>urbinate surgery</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706E23" w:rsidRPr="00434F4B" w:rsidRDefault="00706E23" w:rsidP="00CA2534">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706E23" w:rsidRPr="00434F4B" w:rsidRDefault="00706E23" w:rsidP="00CA2534">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06E23" w:rsidRPr="00434F4B" w:rsidRDefault="00706E23" w:rsidP="00CA2534">
            <w:pPr>
              <w:jc w:val="center"/>
              <w:rPr>
                <w:rFonts w:ascii="Arial" w:eastAsia="Times New Roman" w:hAnsi="Arial" w:cs="Arial"/>
                <w:color w:val="000000"/>
                <w:sz w:val="20"/>
                <w:szCs w:val="20"/>
                <w:lang w:val="hr-HR" w:eastAsia="hr-HR"/>
              </w:rPr>
            </w:pPr>
          </w:p>
        </w:tc>
      </w:tr>
      <w:tr w:rsidR="00706E23" w:rsidRPr="00434F4B" w:rsidTr="00CA2534">
        <w:trPr>
          <w:trHeight w:val="300"/>
        </w:trPr>
        <w:tc>
          <w:tcPr>
            <w:tcW w:w="653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706E23" w:rsidRPr="00F23190" w:rsidRDefault="00503F8A" w:rsidP="00C216A0">
            <w:pPr>
              <w:pStyle w:val="ListParagraph"/>
              <w:numPr>
                <w:ilvl w:val="0"/>
                <w:numId w:val="25"/>
              </w:numPr>
              <w:ind w:left="743" w:hanging="567"/>
              <w:rPr>
                <w:rFonts w:eastAsia="Times New Roman" w:cs="Arial"/>
                <w:color w:val="000000"/>
                <w:lang w:val="hr-HR" w:eastAsia="hr-HR"/>
              </w:rPr>
            </w:pPr>
            <w:r>
              <w:rPr>
                <w:rFonts w:eastAsia="Times New Roman" w:cs="Arial"/>
                <w:lang w:eastAsia="es-ES"/>
              </w:rPr>
              <w:t>R</w:t>
            </w:r>
            <w:r w:rsidR="00706E23" w:rsidRPr="000D5B52">
              <w:rPr>
                <w:rFonts w:eastAsia="Times New Roman" w:cs="Arial"/>
                <w:lang w:eastAsia="es-ES"/>
              </w:rPr>
              <w:t>eposition of nasal fractures</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706E23" w:rsidRPr="00434F4B" w:rsidRDefault="00706E23" w:rsidP="00CA2534">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706E23" w:rsidRPr="00434F4B" w:rsidRDefault="00706E23" w:rsidP="00CA2534">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06E23" w:rsidRPr="00434F4B" w:rsidRDefault="00706E23" w:rsidP="00CA2534">
            <w:pPr>
              <w:jc w:val="center"/>
              <w:rPr>
                <w:rFonts w:ascii="Arial" w:eastAsia="Times New Roman" w:hAnsi="Arial" w:cs="Arial"/>
                <w:color w:val="000000"/>
                <w:sz w:val="20"/>
                <w:szCs w:val="20"/>
                <w:lang w:val="hr-HR" w:eastAsia="hr-HR"/>
              </w:rPr>
            </w:pPr>
          </w:p>
        </w:tc>
      </w:tr>
      <w:tr w:rsidR="00706E23" w:rsidRPr="00434F4B" w:rsidTr="00CA2534">
        <w:trPr>
          <w:trHeight w:val="300"/>
        </w:trPr>
        <w:tc>
          <w:tcPr>
            <w:tcW w:w="653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706E23" w:rsidRDefault="00503F8A" w:rsidP="00C216A0">
            <w:pPr>
              <w:pStyle w:val="ListParagraph"/>
              <w:numPr>
                <w:ilvl w:val="0"/>
                <w:numId w:val="25"/>
              </w:numPr>
              <w:ind w:left="743" w:hanging="567"/>
              <w:rPr>
                <w:rFonts w:eastAsia="Times New Roman" w:cs="Arial"/>
                <w:color w:val="000000"/>
                <w:lang w:val="hr-HR" w:eastAsia="hr-HR"/>
              </w:rPr>
            </w:pPr>
            <w:r>
              <w:rPr>
                <w:rFonts w:eastAsia="Times New Roman" w:cs="Arial"/>
                <w:lang w:eastAsia="es-ES"/>
              </w:rPr>
              <w:t>I</w:t>
            </w:r>
            <w:r w:rsidR="00706E23" w:rsidRPr="000D5B52">
              <w:rPr>
                <w:rFonts w:eastAsia="Times New Roman" w:cs="Arial"/>
                <w:lang w:eastAsia="es-ES"/>
              </w:rPr>
              <w:t>ncising abscesses</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706E23" w:rsidRPr="00434F4B" w:rsidRDefault="00706E23" w:rsidP="00CA2534">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706E23" w:rsidRPr="00434F4B" w:rsidRDefault="00706E23" w:rsidP="00CA2534">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06E23" w:rsidRPr="00434F4B" w:rsidRDefault="00706E23" w:rsidP="00CA2534">
            <w:pPr>
              <w:jc w:val="center"/>
              <w:rPr>
                <w:rFonts w:ascii="Arial" w:eastAsia="Times New Roman" w:hAnsi="Arial" w:cs="Arial"/>
                <w:color w:val="000000"/>
                <w:sz w:val="20"/>
                <w:szCs w:val="20"/>
                <w:lang w:val="hr-HR" w:eastAsia="hr-HR"/>
              </w:rPr>
            </w:pPr>
          </w:p>
        </w:tc>
      </w:tr>
      <w:tr w:rsidR="00706E23" w:rsidRPr="00434F4B" w:rsidTr="00CA2534">
        <w:trPr>
          <w:trHeight w:val="300"/>
        </w:trPr>
        <w:tc>
          <w:tcPr>
            <w:tcW w:w="653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706E23" w:rsidRDefault="00503F8A" w:rsidP="00C216A0">
            <w:pPr>
              <w:pStyle w:val="ListParagraph"/>
              <w:numPr>
                <w:ilvl w:val="0"/>
                <w:numId w:val="25"/>
              </w:numPr>
              <w:ind w:left="743" w:hanging="567"/>
              <w:rPr>
                <w:rFonts w:eastAsia="Times New Roman" w:cs="Arial"/>
                <w:color w:val="000000"/>
                <w:lang w:val="hr-HR" w:eastAsia="hr-HR"/>
              </w:rPr>
            </w:pPr>
            <w:r>
              <w:rPr>
                <w:rFonts w:eastAsia="Times New Roman" w:cs="Arial"/>
                <w:lang w:eastAsia="es-ES"/>
              </w:rPr>
              <w:t>S</w:t>
            </w:r>
            <w:r w:rsidR="00706E23" w:rsidRPr="000D5B52">
              <w:rPr>
                <w:rFonts w:eastAsia="Times New Roman" w:cs="Arial"/>
                <w:lang w:eastAsia="es-ES"/>
              </w:rPr>
              <w:t>eptal surgery</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706E23" w:rsidRPr="00434F4B" w:rsidRDefault="00706E23" w:rsidP="00CA2534">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706E23" w:rsidRPr="00434F4B" w:rsidRDefault="00706E23" w:rsidP="00CA2534">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06E23" w:rsidRPr="00434F4B" w:rsidRDefault="00706E23" w:rsidP="00CA2534">
            <w:pPr>
              <w:jc w:val="center"/>
              <w:rPr>
                <w:rFonts w:ascii="Arial" w:eastAsia="Times New Roman" w:hAnsi="Arial" w:cs="Arial"/>
                <w:color w:val="000000"/>
                <w:sz w:val="20"/>
                <w:szCs w:val="20"/>
                <w:lang w:val="hr-HR" w:eastAsia="hr-HR"/>
              </w:rPr>
            </w:pPr>
          </w:p>
        </w:tc>
      </w:tr>
      <w:tr w:rsidR="00706E23" w:rsidRPr="00434F4B" w:rsidTr="00CA2534">
        <w:trPr>
          <w:trHeight w:val="300"/>
        </w:trPr>
        <w:tc>
          <w:tcPr>
            <w:tcW w:w="653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706E23" w:rsidRPr="004C12F1" w:rsidRDefault="00503F8A" w:rsidP="00C216A0">
            <w:pPr>
              <w:pStyle w:val="ListParagraph"/>
              <w:numPr>
                <w:ilvl w:val="0"/>
                <w:numId w:val="25"/>
              </w:numPr>
              <w:ind w:left="743" w:hanging="567"/>
              <w:rPr>
                <w:rFonts w:eastAsia="Times New Roman" w:cs="Arial"/>
                <w:color w:val="000000"/>
                <w:lang w:val="hr-HR" w:eastAsia="hr-HR"/>
              </w:rPr>
            </w:pPr>
            <w:r>
              <w:rPr>
                <w:rFonts w:eastAsia="Times New Roman" w:cs="Arial"/>
                <w:lang w:eastAsia="es-ES"/>
              </w:rPr>
              <w:t>R</w:t>
            </w:r>
            <w:r w:rsidR="00706E23" w:rsidRPr="000D5B52">
              <w:rPr>
                <w:rFonts w:eastAsia="Times New Roman" w:cs="Arial"/>
                <w:lang w:eastAsia="es-ES"/>
              </w:rPr>
              <w:t xml:space="preserve">evision septoplasty </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706E23" w:rsidRPr="00434F4B" w:rsidRDefault="00706E23" w:rsidP="00CA2534">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706E23" w:rsidRPr="00434F4B" w:rsidRDefault="00706E23" w:rsidP="00CA2534">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06E23" w:rsidRPr="00434F4B" w:rsidRDefault="00706E23" w:rsidP="00CA2534">
            <w:pPr>
              <w:jc w:val="center"/>
              <w:rPr>
                <w:rFonts w:ascii="Arial" w:eastAsia="Times New Roman" w:hAnsi="Arial" w:cs="Arial"/>
                <w:color w:val="000000"/>
                <w:sz w:val="20"/>
                <w:szCs w:val="20"/>
                <w:lang w:val="hr-HR" w:eastAsia="hr-HR"/>
              </w:rPr>
            </w:pPr>
          </w:p>
        </w:tc>
      </w:tr>
      <w:tr w:rsidR="00706E23" w:rsidRPr="00434F4B" w:rsidTr="00CA2534">
        <w:trPr>
          <w:trHeight w:val="300"/>
        </w:trPr>
        <w:tc>
          <w:tcPr>
            <w:tcW w:w="653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706E23" w:rsidRPr="00706E23" w:rsidRDefault="00503F8A" w:rsidP="00C216A0">
            <w:pPr>
              <w:pStyle w:val="ListParagraph"/>
              <w:numPr>
                <w:ilvl w:val="0"/>
                <w:numId w:val="25"/>
              </w:numPr>
              <w:ind w:left="743" w:hanging="567"/>
              <w:rPr>
                <w:rFonts w:eastAsia="Times New Roman" w:cs="Arial"/>
                <w:color w:val="000000"/>
                <w:lang w:val="hr-HR" w:eastAsia="hr-HR"/>
              </w:rPr>
            </w:pPr>
            <w:r>
              <w:rPr>
                <w:rFonts w:eastAsia="Times New Roman" w:cs="Arial"/>
                <w:lang w:eastAsia="es-ES"/>
              </w:rPr>
              <w:t>S</w:t>
            </w:r>
            <w:r w:rsidR="00706E23" w:rsidRPr="000D5B52">
              <w:rPr>
                <w:rFonts w:eastAsia="Times New Roman" w:cs="Arial"/>
                <w:lang w:eastAsia="es-ES"/>
              </w:rPr>
              <w:t>eptum perforation repair</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706E23" w:rsidRPr="00434F4B" w:rsidRDefault="00706E23" w:rsidP="00CA2534">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706E23" w:rsidRPr="00434F4B" w:rsidRDefault="00706E23" w:rsidP="00CA2534">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06E23" w:rsidRPr="00434F4B" w:rsidRDefault="00706E23" w:rsidP="00CA2534">
            <w:pPr>
              <w:jc w:val="center"/>
              <w:rPr>
                <w:rFonts w:ascii="Arial" w:eastAsia="Times New Roman" w:hAnsi="Arial" w:cs="Arial"/>
                <w:color w:val="000000"/>
                <w:sz w:val="20"/>
                <w:szCs w:val="20"/>
                <w:lang w:val="hr-HR" w:eastAsia="hr-HR"/>
              </w:rPr>
            </w:pPr>
          </w:p>
        </w:tc>
      </w:tr>
      <w:tr w:rsidR="00706E23" w:rsidRPr="00434F4B" w:rsidTr="00CA2534">
        <w:trPr>
          <w:trHeight w:val="300"/>
        </w:trPr>
        <w:tc>
          <w:tcPr>
            <w:tcW w:w="653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706E23" w:rsidRPr="00F23190" w:rsidRDefault="00503F8A" w:rsidP="00C216A0">
            <w:pPr>
              <w:pStyle w:val="ListParagraph"/>
              <w:numPr>
                <w:ilvl w:val="0"/>
                <w:numId w:val="25"/>
              </w:numPr>
              <w:ind w:left="743" w:hanging="567"/>
              <w:rPr>
                <w:rFonts w:eastAsia="Times New Roman" w:cs="Arial"/>
                <w:color w:val="000000"/>
                <w:lang w:val="hr-HR" w:eastAsia="hr-HR"/>
              </w:rPr>
            </w:pPr>
            <w:r>
              <w:rPr>
                <w:rFonts w:eastAsia="Times New Roman" w:cs="Arial"/>
                <w:lang w:eastAsia="es-ES"/>
              </w:rPr>
              <w:t>C</w:t>
            </w:r>
            <w:r w:rsidR="00706E23" w:rsidRPr="000D5B52">
              <w:rPr>
                <w:rFonts w:eastAsia="Times New Roman" w:cs="Arial"/>
                <w:lang w:eastAsia="es-ES"/>
              </w:rPr>
              <w:t>losed rhinoplasty</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706E23" w:rsidRPr="00434F4B" w:rsidRDefault="00706E23" w:rsidP="00CA2534">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706E23" w:rsidRPr="00434F4B" w:rsidRDefault="00706E23" w:rsidP="00CA2534">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06E23" w:rsidRPr="00434F4B" w:rsidRDefault="00706E23" w:rsidP="00CA2534">
            <w:pPr>
              <w:jc w:val="center"/>
              <w:rPr>
                <w:rFonts w:ascii="Arial" w:eastAsia="Times New Roman" w:hAnsi="Arial" w:cs="Arial"/>
                <w:color w:val="000000"/>
                <w:sz w:val="20"/>
                <w:szCs w:val="20"/>
                <w:lang w:val="hr-HR" w:eastAsia="hr-HR"/>
              </w:rPr>
            </w:pPr>
          </w:p>
        </w:tc>
      </w:tr>
      <w:tr w:rsidR="00503F8A" w:rsidRPr="00434F4B" w:rsidTr="00CA2534">
        <w:trPr>
          <w:trHeight w:val="300"/>
        </w:trPr>
        <w:tc>
          <w:tcPr>
            <w:tcW w:w="653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03F8A" w:rsidRDefault="00503F8A" w:rsidP="00C216A0">
            <w:pPr>
              <w:pStyle w:val="ListParagraph"/>
              <w:numPr>
                <w:ilvl w:val="0"/>
                <w:numId w:val="25"/>
              </w:numPr>
              <w:ind w:left="743" w:hanging="567"/>
              <w:rPr>
                <w:rFonts w:eastAsia="Times New Roman" w:cs="Arial"/>
                <w:lang w:eastAsia="es-ES"/>
              </w:rPr>
            </w:pPr>
            <w:r>
              <w:rPr>
                <w:rFonts w:eastAsia="Times New Roman" w:cs="Arial"/>
                <w:lang w:eastAsia="es-ES"/>
              </w:rPr>
              <w:t>C</w:t>
            </w:r>
            <w:r w:rsidRPr="000D5B52">
              <w:rPr>
                <w:rFonts w:eastAsia="Times New Roman" w:cs="Arial"/>
                <w:lang w:eastAsia="es-ES"/>
              </w:rPr>
              <w:t>omplicated rhinoplasty</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503F8A" w:rsidRPr="00434F4B" w:rsidRDefault="00503F8A" w:rsidP="00CA2534">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503F8A" w:rsidRPr="00434F4B" w:rsidRDefault="00503F8A" w:rsidP="00CA2534">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03F8A" w:rsidRPr="00434F4B" w:rsidRDefault="00503F8A" w:rsidP="00CA2534">
            <w:pPr>
              <w:jc w:val="center"/>
              <w:rPr>
                <w:rFonts w:ascii="Arial" w:eastAsia="Times New Roman" w:hAnsi="Arial" w:cs="Arial"/>
                <w:color w:val="000000"/>
                <w:sz w:val="20"/>
                <w:szCs w:val="20"/>
                <w:lang w:val="hr-HR" w:eastAsia="hr-HR"/>
              </w:rPr>
            </w:pPr>
          </w:p>
        </w:tc>
      </w:tr>
      <w:tr w:rsidR="00706E23" w:rsidRPr="00434F4B" w:rsidTr="00CA2534">
        <w:trPr>
          <w:trHeight w:val="300"/>
        </w:trPr>
        <w:tc>
          <w:tcPr>
            <w:tcW w:w="653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706E23" w:rsidRPr="00F23190" w:rsidRDefault="00503F8A" w:rsidP="00C216A0">
            <w:pPr>
              <w:pStyle w:val="ListParagraph"/>
              <w:numPr>
                <w:ilvl w:val="0"/>
                <w:numId w:val="25"/>
              </w:numPr>
              <w:ind w:left="743" w:hanging="567"/>
              <w:rPr>
                <w:rFonts w:eastAsia="Times New Roman" w:cs="Arial"/>
                <w:color w:val="000000"/>
                <w:lang w:val="hr-HR" w:eastAsia="hr-HR"/>
              </w:rPr>
            </w:pPr>
            <w:r>
              <w:rPr>
                <w:rFonts w:eastAsia="Times New Roman" w:cs="Arial"/>
                <w:lang w:eastAsia="es-ES"/>
              </w:rPr>
              <w:t>O</w:t>
            </w:r>
            <w:r w:rsidR="00706E23" w:rsidRPr="000D5B52">
              <w:rPr>
                <w:rFonts w:eastAsia="Times New Roman" w:cs="Arial"/>
                <w:lang w:eastAsia="es-ES"/>
              </w:rPr>
              <w:t>pen rhinoplasty</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706E23" w:rsidRPr="00434F4B" w:rsidRDefault="00706E23" w:rsidP="00CA2534">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706E23" w:rsidRPr="00434F4B" w:rsidRDefault="00706E23" w:rsidP="00CA2534">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06E23" w:rsidRPr="00434F4B" w:rsidRDefault="00706E23" w:rsidP="00CA2534">
            <w:pPr>
              <w:jc w:val="center"/>
              <w:rPr>
                <w:rFonts w:ascii="Arial" w:eastAsia="Times New Roman" w:hAnsi="Arial" w:cs="Arial"/>
                <w:color w:val="000000"/>
                <w:sz w:val="20"/>
                <w:szCs w:val="20"/>
                <w:lang w:val="hr-HR" w:eastAsia="hr-HR"/>
              </w:rPr>
            </w:pPr>
          </w:p>
        </w:tc>
      </w:tr>
      <w:tr w:rsidR="00706E23" w:rsidRPr="00434F4B" w:rsidTr="00CA2534">
        <w:trPr>
          <w:trHeight w:val="300"/>
        </w:trPr>
        <w:tc>
          <w:tcPr>
            <w:tcW w:w="653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706E23" w:rsidRPr="00F23190" w:rsidRDefault="00503F8A" w:rsidP="00C216A0">
            <w:pPr>
              <w:pStyle w:val="ListParagraph"/>
              <w:numPr>
                <w:ilvl w:val="0"/>
                <w:numId w:val="25"/>
              </w:numPr>
              <w:ind w:left="743" w:hanging="567"/>
              <w:rPr>
                <w:rFonts w:eastAsia="Times New Roman" w:cs="Arial"/>
                <w:color w:val="000000"/>
                <w:lang w:val="hr-HR" w:eastAsia="hr-HR"/>
              </w:rPr>
            </w:pPr>
            <w:r>
              <w:rPr>
                <w:rFonts w:eastAsia="Times New Roman" w:cs="Arial"/>
                <w:lang w:eastAsia="es-ES"/>
              </w:rPr>
              <w:t>R</w:t>
            </w:r>
            <w:r w:rsidR="00706E23" w:rsidRPr="000D5B52">
              <w:rPr>
                <w:rFonts w:eastAsia="Times New Roman" w:cs="Arial"/>
                <w:lang w:eastAsia="es-ES"/>
              </w:rPr>
              <w:t>evision rhinoplasty</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hideMark/>
          </w:tcPr>
          <w:p w:rsidR="00706E23" w:rsidRPr="00434F4B" w:rsidRDefault="00706E23" w:rsidP="00CA2534">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hideMark/>
          </w:tcPr>
          <w:p w:rsidR="00706E23" w:rsidRPr="00434F4B" w:rsidRDefault="00706E23" w:rsidP="00CA2534">
            <w:pPr>
              <w:jc w:val="center"/>
              <w:rPr>
                <w:rFonts w:ascii="Arial" w:eastAsia="Times New Roman" w:hAnsi="Arial" w:cs="Arial"/>
                <w:color w:val="000000"/>
                <w:sz w:val="20"/>
                <w:szCs w:val="20"/>
                <w:lang w:val="hr-HR" w:eastAsia="hr-HR"/>
              </w:rPr>
            </w:pPr>
            <w:r w:rsidRPr="00434F4B">
              <w:rPr>
                <w:rFonts w:ascii="Arial" w:eastAsia="Times New Roman" w:hAnsi="Arial" w:cs="Arial"/>
                <w:color w:val="000000"/>
                <w:sz w:val="20"/>
                <w:szCs w:val="20"/>
                <w:lang w:val="hr-HR" w:eastAsia="hr-HR"/>
              </w:rPr>
              <w:t> </w:t>
            </w: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706E23" w:rsidRPr="00434F4B" w:rsidRDefault="00706E23" w:rsidP="00CA2534">
            <w:pPr>
              <w:jc w:val="center"/>
              <w:rPr>
                <w:rFonts w:ascii="Arial" w:eastAsia="Times New Roman" w:hAnsi="Arial" w:cs="Arial"/>
                <w:color w:val="000000"/>
                <w:sz w:val="20"/>
                <w:szCs w:val="20"/>
                <w:lang w:val="hr-HR" w:eastAsia="hr-HR"/>
              </w:rPr>
            </w:pPr>
            <w:r w:rsidRPr="00434F4B">
              <w:rPr>
                <w:rFonts w:ascii="Arial" w:eastAsia="Times New Roman" w:hAnsi="Arial" w:cs="Arial"/>
                <w:color w:val="000000"/>
                <w:sz w:val="20"/>
                <w:szCs w:val="20"/>
                <w:lang w:val="hr-HR" w:eastAsia="hr-HR"/>
              </w:rPr>
              <w:t> </w:t>
            </w:r>
          </w:p>
        </w:tc>
      </w:tr>
      <w:tr w:rsidR="00706E23" w:rsidRPr="00434F4B" w:rsidTr="00CA2534">
        <w:trPr>
          <w:trHeight w:val="315"/>
        </w:trPr>
        <w:tc>
          <w:tcPr>
            <w:tcW w:w="6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6E23" w:rsidRPr="00F23190" w:rsidRDefault="00503F8A" w:rsidP="00C216A0">
            <w:pPr>
              <w:pStyle w:val="ListParagraph"/>
              <w:numPr>
                <w:ilvl w:val="0"/>
                <w:numId w:val="25"/>
              </w:numPr>
              <w:ind w:left="743" w:hanging="567"/>
              <w:rPr>
                <w:rFonts w:eastAsia="Times New Roman" w:cs="Arial"/>
                <w:color w:val="000000"/>
                <w:lang w:val="hr-HR" w:eastAsia="hr-HR"/>
              </w:rPr>
            </w:pPr>
            <w:r>
              <w:rPr>
                <w:rFonts w:eastAsia="Times New Roman" w:cs="Arial"/>
                <w:lang w:eastAsia="es-ES"/>
              </w:rPr>
              <w:t>A</w:t>
            </w:r>
            <w:r w:rsidR="00706E23" w:rsidRPr="000D5B52">
              <w:rPr>
                <w:rFonts w:eastAsia="Times New Roman" w:cs="Arial"/>
                <w:lang w:eastAsia="es-ES"/>
              </w:rPr>
              <w:t>ugmentation rhinoplasty</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706E23" w:rsidRPr="00434F4B" w:rsidRDefault="00706E23" w:rsidP="00CA2534">
            <w:pPr>
              <w:jc w:val="center"/>
              <w:rPr>
                <w:rFonts w:ascii="Arial" w:eastAsia="Times New Roman" w:hAnsi="Arial" w:cs="Arial"/>
                <w:color w:val="000000"/>
                <w:sz w:val="20"/>
                <w:szCs w:val="20"/>
                <w:lang w:val="hr-HR" w:eastAsia="hr-HR"/>
              </w:rPr>
            </w:pPr>
            <w:r w:rsidRPr="00434F4B">
              <w:rPr>
                <w:rFonts w:ascii="Arial" w:eastAsia="Times New Roman" w:hAnsi="Arial" w:cs="Arial"/>
                <w:color w:val="000000"/>
                <w:sz w:val="20"/>
                <w:szCs w:val="20"/>
                <w:lang w:val="hr-HR" w:eastAsia="hr-HR"/>
              </w:rPr>
              <w:t> </w:t>
            </w: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706E23" w:rsidRPr="00434F4B" w:rsidRDefault="00706E23" w:rsidP="00CA2534">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706E23" w:rsidRPr="00434F4B" w:rsidRDefault="00706E23" w:rsidP="00CA2534">
            <w:pPr>
              <w:jc w:val="center"/>
              <w:rPr>
                <w:rFonts w:ascii="Arial" w:eastAsia="Times New Roman" w:hAnsi="Arial" w:cs="Arial"/>
                <w:color w:val="000000"/>
                <w:sz w:val="20"/>
                <w:szCs w:val="20"/>
                <w:lang w:val="hr-HR" w:eastAsia="hr-HR"/>
              </w:rPr>
            </w:pPr>
            <w:r w:rsidRPr="00434F4B">
              <w:rPr>
                <w:rFonts w:ascii="Arial" w:eastAsia="Times New Roman" w:hAnsi="Arial" w:cs="Arial"/>
                <w:color w:val="000000"/>
                <w:sz w:val="20"/>
                <w:szCs w:val="20"/>
                <w:lang w:val="hr-HR" w:eastAsia="hr-HR"/>
              </w:rPr>
              <w:t> </w:t>
            </w:r>
          </w:p>
        </w:tc>
      </w:tr>
      <w:tr w:rsidR="00706E23" w:rsidRPr="00434F4B" w:rsidTr="00CA2534">
        <w:trPr>
          <w:trHeight w:val="315"/>
        </w:trPr>
        <w:tc>
          <w:tcPr>
            <w:tcW w:w="653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6E23" w:rsidRDefault="00503F8A" w:rsidP="00C216A0">
            <w:pPr>
              <w:pStyle w:val="ListParagraph"/>
              <w:numPr>
                <w:ilvl w:val="0"/>
                <w:numId w:val="25"/>
              </w:numPr>
              <w:ind w:left="743" w:hanging="567"/>
              <w:rPr>
                <w:rFonts w:eastAsia="Times New Roman" w:cs="Arial"/>
                <w:color w:val="000000"/>
                <w:lang w:val="hr-HR" w:eastAsia="hr-HR"/>
              </w:rPr>
            </w:pPr>
            <w:r>
              <w:rPr>
                <w:rFonts w:eastAsia="Times New Roman" w:cs="Arial"/>
                <w:lang w:eastAsia="es-ES"/>
              </w:rPr>
              <w:t>C</w:t>
            </w:r>
            <w:r w:rsidR="00706E23" w:rsidRPr="000D5B52">
              <w:rPr>
                <w:rFonts w:eastAsia="Times New Roman" w:cs="Arial"/>
                <w:lang w:eastAsia="es-ES"/>
              </w:rPr>
              <w:t>left patient rhinoplasty</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06E23" w:rsidRPr="00434F4B" w:rsidRDefault="00706E23" w:rsidP="00CA2534">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06E23" w:rsidRPr="00434F4B" w:rsidRDefault="00706E23" w:rsidP="00CA2534">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06E23" w:rsidRPr="00434F4B" w:rsidRDefault="00706E23" w:rsidP="00CA2534">
            <w:pPr>
              <w:jc w:val="center"/>
              <w:rPr>
                <w:rFonts w:ascii="Arial" w:eastAsia="Times New Roman" w:hAnsi="Arial" w:cs="Arial"/>
                <w:color w:val="000000"/>
                <w:sz w:val="20"/>
                <w:szCs w:val="20"/>
                <w:lang w:val="hr-HR" w:eastAsia="hr-HR"/>
              </w:rPr>
            </w:pPr>
          </w:p>
        </w:tc>
      </w:tr>
      <w:tr w:rsidR="00503F8A" w:rsidRPr="004C17B9" w:rsidTr="00CA2534">
        <w:trPr>
          <w:trHeight w:val="315"/>
        </w:trPr>
        <w:tc>
          <w:tcPr>
            <w:tcW w:w="653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03F8A" w:rsidRDefault="00503F8A" w:rsidP="00C216A0">
            <w:pPr>
              <w:pStyle w:val="ListParagraph"/>
              <w:numPr>
                <w:ilvl w:val="0"/>
                <w:numId w:val="25"/>
              </w:numPr>
              <w:ind w:left="743" w:hanging="567"/>
              <w:rPr>
                <w:rFonts w:eastAsia="Times New Roman" w:cs="Arial"/>
                <w:lang w:eastAsia="es-ES"/>
              </w:rPr>
            </w:pPr>
            <w:r>
              <w:rPr>
                <w:rFonts w:eastAsia="Times New Roman" w:cs="Arial"/>
                <w:lang w:eastAsia="es-ES"/>
              </w:rPr>
              <w:t>R</w:t>
            </w:r>
            <w:r w:rsidRPr="000D5B52">
              <w:rPr>
                <w:rFonts w:eastAsia="Times New Roman" w:cs="Arial"/>
                <w:lang w:eastAsia="es-ES"/>
              </w:rPr>
              <w:t>eduction rhinoplasty</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03F8A" w:rsidRPr="00434F4B" w:rsidRDefault="00503F8A" w:rsidP="00CA2534">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03F8A" w:rsidRPr="00434F4B" w:rsidRDefault="00503F8A" w:rsidP="00CA2534">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03F8A" w:rsidRPr="004C17B9" w:rsidRDefault="00503F8A" w:rsidP="00CA2534">
            <w:pPr>
              <w:jc w:val="center"/>
              <w:rPr>
                <w:rFonts w:ascii="Arial" w:eastAsia="Calibri" w:hAnsi="Arial" w:cs="Times New Roman"/>
                <w:sz w:val="20"/>
                <w:szCs w:val="20"/>
                <w:lang w:eastAsia="en-GB"/>
              </w:rPr>
            </w:pPr>
          </w:p>
        </w:tc>
      </w:tr>
      <w:tr w:rsidR="00706E23" w:rsidRPr="004C17B9" w:rsidTr="00CA2534">
        <w:trPr>
          <w:trHeight w:val="315"/>
        </w:trPr>
        <w:tc>
          <w:tcPr>
            <w:tcW w:w="653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6E23" w:rsidRPr="00503F8A" w:rsidRDefault="00503F8A" w:rsidP="00C216A0">
            <w:pPr>
              <w:pStyle w:val="ListParagraph"/>
              <w:numPr>
                <w:ilvl w:val="0"/>
                <w:numId w:val="25"/>
              </w:numPr>
              <w:ind w:left="743" w:hanging="567"/>
              <w:rPr>
                <w:rFonts w:eastAsia="Times New Roman" w:cs="Arial"/>
                <w:lang w:eastAsia="es-ES"/>
              </w:rPr>
            </w:pPr>
            <w:r>
              <w:rPr>
                <w:rFonts w:eastAsia="Times New Roman" w:cs="Arial"/>
                <w:bCs/>
                <w:lang w:eastAsia="es-ES"/>
              </w:rPr>
              <w:t>C</w:t>
            </w:r>
            <w:r w:rsidR="00706E23" w:rsidRPr="00503F8A">
              <w:rPr>
                <w:rFonts w:eastAsia="Times New Roman" w:cs="Arial"/>
                <w:bCs/>
                <w:lang w:eastAsia="es-ES"/>
              </w:rPr>
              <w:t>orrection of malformations</w:t>
            </w:r>
            <w:r w:rsidR="00706E23" w:rsidRPr="00503F8A">
              <w:rPr>
                <w:rFonts w:eastAsia="Times New Roman" w:cs="Arial"/>
                <w:lang w:eastAsia="es-ES"/>
              </w:rPr>
              <w:t xml:space="preserve"> (</w:t>
            </w:r>
            <w:r w:rsidRPr="00503F8A">
              <w:rPr>
                <w:rFonts w:eastAsia="Times New Roman" w:cs="Arial"/>
                <w:lang w:eastAsia="es-ES"/>
              </w:rPr>
              <w:t xml:space="preserve">e.g. choanal atresia, fistulas, </w:t>
            </w:r>
            <w:r w:rsidR="00706E23" w:rsidRPr="00503F8A">
              <w:rPr>
                <w:rFonts w:eastAsia="Times New Roman" w:cs="Arial"/>
                <w:lang w:eastAsia="es-ES"/>
              </w:rPr>
              <w:t>dermoids, etc.)</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06E23" w:rsidRPr="00434F4B" w:rsidRDefault="00706E23" w:rsidP="00CA2534">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06E23" w:rsidRPr="00434F4B" w:rsidRDefault="00706E23" w:rsidP="00CA2534">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06E23" w:rsidRPr="004C17B9" w:rsidRDefault="00706E23" w:rsidP="00CA2534">
            <w:pPr>
              <w:jc w:val="center"/>
              <w:rPr>
                <w:rFonts w:ascii="Arial" w:eastAsia="Calibri" w:hAnsi="Arial" w:cs="Times New Roman"/>
                <w:sz w:val="20"/>
                <w:szCs w:val="20"/>
                <w:lang w:eastAsia="en-GB"/>
              </w:rPr>
            </w:pPr>
          </w:p>
        </w:tc>
      </w:tr>
      <w:tr w:rsidR="00706E23" w:rsidRPr="004C17B9" w:rsidTr="00CA2534">
        <w:trPr>
          <w:trHeight w:val="315"/>
        </w:trPr>
        <w:tc>
          <w:tcPr>
            <w:tcW w:w="653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6E23" w:rsidRDefault="00503F8A" w:rsidP="00C216A0">
            <w:pPr>
              <w:pStyle w:val="ListParagraph"/>
              <w:numPr>
                <w:ilvl w:val="0"/>
                <w:numId w:val="25"/>
              </w:numPr>
              <w:ind w:left="743" w:hanging="567"/>
              <w:rPr>
                <w:rFonts w:eastAsia="Times New Roman" w:cs="Arial"/>
                <w:color w:val="000000"/>
                <w:lang w:val="hr-HR" w:eastAsia="hr-HR"/>
              </w:rPr>
            </w:pPr>
            <w:r>
              <w:rPr>
                <w:rFonts w:eastAsia="Times New Roman" w:cs="Arial"/>
                <w:bCs/>
                <w:lang w:eastAsia="es-ES"/>
              </w:rPr>
              <w:t>M</w:t>
            </w:r>
            <w:r w:rsidRPr="000D5B52">
              <w:rPr>
                <w:rFonts w:eastAsia="Times New Roman" w:cs="Arial"/>
                <w:bCs/>
                <w:lang w:eastAsia="es-ES"/>
              </w:rPr>
              <w:t>anagement of immediate post-operative complications</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06E23" w:rsidRPr="00434F4B" w:rsidRDefault="00706E23" w:rsidP="00503F8A">
            <w:pPr>
              <w:ind w:left="601" w:hanging="360"/>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06E23" w:rsidRPr="00434F4B" w:rsidRDefault="00706E23" w:rsidP="00503F8A">
            <w:pPr>
              <w:ind w:left="601" w:hanging="360"/>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06E23" w:rsidRPr="004C17B9" w:rsidRDefault="00706E23" w:rsidP="00503F8A">
            <w:pPr>
              <w:ind w:left="601" w:hanging="360"/>
              <w:jc w:val="center"/>
              <w:rPr>
                <w:rFonts w:ascii="Arial" w:eastAsia="Calibri" w:hAnsi="Arial" w:cs="Times New Roman"/>
                <w:sz w:val="20"/>
                <w:szCs w:val="20"/>
                <w:lang w:eastAsia="en-GB"/>
              </w:rPr>
            </w:pPr>
          </w:p>
        </w:tc>
      </w:tr>
      <w:tr w:rsidR="00706E23" w:rsidRPr="004C17B9" w:rsidTr="00CA2534">
        <w:trPr>
          <w:trHeight w:val="315"/>
        </w:trPr>
        <w:tc>
          <w:tcPr>
            <w:tcW w:w="653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6E23" w:rsidRDefault="00503F8A" w:rsidP="00C216A0">
            <w:pPr>
              <w:pStyle w:val="ListParagraph"/>
              <w:numPr>
                <w:ilvl w:val="0"/>
                <w:numId w:val="25"/>
              </w:numPr>
              <w:ind w:left="743" w:hanging="567"/>
              <w:rPr>
                <w:rFonts w:eastAsia="Times New Roman" w:cs="Arial"/>
                <w:color w:val="000000"/>
                <w:lang w:val="hr-HR" w:eastAsia="hr-HR"/>
              </w:rPr>
            </w:pPr>
            <w:r>
              <w:rPr>
                <w:rFonts w:eastAsia="Times New Roman" w:cs="Arial"/>
                <w:lang w:eastAsia="es-ES"/>
              </w:rPr>
              <w:t>Si</w:t>
            </w:r>
            <w:r w:rsidRPr="000D5B52">
              <w:rPr>
                <w:rFonts w:eastAsia="Times New Roman" w:cs="Arial"/>
                <w:lang w:eastAsia="es-ES"/>
              </w:rPr>
              <w:t>nus endoscopy</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06E23" w:rsidRPr="00434F4B" w:rsidRDefault="00706E23" w:rsidP="00503F8A">
            <w:pPr>
              <w:ind w:left="601" w:hanging="360"/>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06E23" w:rsidRPr="00434F4B" w:rsidRDefault="00706E23" w:rsidP="00503F8A">
            <w:pPr>
              <w:ind w:left="601" w:hanging="360"/>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06E23" w:rsidRPr="004C17B9" w:rsidRDefault="00706E23" w:rsidP="00503F8A">
            <w:pPr>
              <w:ind w:left="601" w:hanging="360"/>
              <w:jc w:val="center"/>
              <w:rPr>
                <w:rFonts w:ascii="Arial" w:eastAsia="Calibri" w:hAnsi="Arial" w:cs="Times New Roman"/>
                <w:sz w:val="20"/>
                <w:szCs w:val="20"/>
                <w:lang w:eastAsia="en-GB"/>
              </w:rPr>
            </w:pPr>
          </w:p>
        </w:tc>
      </w:tr>
      <w:tr w:rsidR="00706E23" w:rsidRPr="004C17B9" w:rsidTr="00CA2534">
        <w:trPr>
          <w:trHeight w:val="315"/>
        </w:trPr>
        <w:tc>
          <w:tcPr>
            <w:tcW w:w="653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6E23" w:rsidRDefault="00503F8A" w:rsidP="00C216A0">
            <w:pPr>
              <w:pStyle w:val="ListParagraph"/>
              <w:numPr>
                <w:ilvl w:val="0"/>
                <w:numId w:val="25"/>
              </w:numPr>
              <w:ind w:left="743" w:hanging="567"/>
              <w:rPr>
                <w:rFonts w:eastAsia="Times New Roman" w:cs="Arial"/>
                <w:color w:val="000000"/>
                <w:lang w:val="hr-HR" w:eastAsia="hr-HR"/>
              </w:rPr>
            </w:pPr>
            <w:r>
              <w:rPr>
                <w:rFonts w:eastAsia="Times New Roman" w:cs="Arial"/>
                <w:lang w:eastAsia="es-ES"/>
              </w:rPr>
              <w:t>A</w:t>
            </w:r>
            <w:r w:rsidRPr="000D5B52">
              <w:rPr>
                <w:rFonts w:eastAsia="Times New Roman" w:cs="Arial"/>
                <w:lang w:eastAsia="es-ES"/>
              </w:rPr>
              <w:t>ntral lavage</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06E23" w:rsidRPr="00434F4B" w:rsidRDefault="00706E23" w:rsidP="00503F8A">
            <w:pPr>
              <w:ind w:left="601" w:hanging="360"/>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06E23" w:rsidRPr="00434F4B" w:rsidRDefault="00706E23" w:rsidP="00503F8A">
            <w:pPr>
              <w:ind w:left="601" w:hanging="360"/>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06E23" w:rsidRPr="004C17B9" w:rsidRDefault="00706E23" w:rsidP="00503F8A">
            <w:pPr>
              <w:ind w:left="601" w:hanging="360"/>
              <w:jc w:val="center"/>
              <w:rPr>
                <w:rFonts w:ascii="Arial" w:eastAsia="Calibri" w:hAnsi="Arial" w:cs="Times New Roman"/>
                <w:sz w:val="20"/>
                <w:szCs w:val="20"/>
                <w:lang w:eastAsia="en-GB"/>
              </w:rPr>
            </w:pPr>
          </w:p>
        </w:tc>
      </w:tr>
      <w:tr w:rsidR="00706E23" w:rsidRPr="004C17B9" w:rsidTr="00CA2534">
        <w:trPr>
          <w:trHeight w:val="315"/>
        </w:trPr>
        <w:tc>
          <w:tcPr>
            <w:tcW w:w="653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6E23" w:rsidRDefault="00503F8A" w:rsidP="00C216A0">
            <w:pPr>
              <w:pStyle w:val="ListParagraph"/>
              <w:numPr>
                <w:ilvl w:val="0"/>
                <w:numId w:val="25"/>
              </w:numPr>
              <w:ind w:left="743" w:hanging="567"/>
              <w:rPr>
                <w:rFonts w:eastAsia="Times New Roman" w:cs="Arial"/>
                <w:color w:val="000000"/>
                <w:lang w:val="hr-HR" w:eastAsia="hr-HR"/>
              </w:rPr>
            </w:pPr>
            <w:r>
              <w:rPr>
                <w:rFonts w:eastAsia="Times New Roman" w:cs="Arial"/>
                <w:lang w:eastAsia="es-ES"/>
              </w:rPr>
              <w:t>E</w:t>
            </w:r>
            <w:r w:rsidRPr="000D5B52">
              <w:rPr>
                <w:rFonts w:eastAsia="Times New Roman" w:cs="Arial"/>
                <w:lang w:eastAsia="es-ES"/>
              </w:rPr>
              <w:t>ndoscopic antrostomy</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06E23" w:rsidRPr="00434F4B" w:rsidRDefault="00706E23" w:rsidP="00503F8A">
            <w:pPr>
              <w:ind w:left="601" w:hanging="360"/>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06E23" w:rsidRPr="00434F4B" w:rsidRDefault="00706E23" w:rsidP="00503F8A">
            <w:pPr>
              <w:ind w:left="601" w:hanging="360"/>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06E23" w:rsidRPr="004C17B9" w:rsidRDefault="00706E23" w:rsidP="00503F8A">
            <w:pPr>
              <w:ind w:left="601" w:hanging="360"/>
              <w:jc w:val="center"/>
              <w:rPr>
                <w:rFonts w:ascii="Arial" w:eastAsia="Calibri" w:hAnsi="Arial" w:cs="Times New Roman"/>
                <w:sz w:val="20"/>
                <w:szCs w:val="20"/>
                <w:lang w:eastAsia="en-GB"/>
              </w:rPr>
            </w:pPr>
          </w:p>
        </w:tc>
      </w:tr>
      <w:tr w:rsidR="00706E23" w:rsidRPr="004C17B9" w:rsidTr="00CA2534">
        <w:trPr>
          <w:trHeight w:val="315"/>
        </w:trPr>
        <w:tc>
          <w:tcPr>
            <w:tcW w:w="653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6E23" w:rsidRDefault="00503F8A" w:rsidP="00C216A0">
            <w:pPr>
              <w:pStyle w:val="ListParagraph"/>
              <w:numPr>
                <w:ilvl w:val="0"/>
                <w:numId w:val="25"/>
              </w:numPr>
              <w:ind w:left="743" w:hanging="567"/>
              <w:rPr>
                <w:rFonts w:eastAsia="Times New Roman" w:cs="Arial"/>
                <w:color w:val="000000"/>
                <w:lang w:val="hr-HR" w:eastAsia="hr-HR"/>
              </w:rPr>
            </w:pPr>
            <w:r>
              <w:rPr>
                <w:rFonts w:eastAsia="Times New Roman" w:cs="Arial"/>
                <w:lang w:eastAsia="es-ES"/>
              </w:rPr>
              <w:t>R</w:t>
            </w:r>
            <w:r w:rsidRPr="000D5B52">
              <w:rPr>
                <w:rFonts w:eastAsia="Times New Roman" w:cs="Arial"/>
                <w:lang w:eastAsia="es-ES"/>
              </w:rPr>
              <w:t>adical antrostomy (Caldwell-Luc)</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06E23" w:rsidRPr="00434F4B" w:rsidRDefault="00706E23" w:rsidP="00503F8A">
            <w:pPr>
              <w:ind w:left="601" w:hanging="360"/>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06E23" w:rsidRPr="00434F4B" w:rsidRDefault="00706E23" w:rsidP="00503F8A">
            <w:pPr>
              <w:ind w:left="601" w:hanging="360"/>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06E23" w:rsidRPr="004C17B9" w:rsidRDefault="00706E23" w:rsidP="00503F8A">
            <w:pPr>
              <w:ind w:left="601" w:hanging="360"/>
              <w:jc w:val="center"/>
              <w:rPr>
                <w:rFonts w:ascii="Arial" w:eastAsia="Calibri" w:hAnsi="Arial" w:cs="Times New Roman"/>
                <w:sz w:val="20"/>
                <w:szCs w:val="20"/>
                <w:lang w:eastAsia="en-GB"/>
              </w:rPr>
            </w:pPr>
          </w:p>
        </w:tc>
      </w:tr>
      <w:tr w:rsidR="00503F8A" w:rsidRPr="004C17B9" w:rsidTr="00CA2534">
        <w:trPr>
          <w:trHeight w:val="315"/>
        </w:trPr>
        <w:tc>
          <w:tcPr>
            <w:tcW w:w="653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03F8A" w:rsidRPr="000D5B52" w:rsidRDefault="00503F8A" w:rsidP="00C216A0">
            <w:pPr>
              <w:pStyle w:val="ListParagraph"/>
              <w:numPr>
                <w:ilvl w:val="0"/>
                <w:numId w:val="25"/>
              </w:numPr>
              <w:ind w:left="743" w:hanging="567"/>
              <w:rPr>
                <w:rFonts w:eastAsia="Times New Roman" w:cs="Arial"/>
                <w:lang w:eastAsia="es-ES"/>
              </w:rPr>
            </w:pPr>
            <w:r>
              <w:rPr>
                <w:rFonts w:eastAsia="Times New Roman" w:cs="Arial"/>
                <w:lang w:eastAsia="es-ES"/>
              </w:rPr>
              <w:t>Frontal sinus trepa</w:t>
            </w:r>
            <w:r w:rsidRPr="000D5B52">
              <w:rPr>
                <w:rFonts w:eastAsia="Times New Roman" w:cs="Arial"/>
                <w:lang w:eastAsia="es-ES"/>
              </w:rPr>
              <w:t>nation</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03F8A" w:rsidRPr="00434F4B" w:rsidRDefault="00503F8A" w:rsidP="00503F8A">
            <w:pPr>
              <w:ind w:left="601" w:hanging="360"/>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03F8A" w:rsidRPr="00434F4B" w:rsidRDefault="00503F8A" w:rsidP="00503F8A">
            <w:pPr>
              <w:ind w:left="601" w:hanging="360"/>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03F8A" w:rsidRPr="004C17B9" w:rsidRDefault="00503F8A" w:rsidP="00503F8A">
            <w:pPr>
              <w:ind w:left="601" w:hanging="360"/>
              <w:jc w:val="center"/>
              <w:rPr>
                <w:rFonts w:ascii="Arial" w:eastAsia="Calibri" w:hAnsi="Arial" w:cs="Times New Roman"/>
                <w:sz w:val="20"/>
                <w:szCs w:val="20"/>
                <w:lang w:eastAsia="en-GB"/>
              </w:rPr>
            </w:pPr>
          </w:p>
        </w:tc>
      </w:tr>
      <w:tr w:rsidR="00706E23" w:rsidRPr="004C17B9" w:rsidTr="00CA2534">
        <w:trPr>
          <w:trHeight w:val="315"/>
        </w:trPr>
        <w:tc>
          <w:tcPr>
            <w:tcW w:w="653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6E23" w:rsidRDefault="00503F8A" w:rsidP="00C216A0">
            <w:pPr>
              <w:pStyle w:val="ListParagraph"/>
              <w:numPr>
                <w:ilvl w:val="0"/>
                <w:numId w:val="25"/>
              </w:numPr>
              <w:ind w:left="743" w:hanging="567"/>
              <w:rPr>
                <w:rFonts w:eastAsia="Times New Roman" w:cs="Arial"/>
                <w:color w:val="000000"/>
                <w:lang w:val="hr-HR" w:eastAsia="hr-HR"/>
              </w:rPr>
            </w:pPr>
            <w:r>
              <w:rPr>
                <w:rFonts w:eastAsia="Times New Roman" w:cs="Arial"/>
                <w:lang w:eastAsia="es-ES"/>
              </w:rPr>
              <w:t>E</w:t>
            </w:r>
            <w:r w:rsidRPr="000D5B52">
              <w:rPr>
                <w:rFonts w:eastAsia="Times New Roman" w:cs="Arial"/>
                <w:lang w:eastAsia="es-ES"/>
              </w:rPr>
              <w:t>xternal frontal sinus surgery</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06E23" w:rsidRPr="00434F4B" w:rsidRDefault="00706E23" w:rsidP="00503F8A">
            <w:pPr>
              <w:ind w:left="601" w:hanging="360"/>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06E23" w:rsidRPr="00434F4B" w:rsidRDefault="00706E23" w:rsidP="00503F8A">
            <w:pPr>
              <w:ind w:left="601" w:hanging="360"/>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06E23" w:rsidRPr="004C17B9" w:rsidRDefault="00706E23" w:rsidP="00503F8A">
            <w:pPr>
              <w:ind w:left="601" w:hanging="360"/>
              <w:jc w:val="center"/>
              <w:rPr>
                <w:rFonts w:ascii="Arial" w:eastAsia="Calibri" w:hAnsi="Arial" w:cs="Times New Roman"/>
                <w:sz w:val="20"/>
                <w:szCs w:val="20"/>
                <w:lang w:eastAsia="en-GB"/>
              </w:rPr>
            </w:pPr>
          </w:p>
        </w:tc>
      </w:tr>
      <w:tr w:rsidR="00706E23" w:rsidRPr="004C17B9" w:rsidTr="00CA2534">
        <w:trPr>
          <w:trHeight w:val="315"/>
        </w:trPr>
        <w:tc>
          <w:tcPr>
            <w:tcW w:w="653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6E23" w:rsidRDefault="00503F8A" w:rsidP="00C216A0">
            <w:pPr>
              <w:pStyle w:val="ListParagraph"/>
              <w:numPr>
                <w:ilvl w:val="0"/>
                <w:numId w:val="25"/>
              </w:numPr>
              <w:ind w:left="743" w:hanging="567"/>
              <w:rPr>
                <w:rFonts w:eastAsia="Times New Roman" w:cs="Arial"/>
                <w:color w:val="000000"/>
                <w:lang w:val="hr-HR" w:eastAsia="hr-HR"/>
              </w:rPr>
            </w:pPr>
            <w:r>
              <w:rPr>
                <w:rFonts w:eastAsia="Times New Roman" w:cs="Arial"/>
                <w:lang w:eastAsia="es-ES"/>
              </w:rPr>
              <w:t>E</w:t>
            </w:r>
            <w:r w:rsidRPr="000D5B52">
              <w:rPr>
                <w:rFonts w:eastAsia="Times New Roman" w:cs="Arial"/>
                <w:lang w:eastAsia="es-ES"/>
              </w:rPr>
              <w:t>xternal ethmoidectomy</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06E23" w:rsidRPr="00434F4B" w:rsidRDefault="00706E23" w:rsidP="00503F8A">
            <w:pPr>
              <w:ind w:left="601" w:hanging="360"/>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06E23" w:rsidRPr="00434F4B" w:rsidRDefault="00706E23" w:rsidP="00503F8A">
            <w:pPr>
              <w:ind w:left="601" w:hanging="360"/>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06E23" w:rsidRPr="004C17B9" w:rsidRDefault="00706E23" w:rsidP="00503F8A">
            <w:pPr>
              <w:ind w:left="601" w:hanging="360"/>
              <w:jc w:val="center"/>
              <w:rPr>
                <w:rFonts w:ascii="Arial" w:eastAsia="Calibri" w:hAnsi="Arial" w:cs="Times New Roman"/>
                <w:sz w:val="20"/>
                <w:szCs w:val="20"/>
                <w:lang w:eastAsia="en-GB"/>
              </w:rPr>
            </w:pPr>
          </w:p>
        </w:tc>
      </w:tr>
      <w:tr w:rsidR="00706E23" w:rsidRPr="004C17B9" w:rsidTr="00CA2534">
        <w:trPr>
          <w:trHeight w:val="315"/>
        </w:trPr>
        <w:tc>
          <w:tcPr>
            <w:tcW w:w="653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6E23" w:rsidRDefault="00503F8A" w:rsidP="00C216A0">
            <w:pPr>
              <w:pStyle w:val="ListParagraph"/>
              <w:numPr>
                <w:ilvl w:val="0"/>
                <w:numId w:val="25"/>
              </w:numPr>
              <w:ind w:left="743" w:hanging="567"/>
              <w:rPr>
                <w:rFonts w:eastAsia="Times New Roman" w:cs="Arial"/>
                <w:color w:val="000000"/>
                <w:lang w:val="hr-HR" w:eastAsia="hr-HR"/>
              </w:rPr>
            </w:pPr>
            <w:r>
              <w:rPr>
                <w:rFonts w:eastAsia="Times New Roman" w:cs="Arial"/>
                <w:lang w:eastAsia="es-ES"/>
              </w:rPr>
              <w:t>E</w:t>
            </w:r>
            <w:r w:rsidRPr="000D5B52">
              <w:rPr>
                <w:rFonts w:eastAsia="Times New Roman" w:cs="Arial"/>
                <w:lang w:eastAsia="es-ES"/>
              </w:rPr>
              <w:t>ndonasal ethmoidectomy (endoscopic, microscopic)</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06E23" w:rsidRPr="00434F4B" w:rsidRDefault="00706E23" w:rsidP="00503F8A">
            <w:pPr>
              <w:ind w:left="601" w:hanging="360"/>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06E23" w:rsidRPr="00434F4B" w:rsidRDefault="00706E23" w:rsidP="00503F8A">
            <w:pPr>
              <w:ind w:left="601" w:hanging="360"/>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06E23" w:rsidRPr="004C17B9" w:rsidRDefault="00706E23" w:rsidP="00503F8A">
            <w:pPr>
              <w:ind w:left="601" w:hanging="360"/>
              <w:jc w:val="center"/>
              <w:rPr>
                <w:rFonts w:ascii="Arial" w:eastAsia="Calibri" w:hAnsi="Arial" w:cs="Times New Roman"/>
                <w:sz w:val="20"/>
                <w:szCs w:val="20"/>
                <w:lang w:eastAsia="en-GB"/>
              </w:rPr>
            </w:pPr>
          </w:p>
        </w:tc>
      </w:tr>
      <w:tr w:rsidR="00706E23" w:rsidRPr="004C17B9" w:rsidTr="00CA2534">
        <w:trPr>
          <w:trHeight w:val="315"/>
        </w:trPr>
        <w:tc>
          <w:tcPr>
            <w:tcW w:w="653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6E23" w:rsidRDefault="00503F8A" w:rsidP="00C216A0">
            <w:pPr>
              <w:pStyle w:val="ListParagraph"/>
              <w:numPr>
                <w:ilvl w:val="0"/>
                <w:numId w:val="25"/>
              </w:numPr>
              <w:ind w:left="743" w:hanging="567"/>
              <w:rPr>
                <w:rFonts w:eastAsia="Times New Roman" w:cs="Arial"/>
                <w:color w:val="000000"/>
                <w:lang w:val="hr-HR" w:eastAsia="hr-HR"/>
              </w:rPr>
            </w:pPr>
            <w:r>
              <w:rPr>
                <w:rFonts w:eastAsia="Times New Roman" w:cs="Arial"/>
                <w:lang w:eastAsia="es-ES"/>
              </w:rPr>
              <w:t>Fr</w:t>
            </w:r>
            <w:r w:rsidRPr="000D5B52">
              <w:rPr>
                <w:rFonts w:eastAsia="Times New Roman" w:cs="Arial"/>
                <w:lang w:eastAsia="es-ES"/>
              </w:rPr>
              <w:t>onto-ethmoidectomy (endoscopic)</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06E23" w:rsidRPr="00434F4B" w:rsidRDefault="00706E23" w:rsidP="00503F8A">
            <w:pPr>
              <w:ind w:left="601" w:hanging="360"/>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06E23" w:rsidRPr="00434F4B" w:rsidRDefault="00706E23" w:rsidP="00503F8A">
            <w:pPr>
              <w:ind w:left="601" w:hanging="360"/>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06E23" w:rsidRPr="004C17B9" w:rsidRDefault="00706E23" w:rsidP="00503F8A">
            <w:pPr>
              <w:ind w:left="601" w:hanging="360"/>
              <w:jc w:val="center"/>
              <w:rPr>
                <w:rFonts w:ascii="Arial" w:eastAsia="Calibri" w:hAnsi="Arial" w:cs="Times New Roman"/>
                <w:sz w:val="20"/>
                <w:szCs w:val="20"/>
                <w:lang w:eastAsia="en-GB"/>
              </w:rPr>
            </w:pPr>
          </w:p>
        </w:tc>
      </w:tr>
      <w:tr w:rsidR="00706E23" w:rsidRPr="004C17B9" w:rsidTr="00CA2534">
        <w:trPr>
          <w:trHeight w:val="315"/>
        </w:trPr>
        <w:tc>
          <w:tcPr>
            <w:tcW w:w="653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6E23" w:rsidRDefault="00503F8A" w:rsidP="00C216A0">
            <w:pPr>
              <w:pStyle w:val="ListParagraph"/>
              <w:numPr>
                <w:ilvl w:val="0"/>
                <w:numId w:val="25"/>
              </w:numPr>
              <w:ind w:left="743" w:hanging="567"/>
              <w:rPr>
                <w:rFonts w:eastAsia="Times New Roman" w:cs="Arial"/>
                <w:color w:val="000000"/>
                <w:lang w:val="hr-HR" w:eastAsia="hr-HR"/>
              </w:rPr>
            </w:pPr>
            <w:r>
              <w:rPr>
                <w:rFonts w:eastAsia="Times New Roman" w:cs="Arial"/>
                <w:lang w:eastAsia="es-ES"/>
              </w:rPr>
              <w:t>S</w:t>
            </w:r>
            <w:r w:rsidRPr="000D5B52">
              <w:rPr>
                <w:rFonts w:eastAsia="Times New Roman" w:cs="Arial"/>
                <w:lang w:eastAsia="es-ES"/>
              </w:rPr>
              <w:t>phenoid sinus surgery</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06E23" w:rsidRPr="00434F4B" w:rsidRDefault="00706E23" w:rsidP="00503F8A">
            <w:pPr>
              <w:ind w:left="601" w:hanging="360"/>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06E23" w:rsidRPr="00434F4B" w:rsidRDefault="00706E23" w:rsidP="00503F8A">
            <w:pPr>
              <w:ind w:left="601" w:hanging="360"/>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06E23" w:rsidRPr="004C17B9" w:rsidRDefault="00706E23" w:rsidP="00503F8A">
            <w:pPr>
              <w:ind w:left="601" w:hanging="360"/>
              <w:jc w:val="center"/>
              <w:rPr>
                <w:rFonts w:ascii="Arial" w:eastAsia="Calibri" w:hAnsi="Arial" w:cs="Times New Roman"/>
                <w:sz w:val="20"/>
                <w:szCs w:val="20"/>
                <w:lang w:eastAsia="en-GB"/>
              </w:rPr>
            </w:pPr>
          </w:p>
        </w:tc>
      </w:tr>
      <w:tr w:rsidR="00706E23" w:rsidRPr="004C17B9" w:rsidTr="00CA2534">
        <w:trPr>
          <w:trHeight w:val="315"/>
        </w:trPr>
        <w:tc>
          <w:tcPr>
            <w:tcW w:w="653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6E23" w:rsidRDefault="00503F8A" w:rsidP="00C216A0">
            <w:pPr>
              <w:pStyle w:val="ListParagraph"/>
              <w:numPr>
                <w:ilvl w:val="0"/>
                <w:numId w:val="25"/>
              </w:numPr>
              <w:ind w:left="743" w:hanging="567"/>
              <w:rPr>
                <w:rFonts w:eastAsia="Times New Roman" w:cs="Arial"/>
                <w:color w:val="000000"/>
                <w:lang w:val="hr-HR" w:eastAsia="hr-HR"/>
              </w:rPr>
            </w:pPr>
            <w:r>
              <w:rPr>
                <w:rFonts w:eastAsia="Times New Roman" w:cs="Arial"/>
                <w:lang w:eastAsia="es-ES"/>
              </w:rPr>
              <w:t>R</w:t>
            </w:r>
            <w:r w:rsidRPr="000D5B52">
              <w:rPr>
                <w:rFonts w:eastAsia="Times New Roman" w:cs="Arial"/>
                <w:lang w:eastAsia="es-ES"/>
              </w:rPr>
              <w:t>evision paranasal sinuses operation</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06E23" w:rsidRPr="00434F4B" w:rsidRDefault="00706E23" w:rsidP="00503F8A">
            <w:pPr>
              <w:ind w:left="601" w:hanging="360"/>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06E23" w:rsidRPr="00434F4B" w:rsidRDefault="00706E23" w:rsidP="00503F8A">
            <w:pPr>
              <w:ind w:left="601" w:hanging="360"/>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06E23" w:rsidRPr="004C17B9" w:rsidRDefault="00706E23" w:rsidP="00503F8A">
            <w:pPr>
              <w:ind w:left="601" w:hanging="360"/>
              <w:jc w:val="center"/>
              <w:rPr>
                <w:rFonts w:ascii="Arial" w:eastAsia="Calibri" w:hAnsi="Arial" w:cs="Times New Roman"/>
                <w:sz w:val="20"/>
                <w:szCs w:val="20"/>
                <w:lang w:eastAsia="en-GB"/>
              </w:rPr>
            </w:pPr>
          </w:p>
        </w:tc>
      </w:tr>
      <w:tr w:rsidR="00706E23" w:rsidRPr="004C17B9" w:rsidTr="00CA2534">
        <w:trPr>
          <w:trHeight w:val="315"/>
        </w:trPr>
        <w:tc>
          <w:tcPr>
            <w:tcW w:w="653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6E23" w:rsidRDefault="00503F8A" w:rsidP="00C216A0">
            <w:pPr>
              <w:pStyle w:val="ListParagraph"/>
              <w:numPr>
                <w:ilvl w:val="0"/>
                <w:numId w:val="25"/>
              </w:numPr>
              <w:ind w:left="743" w:hanging="567"/>
              <w:rPr>
                <w:rFonts w:eastAsia="Times New Roman" w:cs="Arial"/>
                <w:color w:val="000000"/>
                <w:lang w:val="hr-HR" w:eastAsia="hr-HR"/>
              </w:rPr>
            </w:pPr>
            <w:r>
              <w:rPr>
                <w:rFonts w:eastAsia="Times New Roman" w:cs="Arial"/>
                <w:lang w:eastAsia="es-ES"/>
              </w:rPr>
              <w:t>C</w:t>
            </w:r>
            <w:r w:rsidRPr="000D5B52">
              <w:rPr>
                <w:rFonts w:eastAsia="Times New Roman" w:cs="Arial"/>
                <w:lang w:eastAsia="es-ES"/>
              </w:rPr>
              <w:t>losure of oro-antral fistula</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06E23" w:rsidRPr="00434F4B" w:rsidRDefault="00706E23" w:rsidP="00503F8A">
            <w:pPr>
              <w:ind w:left="601" w:hanging="360"/>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06E23" w:rsidRPr="00434F4B" w:rsidRDefault="00706E23" w:rsidP="00503F8A">
            <w:pPr>
              <w:ind w:left="601" w:hanging="360"/>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06E23" w:rsidRPr="004C17B9" w:rsidRDefault="00706E23" w:rsidP="00503F8A">
            <w:pPr>
              <w:ind w:left="601" w:hanging="360"/>
              <w:jc w:val="center"/>
              <w:rPr>
                <w:rFonts w:ascii="Arial" w:eastAsia="Calibri" w:hAnsi="Arial" w:cs="Times New Roman"/>
                <w:sz w:val="20"/>
                <w:szCs w:val="20"/>
                <w:lang w:eastAsia="en-GB"/>
              </w:rPr>
            </w:pPr>
          </w:p>
        </w:tc>
      </w:tr>
      <w:tr w:rsidR="00706E23" w:rsidRPr="004C17B9" w:rsidTr="00CA2534">
        <w:trPr>
          <w:trHeight w:val="315"/>
        </w:trPr>
        <w:tc>
          <w:tcPr>
            <w:tcW w:w="653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6E23" w:rsidRDefault="00503F8A" w:rsidP="00C216A0">
            <w:pPr>
              <w:pStyle w:val="ListParagraph"/>
              <w:numPr>
                <w:ilvl w:val="0"/>
                <w:numId w:val="25"/>
              </w:numPr>
              <w:ind w:left="743" w:hanging="567"/>
              <w:rPr>
                <w:rFonts w:eastAsia="Times New Roman" w:cs="Arial"/>
                <w:color w:val="000000"/>
                <w:lang w:val="hr-HR" w:eastAsia="hr-HR"/>
              </w:rPr>
            </w:pPr>
            <w:r>
              <w:rPr>
                <w:rFonts w:eastAsia="Times New Roman" w:cs="Arial"/>
                <w:lang w:eastAsia="es-ES"/>
              </w:rPr>
              <w:t>L</w:t>
            </w:r>
            <w:r w:rsidRPr="000D5B52">
              <w:rPr>
                <w:rFonts w:eastAsia="Times New Roman" w:cs="Arial"/>
                <w:lang w:eastAsia="es-ES"/>
              </w:rPr>
              <w:t>igation of maxillary or ethmoidal artery</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06E23" w:rsidRPr="00434F4B" w:rsidRDefault="00706E23" w:rsidP="00503F8A">
            <w:pPr>
              <w:ind w:left="601" w:hanging="360"/>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06E23" w:rsidRPr="00434F4B" w:rsidRDefault="00706E23" w:rsidP="00503F8A">
            <w:pPr>
              <w:ind w:left="601" w:hanging="360"/>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06E23" w:rsidRPr="004C17B9" w:rsidRDefault="00706E23" w:rsidP="00503F8A">
            <w:pPr>
              <w:ind w:left="601" w:hanging="360"/>
              <w:jc w:val="center"/>
              <w:rPr>
                <w:rFonts w:ascii="Arial" w:eastAsia="Calibri" w:hAnsi="Arial" w:cs="Times New Roman"/>
                <w:sz w:val="20"/>
                <w:szCs w:val="20"/>
                <w:lang w:eastAsia="en-GB"/>
              </w:rPr>
            </w:pPr>
          </w:p>
        </w:tc>
      </w:tr>
      <w:tr w:rsidR="00706E23" w:rsidRPr="004C17B9" w:rsidTr="00CA2534">
        <w:trPr>
          <w:trHeight w:val="315"/>
        </w:trPr>
        <w:tc>
          <w:tcPr>
            <w:tcW w:w="653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6E23" w:rsidRPr="000D5B52" w:rsidRDefault="00503F8A" w:rsidP="00C216A0">
            <w:pPr>
              <w:pStyle w:val="ListParagraph"/>
              <w:numPr>
                <w:ilvl w:val="0"/>
                <w:numId w:val="25"/>
              </w:numPr>
              <w:ind w:left="743" w:hanging="567"/>
              <w:rPr>
                <w:rFonts w:eastAsia="Times New Roman" w:cs="Arial"/>
                <w:lang w:eastAsia="es-ES"/>
              </w:rPr>
            </w:pPr>
            <w:r>
              <w:rPr>
                <w:rFonts w:eastAsia="Times New Roman" w:cs="Arial"/>
                <w:lang w:eastAsia="es-ES"/>
              </w:rPr>
              <w:t>O</w:t>
            </w:r>
            <w:r w:rsidRPr="000D5B52">
              <w:rPr>
                <w:rFonts w:eastAsia="Times New Roman" w:cs="Arial"/>
                <w:lang w:eastAsia="es-ES"/>
              </w:rPr>
              <w:t>rbital decompression procedures</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06E23" w:rsidRPr="00434F4B" w:rsidRDefault="00706E23" w:rsidP="00503F8A">
            <w:pPr>
              <w:ind w:left="601" w:hanging="360"/>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06E23" w:rsidRPr="00434F4B" w:rsidRDefault="00706E23" w:rsidP="00503F8A">
            <w:pPr>
              <w:ind w:left="601" w:hanging="360"/>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06E23" w:rsidRPr="004C17B9" w:rsidRDefault="00706E23" w:rsidP="00503F8A">
            <w:pPr>
              <w:ind w:left="601" w:hanging="360"/>
              <w:jc w:val="center"/>
              <w:rPr>
                <w:rFonts w:ascii="Arial" w:eastAsia="Calibri" w:hAnsi="Arial" w:cs="Times New Roman"/>
                <w:sz w:val="20"/>
                <w:szCs w:val="20"/>
                <w:lang w:eastAsia="en-GB"/>
              </w:rPr>
            </w:pPr>
          </w:p>
        </w:tc>
      </w:tr>
      <w:tr w:rsidR="00503F8A" w:rsidRPr="004C17B9" w:rsidTr="00CA2534">
        <w:trPr>
          <w:trHeight w:val="315"/>
        </w:trPr>
        <w:tc>
          <w:tcPr>
            <w:tcW w:w="653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03F8A" w:rsidRPr="000D5B52" w:rsidRDefault="00503F8A" w:rsidP="00C216A0">
            <w:pPr>
              <w:pStyle w:val="ListParagraph"/>
              <w:numPr>
                <w:ilvl w:val="0"/>
                <w:numId w:val="25"/>
              </w:numPr>
              <w:ind w:left="743" w:hanging="567"/>
              <w:rPr>
                <w:rFonts w:eastAsia="Times New Roman" w:cs="Arial"/>
                <w:lang w:eastAsia="es-ES"/>
              </w:rPr>
            </w:pPr>
            <w:r>
              <w:rPr>
                <w:rFonts w:eastAsia="Times New Roman" w:cs="Arial"/>
                <w:lang w:eastAsia="es-ES"/>
              </w:rPr>
              <w:t>D</w:t>
            </w:r>
            <w:r w:rsidRPr="000D5B52">
              <w:rPr>
                <w:rFonts w:eastAsia="Times New Roman" w:cs="Arial"/>
                <w:lang w:eastAsia="es-ES"/>
              </w:rPr>
              <w:t>acryo-cysto-rhinostomy</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03F8A" w:rsidRPr="00434F4B" w:rsidRDefault="00503F8A" w:rsidP="00503F8A">
            <w:pPr>
              <w:ind w:left="601" w:hanging="360"/>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03F8A" w:rsidRPr="00434F4B" w:rsidRDefault="00503F8A" w:rsidP="00503F8A">
            <w:pPr>
              <w:ind w:left="601" w:hanging="360"/>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03F8A" w:rsidRPr="004C17B9" w:rsidRDefault="00503F8A" w:rsidP="00503F8A">
            <w:pPr>
              <w:ind w:left="601" w:hanging="360"/>
              <w:jc w:val="center"/>
              <w:rPr>
                <w:rFonts w:ascii="Arial" w:eastAsia="Calibri" w:hAnsi="Arial" w:cs="Times New Roman"/>
                <w:sz w:val="20"/>
                <w:szCs w:val="20"/>
                <w:lang w:eastAsia="en-GB"/>
              </w:rPr>
            </w:pPr>
          </w:p>
        </w:tc>
      </w:tr>
      <w:tr w:rsidR="00503F8A" w:rsidRPr="004C17B9" w:rsidTr="00CA2534">
        <w:trPr>
          <w:trHeight w:val="315"/>
        </w:trPr>
        <w:tc>
          <w:tcPr>
            <w:tcW w:w="653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03F8A" w:rsidRPr="000D5B52" w:rsidRDefault="00503F8A" w:rsidP="00C216A0">
            <w:pPr>
              <w:pStyle w:val="ListParagraph"/>
              <w:numPr>
                <w:ilvl w:val="0"/>
                <w:numId w:val="25"/>
              </w:numPr>
              <w:ind w:left="743" w:hanging="567"/>
              <w:rPr>
                <w:rFonts w:eastAsia="Times New Roman" w:cs="Arial"/>
                <w:lang w:eastAsia="es-ES"/>
              </w:rPr>
            </w:pPr>
            <w:r>
              <w:rPr>
                <w:rFonts w:eastAsia="Times New Roman" w:cs="Arial"/>
                <w:lang w:eastAsia="es-ES"/>
              </w:rPr>
              <w:t>M</w:t>
            </w:r>
            <w:r w:rsidRPr="000D5B52">
              <w:rPr>
                <w:rFonts w:eastAsia="Times New Roman" w:cs="Arial"/>
                <w:lang w:eastAsia="es-ES"/>
              </w:rPr>
              <w:t>anagement of CSF leak</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03F8A" w:rsidRPr="00434F4B" w:rsidRDefault="00503F8A" w:rsidP="00503F8A">
            <w:pPr>
              <w:ind w:left="601" w:hanging="360"/>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03F8A" w:rsidRPr="00434F4B" w:rsidRDefault="00503F8A" w:rsidP="00503F8A">
            <w:pPr>
              <w:ind w:left="601" w:hanging="360"/>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03F8A" w:rsidRPr="004C17B9" w:rsidRDefault="00503F8A" w:rsidP="00503F8A">
            <w:pPr>
              <w:ind w:left="601" w:hanging="360"/>
              <w:jc w:val="center"/>
              <w:rPr>
                <w:rFonts w:ascii="Arial" w:eastAsia="Calibri" w:hAnsi="Arial" w:cs="Times New Roman"/>
                <w:sz w:val="20"/>
                <w:szCs w:val="20"/>
                <w:lang w:eastAsia="en-GB"/>
              </w:rPr>
            </w:pPr>
          </w:p>
        </w:tc>
      </w:tr>
      <w:tr w:rsidR="00503F8A" w:rsidRPr="004C17B9" w:rsidTr="00CA2534">
        <w:trPr>
          <w:trHeight w:val="315"/>
        </w:trPr>
        <w:tc>
          <w:tcPr>
            <w:tcW w:w="964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F8A" w:rsidRPr="00864964" w:rsidRDefault="00864964" w:rsidP="005144F9">
            <w:pPr>
              <w:ind w:left="743" w:hanging="709"/>
              <w:rPr>
                <w:rFonts w:ascii="Arial" w:hAnsi="Arial" w:cs="Arial"/>
                <w:b/>
                <w:sz w:val="20"/>
                <w:szCs w:val="20"/>
              </w:rPr>
            </w:pPr>
            <w:r w:rsidRPr="00864964">
              <w:rPr>
                <w:rFonts w:ascii="Arial" w:eastAsia="Times New Roman" w:hAnsi="Arial" w:cs="Arial"/>
                <w:b/>
                <w:bCs/>
                <w:sz w:val="20"/>
                <w:szCs w:val="20"/>
                <w:lang w:eastAsia="es-ES"/>
              </w:rPr>
              <w:t>TUMOUR SURGERY</w:t>
            </w:r>
          </w:p>
        </w:tc>
      </w:tr>
      <w:tr w:rsidR="00503F8A" w:rsidRPr="004C17B9" w:rsidTr="00CA2534">
        <w:trPr>
          <w:trHeight w:val="315"/>
        </w:trPr>
        <w:tc>
          <w:tcPr>
            <w:tcW w:w="653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03F8A" w:rsidRPr="000D5B52" w:rsidRDefault="00864964" w:rsidP="00C216A0">
            <w:pPr>
              <w:pStyle w:val="ListParagraph"/>
              <w:numPr>
                <w:ilvl w:val="0"/>
                <w:numId w:val="25"/>
              </w:numPr>
              <w:ind w:left="743" w:hanging="567"/>
              <w:rPr>
                <w:rFonts w:eastAsia="Times New Roman" w:cs="Arial"/>
                <w:lang w:eastAsia="es-ES"/>
              </w:rPr>
            </w:pPr>
            <w:r>
              <w:rPr>
                <w:rFonts w:eastAsia="Times New Roman" w:cs="Arial"/>
                <w:lang w:eastAsia="es-ES"/>
              </w:rPr>
              <w:t>M</w:t>
            </w:r>
            <w:r w:rsidR="00503F8A" w:rsidRPr="000D5B52">
              <w:rPr>
                <w:rFonts w:eastAsia="Times New Roman" w:cs="Arial"/>
                <w:lang w:eastAsia="es-ES"/>
              </w:rPr>
              <w:t>axillectomy (partial, total)</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03F8A" w:rsidRPr="00434F4B" w:rsidRDefault="00503F8A" w:rsidP="00CA2534">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03F8A" w:rsidRPr="00434F4B" w:rsidRDefault="00503F8A" w:rsidP="00CA2534">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03F8A" w:rsidRPr="004C17B9" w:rsidRDefault="00503F8A" w:rsidP="00CA2534">
            <w:pPr>
              <w:jc w:val="center"/>
              <w:rPr>
                <w:rFonts w:ascii="Arial" w:eastAsia="Calibri" w:hAnsi="Arial" w:cs="Times New Roman"/>
                <w:sz w:val="20"/>
                <w:szCs w:val="20"/>
                <w:lang w:eastAsia="en-GB"/>
              </w:rPr>
            </w:pPr>
          </w:p>
        </w:tc>
      </w:tr>
      <w:tr w:rsidR="00503F8A" w:rsidRPr="004C17B9" w:rsidTr="00CA2534">
        <w:trPr>
          <w:trHeight w:val="315"/>
        </w:trPr>
        <w:tc>
          <w:tcPr>
            <w:tcW w:w="653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03F8A" w:rsidRPr="000D5B52" w:rsidRDefault="00864964" w:rsidP="00C216A0">
            <w:pPr>
              <w:pStyle w:val="ListParagraph"/>
              <w:numPr>
                <w:ilvl w:val="0"/>
                <w:numId w:val="25"/>
              </w:numPr>
              <w:ind w:left="743" w:hanging="567"/>
              <w:rPr>
                <w:rFonts w:eastAsia="Times New Roman" w:cs="Arial"/>
                <w:lang w:eastAsia="es-ES"/>
              </w:rPr>
            </w:pPr>
            <w:r>
              <w:rPr>
                <w:rFonts w:eastAsia="Times New Roman" w:cs="Arial"/>
                <w:lang w:eastAsia="es-ES"/>
              </w:rPr>
              <w:t>L</w:t>
            </w:r>
            <w:r w:rsidR="00503F8A" w:rsidRPr="000D5B52">
              <w:rPr>
                <w:rFonts w:eastAsia="Times New Roman" w:cs="Arial"/>
                <w:lang w:eastAsia="es-ES"/>
              </w:rPr>
              <w:t>ateral rhinotomy</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03F8A" w:rsidRPr="00434F4B" w:rsidRDefault="00503F8A" w:rsidP="00CA2534">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03F8A" w:rsidRPr="00434F4B" w:rsidRDefault="00503F8A" w:rsidP="00CA2534">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03F8A" w:rsidRPr="004C17B9" w:rsidRDefault="00503F8A" w:rsidP="00CA2534">
            <w:pPr>
              <w:jc w:val="center"/>
              <w:rPr>
                <w:rFonts w:ascii="Arial" w:eastAsia="Calibri" w:hAnsi="Arial" w:cs="Times New Roman"/>
                <w:sz w:val="20"/>
                <w:szCs w:val="20"/>
                <w:lang w:eastAsia="en-GB"/>
              </w:rPr>
            </w:pPr>
          </w:p>
        </w:tc>
      </w:tr>
      <w:tr w:rsidR="00503F8A" w:rsidRPr="004C17B9" w:rsidTr="00CA2534">
        <w:trPr>
          <w:trHeight w:val="315"/>
        </w:trPr>
        <w:tc>
          <w:tcPr>
            <w:tcW w:w="653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03F8A" w:rsidRPr="000D5B52" w:rsidRDefault="00864964" w:rsidP="00C216A0">
            <w:pPr>
              <w:pStyle w:val="ListParagraph"/>
              <w:numPr>
                <w:ilvl w:val="0"/>
                <w:numId w:val="25"/>
              </w:numPr>
              <w:ind w:left="743" w:hanging="567"/>
              <w:rPr>
                <w:rFonts w:eastAsia="Times New Roman" w:cs="Arial"/>
                <w:lang w:eastAsia="es-ES"/>
              </w:rPr>
            </w:pPr>
            <w:r>
              <w:rPr>
                <w:rFonts w:eastAsia="Times New Roman" w:cs="Arial"/>
                <w:lang w:eastAsia="es-ES"/>
              </w:rPr>
              <w:lastRenderedPageBreak/>
              <w:t>M</w:t>
            </w:r>
            <w:r w:rsidR="00503F8A" w:rsidRPr="000D5B52">
              <w:rPr>
                <w:rFonts w:eastAsia="Times New Roman" w:cs="Arial"/>
                <w:lang w:eastAsia="es-ES"/>
              </w:rPr>
              <w:t>idfacial degloving</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03F8A" w:rsidRPr="00434F4B" w:rsidRDefault="00503F8A" w:rsidP="00CA2534">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03F8A" w:rsidRPr="00434F4B" w:rsidRDefault="00503F8A" w:rsidP="00CA2534">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03F8A" w:rsidRPr="004C17B9" w:rsidRDefault="00503F8A" w:rsidP="00CA2534">
            <w:pPr>
              <w:jc w:val="center"/>
              <w:rPr>
                <w:rFonts w:ascii="Arial" w:eastAsia="Calibri" w:hAnsi="Arial" w:cs="Times New Roman"/>
                <w:sz w:val="20"/>
                <w:szCs w:val="20"/>
                <w:lang w:eastAsia="en-GB"/>
              </w:rPr>
            </w:pPr>
          </w:p>
        </w:tc>
      </w:tr>
      <w:tr w:rsidR="00503F8A" w:rsidRPr="004C17B9" w:rsidTr="00CA2534">
        <w:trPr>
          <w:trHeight w:val="315"/>
        </w:trPr>
        <w:tc>
          <w:tcPr>
            <w:tcW w:w="653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03F8A" w:rsidRPr="000D5B52" w:rsidRDefault="00864964" w:rsidP="00C216A0">
            <w:pPr>
              <w:pStyle w:val="ListParagraph"/>
              <w:numPr>
                <w:ilvl w:val="0"/>
                <w:numId w:val="25"/>
              </w:numPr>
              <w:ind w:left="743" w:hanging="567"/>
              <w:rPr>
                <w:rFonts w:eastAsia="Times New Roman" w:cs="Arial"/>
                <w:lang w:eastAsia="es-ES"/>
              </w:rPr>
            </w:pPr>
            <w:r>
              <w:rPr>
                <w:rFonts w:eastAsia="Times New Roman" w:cs="Arial"/>
                <w:lang w:eastAsia="es-ES"/>
              </w:rPr>
              <w:t>C</w:t>
            </w:r>
            <w:r w:rsidR="00503F8A" w:rsidRPr="000D5B52">
              <w:rPr>
                <w:rFonts w:eastAsia="Times New Roman" w:cs="Arial"/>
                <w:lang w:eastAsia="es-ES"/>
              </w:rPr>
              <w:t>ombined approach to the anterior skull base</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03F8A" w:rsidRPr="00434F4B" w:rsidRDefault="00503F8A" w:rsidP="00CA2534">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03F8A" w:rsidRPr="00434F4B" w:rsidRDefault="00503F8A" w:rsidP="00CA2534">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03F8A" w:rsidRPr="004C17B9" w:rsidRDefault="00503F8A" w:rsidP="00CA2534">
            <w:pPr>
              <w:jc w:val="center"/>
              <w:rPr>
                <w:rFonts w:ascii="Arial" w:eastAsia="Calibri" w:hAnsi="Arial" w:cs="Times New Roman"/>
                <w:sz w:val="20"/>
                <w:szCs w:val="20"/>
                <w:lang w:eastAsia="en-GB"/>
              </w:rPr>
            </w:pPr>
          </w:p>
        </w:tc>
      </w:tr>
      <w:tr w:rsidR="00503F8A" w:rsidRPr="004C17B9" w:rsidTr="00CA2534">
        <w:trPr>
          <w:trHeight w:val="315"/>
        </w:trPr>
        <w:tc>
          <w:tcPr>
            <w:tcW w:w="653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03F8A" w:rsidRPr="000D5B52" w:rsidRDefault="00864964" w:rsidP="00C216A0">
            <w:pPr>
              <w:pStyle w:val="ListParagraph"/>
              <w:numPr>
                <w:ilvl w:val="0"/>
                <w:numId w:val="25"/>
              </w:numPr>
              <w:ind w:left="743" w:hanging="567"/>
              <w:rPr>
                <w:rFonts w:eastAsia="Times New Roman" w:cs="Arial"/>
                <w:lang w:eastAsia="es-ES"/>
              </w:rPr>
            </w:pPr>
            <w:r>
              <w:rPr>
                <w:rFonts w:eastAsia="Times New Roman" w:cs="Arial"/>
                <w:lang w:eastAsia="es-ES"/>
              </w:rPr>
              <w:t>O</w:t>
            </w:r>
            <w:r w:rsidR="00503F8A" w:rsidRPr="000D5B52">
              <w:rPr>
                <w:rFonts w:eastAsia="Times New Roman" w:cs="Arial"/>
                <w:lang w:eastAsia="es-ES"/>
              </w:rPr>
              <w:t>rbitotomy</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03F8A" w:rsidRPr="00434F4B" w:rsidRDefault="00503F8A" w:rsidP="00CA2534">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03F8A" w:rsidRPr="00434F4B" w:rsidRDefault="00503F8A" w:rsidP="00CA2534">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03F8A" w:rsidRPr="004C17B9" w:rsidRDefault="00503F8A" w:rsidP="00CA2534">
            <w:pPr>
              <w:jc w:val="center"/>
              <w:rPr>
                <w:rFonts w:ascii="Arial" w:eastAsia="Calibri" w:hAnsi="Arial" w:cs="Times New Roman"/>
                <w:sz w:val="20"/>
                <w:szCs w:val="20"/>
                <w:lang w:eastAsia="en-GB"/>
              </w:rPr>
            </w:pPr>
          </w:p>
        </w:tc>
      </w:tr>
      <w:tr w:rsidR="00503F8A" w:rsidRPr="004C17B9" w:rsidTr="00CA2534">
        <w:trPr>
          <w:trHeight w:val="315"/>
        </w:trPr>
        <w:tc>
          <w:tcPr>
            <w:tcW w:w="653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03F8A" w:rsidRPr="000D5B52" w:rsidRDefault="00864964" w:rsidP="00C216A0">
            <w:pPr>
              <w:pStyle w:val="ListParagraph"/>
              <w:numPr>
                <w:ilvl w:val="0"/>
                <w:numId w:val="25"/>
              </w:numPr>
              <w:ind w:left="743" w:hanging="567"/>
              <w:rPr>
                <w:rFonts w:eastAsia="Times New Roman" w:cs="Arial"/>
                <w:lang w:eastAsia="es-ES"/>
              </w:rPr>
            </w:pPr>
            <w:r>
              <w:rPr>
                <w:rFonts w:eastAsia="Times New Roman" w:cs="Arial"/>
                <w:lang w:eastAsia="es-ES"/>
              </w:rPr>
              <w:t>E</w:t>
            </w:r>
            <w:r w:rsidR="00503F8A" w:rsidRPr="000D5B52">
              <w:rPr>
                <w:rFonts w:eastAsia="Times New Roman" w:cs="Arial"/>
                <w:lang w:eastAsia="es-ES"/>
              </w:rPr>
              <w:t>xenteration of orbit</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03F8A" w:rsidRPr="00434F4B" w:rsidRDefault="00503F8A" w:rsidP="00CA2534">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03F8A" w:rsidRPr="00434F4B" w:rsidRDefault="00503F8A" w:rsidP="00CA2534">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03F8A" w:rsidRPr="004C17B9" w:rsidRDefault="00503F8A" w:rsidP="00CA2534">
            <w:pPr>
              <w:jc w:val="center"/>
              <w:rPr>
                <w:rFonts w:ascii="Arial" w:eastAsia="Calibri" w:hAnsi="Arial" w:cs="Times New Roman"/>
                <w:sz w:val="20"/>
                <w:szCs w:val="20"/>
                <w:lang w:eastAsia="en-GB"/>
              </w:rPr>
            </w:pPr>
          </w:p>
        </w:tc>
      </w:tr>
      <w:tr w:rsidR="00503F8A" w:rsidRPr="004C17B9" w:rsidTr="00CA2534">
        <w:trPr>
          <w:trHeight w:val="315"/>
        </w:trPr>
        <w:tc>
          <w:tcPr>
            <w:tcW w:w="653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03F8A" w:rsidRPr="00503F8A" w:rsidRDefault="00503F8A" w:rsidP="00C216A0">
            <w:pPr>
              <w:pStyle w:val="ListParagraph"/>
              <w:numPr>
                <w:ilvl w:val="0"/>
                <w:numId w:val="25"/>
              </w:numPr>
              <w:ind w:left="743" w:hanging="567"/>
              <w:rPr>
                <w:rFonts w:eastAsia="Times New Roman" w:cs="Arial"/>
                <w:lang w:eastAsia="es-ES"/>
              </w:rPr>
            </w:pPr>
            <w:r>
              <w:rPr>
                <w:rFonts w:eastAsia="Times New Roman" w:cs="Arial"/>
                <w:lang w:eastAsia="es-ES"/>
              </w:rPr>
              <w:t>S</w:t>
            </w:r>
            <w:r w:rsidRPr="00503F8A">
              <w:rPr>
                <w:rFonts w:eastAsia="Times New Roman" w:cs="Arial"/>
                <w:lang w:eastAsia="es-ES"/>
              </w:rPr>
              <w:t>urgery of the anterior skull base (incl. osteoplastic flap, dura plasty and related techniques)</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03F8A" w:rsidRPr="00434F4B" w:rsidRDefault="00503F8A" w:rsidP="00503F8A">
            <w:pPr>
              <w:ind w:left="601" w:hanging="425"/>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03F8A" w:rsidRPr="00434F4B" w:rsidRDefault="00503F8A" w:rsidP="00503F8A">
            <w:pPr>
              <w:ind w:left="601" w:hanging="425"/>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03F8A" w:rsidRPr="004C17B9" w:rsidRDefault="00503F8A" w:rsidP="00503F8A">
            <w:pPr>
              <w:ind w:left="601" w:hanging="425"/>
              <w:jc w:val="center"/>
              <w:rPr>
                <w:rFonts w:ascii="Arial" w:eastAsia="Calibri" w:hAnsi="Arial" w:cs="Times New Roman"/>
                <w:sz w:val="20"/>
                <w:szCs w:val="20"/>
                <w:lang w:eastAsia="en-GB"/>
              </w:rPr>
            </w:pPr>
          </w:p>
        </w:tc>
      </w:tr>
      <w:tr w:rsidR="00503F8A" w:rsidRPr="004C17B9" w:rsidTr="00CA2534">
        <w:trPr>
          <w:trHeight w:val="315"/>
        </w:trPr>
        <w:tc>
          <w:tcPr>
            <w:tcW w:w="964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03F8A" w:rsidRPr="00864964" w:rsidRDefault="00864964" w:rsidP="005144F9">
            <w:pPr>
              <w:ind w:left="743" w:hanging="743"/>
              <w:rPr>
                <w:rFonts w:ascii="Arial" w:hAnsi="Arial" w:cs="Arial"/>
                <w:b/>
                <w:sz w:val="20"/>
                <w:szCs w:val="20"/>
              </w:rPr>
            </w:pPr>
            <w:r w:rsidRPr="00864964">
              <w:rPr>
                <w:rFonts w:ascii="Arial" w:eastAsia="Times New Roman" w:hAnsi="Arial" w:cs="Arial"/>
                <w:b/>
                <w:bCs/>
                <w:sz w:val="20"/>
                <w:szCs w:val="20"/>
                <w:lang w:eastAsia="es-ES"/>
              </w:rPr>
              <w:t>REPAIR OF INJURIES (TRAUMATOLOGY)</w:t>
            </w:r>
          </w:p>
        </w:tc>
      </w:tr>
      <w:tr w:rsidR="00503F8A" w:rsidRPr="004C17B9" w:rsidTr="00CA2534">
        <w:trPr>
          <w:trHeight w:val="315"/>
        </w:trPr>
        <w:tc>
          <w:tcPr>
            <w:tcW w:w="653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03F8A" w:rsidRPr="000D5B52" w:rsidRDefault="00864964" w:rsidP="00C216A0">
            <w:pPr>
              <w:pStyle w:val="ListParagraph"/>
              <w:numPr>
                <w:ilvl w:val="0"/>
                <w:numId w:val="25"/>
              </w:numPr>
              <w:ind w:left="743" w:hanging="567"/>
              <w:rPr>
                <w:rFonts w:eastAsia="Times New Roman" w:cs="Arial"/>
                <w:lang w:eastAsia="es-ES"/>
              </w:rPr>
            </w:pPr>
            <w:r>
              <w:rPr>
                <w:rFonts w:eastAsia="Times New Roman" w:cs="Arial"/>
                <w:lang w:eastAsia="es-ES"/>
              </w:rPr>
              <w:t>S</w:t>
            </w:r>
            <w:r w:rsidR="00503F8A" w:rsidRPr="000D5B52">
              <w:rPr>
                <w:rFonts w:eastAsia="Times New Roman" w:cs="Arial"/>
                <w:lang w:eastAsia="es-ES"/>
              </w:rPr>
              <w:t>oft tissue injuries</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03F8A" w:rsidRPr="00434F4B" w:rsidRDefault="00503F8A" w:rsidP="00CA2534">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03F8A" w:rsidRPr="00434F4B" w:rsidRDefault="00503F8A" w:rsidP="00CA2534">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03F8A" w:rsidRPr="004C17B9" w:rsidRDefault="00503F8A" w:rsidP="00CA2534">
            <w:pPr>
              <w:jc w:val="center"/>
              <w:rPr>
                <w:rFonts w:ascii="Arial" w:eastAsia="Calibri" w:hAnsi="Arial" w:cs="Times New Roman"/>
                <w:sz w:val="20"/>
                <w:szCs w:val="20"/>
                <w:lang w:eastAsia="en-GB"/>
              </w:rPr>
            </w:pPr>
          </w:p>
        </w:tc>
      </w:tr>
      <w:tr w:rsidR="00503F8A" w:rsidRPr="004C17B9" w:rsidTr="00CA2534">
        <w:trPr>
          <w:trHeight w:val="315"/>
        </w:trPr>
        <w:tc>
          <w:tcPr>
            <w:tcW w:w="653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03F8A" w:rsidRPr="000D5B52" w:rsidRDefault="00864964" w:rsidP="00C216A0">
            <w:pPr>
              <w:pStyle w:val="ListParagraph"/>
              <w:numPr>
                <w:ilvl w:val="0"/>
                <w:numId w:val="25"/>
              </w:numPr>
              <w:ind w:left="743" w:hanging="567"/>
              <w:rPr>
                <w:rFonts w:eastAsia="Times New Roman" w:cs="Arial"/>
                <w:lang w:eastAsia="es-ES"/>
              </w:rPr>
            </w:pPr>
            <w:r>
              <w:rPr>
                <w:rFonts w:eastAsia="Times New Roman" w:cs="Arial"/>
                <w:lang w:eastAsia="es-ES"/>
              </w:rPr>
              <w:t>N</w:t>
            </w:r>
            <w:r w:rsidR="00503F8A" w:rsidRPr="000D5B52">
              <w:rPr>
                <w:rFonts w:eastAsia="Times New Roman" w:cs="Arial"/>
                <w:lang w:eastAsia="es-ES"/>
              </w:rPr>
              <w:t>asal fractures</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03F8A" w:rsidRPr="00434F4B" w:rsidRDefault="00503F8A" w:rsidP="00CA2534">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03F8A" w:rsidRPr="00434F4B" w:rsidRDefault="00503F8A" w:rsidP="00CA2534">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03F8A" w:rsidRPr="004C17B9" w:rsidRDefault="00503F8A" w:rsidP="00CA2534">
            <w:pPr>
              <w:jc w:val="center"/>
              <w:rPr>
                <w:rFonts w:ascii="Arial" w:eastAsia="Calibri" w:hAnsi="Arial" w:cs="Times New Roman"/>
                <w:sz w:val="20"/>
                <w:szCs w:val="20"/>
                <w:lang w:eastAsia="en-GB"/>
              </w:rPr>
            </w:pPr>
          </w:p>
        </w:tc>
      </w:tr>
      <w:tr w:rsidR="00503F8A" w:rsidRPr="004C17B9" w:rsidTr="00CA2534">
        <w:trPr>
          <w:trHeight w:val="315"/>
        </w:trPr>
        <w:tc>
          <w:tcPr>
            <w:tcW w:w="653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03F8A" w:rsidRPr="000D5B52" w:rsidRDefault="00864964" w:rsidP="00C216A0">
            <w:pPr>
              <w:pStyle w:val="ListParagraph"/>
              <w:numPr>
                <w:ilvl w:val="0"/>
                <w:numId w:val="25"/>
              </w:numPr>
              <w:ind w:left="743" w:hanging="567"/>
              <w:rPr>
                <w:rFonts w:eastAsia="Times New Roman" w:cs="Arial"/>
                <w:lang w:eastAsia="es-ES"/>
              </w:rPr>
            </w:pPr>
            <w:r>
              <w:rPr>
                <w:rFonts w:eastAsia="Times New Roman" w:cs="Arial"/>
                <w:lang w:eastAsia="es-ES"/>
              </w:rPr>
              <w:t>S</w:t>
            </w:r>
            <w:r w:rsidR="00503F8A" w:rsidRPr="000D5B52">
              <w:rPr>
                <w:rFonts w:eastAsia="Times New Roman" w:cs="Arial"/>
                <w:lang w:eastAsia="es-ES"/>
              </w:rPr>
              <w:t>eptal haematoma</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03F8A" w:rsidRPr="00434F4B" w:rsidRDefault="00503F8A" w:rsidP="00CA2534">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03F8A" w:rsidRPr="00434F4B" w:rsidRDefault="00503F8A" w:rsidP="00CA2534">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03F8A" w:rsidRPr="004C17B9" w:rsidRDefault="00503F8A" w:rsidP="00CA2534">
            <w:pPr>
              <w:jc w:val="center"/>
              <w:rPr>
                <w:rFonts w:ascii="Arial" w:eastAsia="Calibri" w:hAnsi="Arial" w:cs="Times New Roman"/>
                <w:sz w:val="20"/>
                <w:szCs w:val="20"/>
                <w:lang w:eastAsia="en-GB"/>
              </w:rPr>
            </w:pPr>
          </w:p>
        </w:tc>
      </w:tr>
      <w:tr w:rsidR="00503F8A" w:rsidRPr="004C17B9" w:rsidTr="00CA2534">
        <w:trPr>
          <w:trHeight w:val="315"/>
        </w:trPr>
        <w:tc>
          <w:tcPr>
            <w:tcW w:w="653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03F8A" w:rsidRPr="000D5B52" w:rsidRDefault="00864964" w:rsidP="00C216A0">
            <w:pPr>
              <w:pStyle w:val="ListParagraph"/>
              <w:numPr>
                <w:ilvl w:val="0"/>
                <w:numId w:val="25"/>
              </w:numPr>
              <w:ind w:left="743" w:hanging="567"/>
              <w:rPr>
                <w:rFonts w:eastAsia="Times New Roman" w:cs="Arial"/>
                <w:lang w:eastAsia="es-ES"/>
              </w:rPr>
            </w:pPr>
            <w:r>
              <w:rPr>
                <w:rFonts w:eastAsia="Times New Roman" w:cs="Arial"/>
                <w:lang w:eastAsia="es-ES"/>
              </w:rPr>
              <w:t>P</w:t>
            </w:r>
            <w:r w:rsidR="00503F8A" w:rsidRPr="000D5B52">
              <w:rPr>
                <w:rFonts w:eastAsia="Times New Roman" w:cs="Arial"/>
                <w:lang w:eastAsia="es-ES"/>
              </w:rPr>
              <w:t>aranasal sinus fractures</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03F8A" w:rsidRPr="00434F4B" w:rsidRDefault="00503F8A" w:rsidP="00CA2534">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03F8A" w:rsidRPr="00434F4B" w:rsidRDefault="00503F8A" w:rsidP="00CA2534">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03F8A" w:rsidRPr="004C17B9" w:rsidRDefault="00503F8A" w:rsidP="00CA2534">
            <w:pPr>
              <w:jc w:val="center"/>
              <w:rPr>
                <w:rFonts w:ascii="Arial" w:eastAsia="Calibri" w:hAnsi="Arial" w:cs="Times New Roman"/>
                <w:sz w:val="20"/>
                <w:szCs w:val="20"/>
                <w:lang w:eastAsia="en-GB"/>
              </w:rPr>
            </w:pPr>
          </w:p>
        </w:tc>
      </w:tr>
      <w:tr w:rsidR="00503F8A" w:rsidRPr="004C17B9" w:rsidTr="00CA2534">
        <w:trPr>
          <w:trHeight w:val="315"/>
        </w:trPr>
        <w:tc>
          <w:tcPr>
            <w:tcW w:w="653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03F8A" w:rsidRPr="000D5B52" w:rsidRDefault="00864964" w:rsidP="00C216A0">
            <w:pPr>
              <w:pStyle w:val="ListParagraph"/>
              <w:numPr>
                <w:ilvl w:val="0"/>
                <w:numId w:val="25"/>
              </w:numPr>
              <w:ind w:left="743" w:hanging="567"/>
              <w:rPr>
                <w:rFonts w:eastAsia="Times New Roman" w:cs="Arial"/>
                <w:lang w:eastAsia="es-ES"/>
              </w:rPr>
            </w:pPr>
            <w:r>
              <w:rPr>
                <w:rFonts w:eastAsia="Times New Roman" w:cs="Arial"/>
                <w:lang w:eastAsia="es-ES"/>
              </w:rPr>
              <w:t>F</w:t>
            </w:r>
            <w:r w:rsidR="00503F8A" w:rsidRPr="000D5B52">
              <w:rPr>
                <w:rFonts w:eastAsia="Times New Roman" w:cs="Arial"/>
                <w:lang w:eastAsia="es-ES"/>
              </w:rPr>
              <w:t>ractures of orbit including blow out fracture</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03F8A" w:rsidRPr="00434F4B" w:rsidRDefault="00503F8A" w:rsidP="00CA2534">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03F8A" w:rsidRPr="00434F4B" w:rsidRDefault="00503F8A" w:rsidP="00CA2534">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03F8A" w:rsidRPr="004C17B9" w:rsidRDefault="00503F8A" w:rsidP="00CA2534">
            <w:pPr>
              <w:jc w:val="center"/>
              <w:rPr>
                <w:rFonts w:ascii="Arial" w:eastAsia="Calibri" w:hAnsi="Arial" w:cs="Times New Roman"/>
                <w:sz w:val="20"/>
                <w:szCs w:val="20"/>
                <w:lang w:eastAsia="en-GB"/>
              </w:rPr>
            </w:pPr>
          </w:p>
        </w:tc>
      </w:tr>
      <w:tr w:rsidR="00503F8A" w:rsidRPr="004C17B9" w:rsidTr="00CA2534">
        <w:trPr>
          <w:trHeight w:val="315"/>
        </w:trPr>
        <w:tc>
          <w:tcPr>
            <w:tcW w:w="653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03F8A" w:rsidRPr="000D5B52" w:rsidRDefault="00864964" w:rsidP="00C216A0">
            <w:pPr>
              <w:pStyle w:val="ListParagraph"/>
              <w:numPr>
                <w:ilvl w:val="0"/>
                <w:numId w:val="25"/>
              </w:numPr>
              <w:ind w:left="743" w:hanging="567"/>
              <w:rPr>
                <w:rFonts w:eastAsia="Times New Roman" w:cs="Arial"/>
                <w:lang w:eastAsia="es-ES"/>
              </w:rPr>
            </w:pPr>
            <w:r>
              <w:rPr>
                <w:rFonts w:eastAsia="Times New Roman" w:cs="Arial"/>
                <w:lang w:eastAsia="es-ES"/>
              </w:rPr>
              <w:t>F</w:t>
            </w:r>
            <w:r w:rsidR="00503F8A" w:rsidRPr="000D5B52">
              <w:rPr>
                <w:rFonts w:eastAsia="Times New Roman" w:cs="Arial"/>
                <w:lang w:eastAsia="es-ES"/>
              </w:rPr>
              <w:t>ractures of zygoma</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03F8A" w:rsidRPr="00434F4B" w:rsidRDefault="00503F8A" w:rsidP="00CA2534">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03F8A" w:rsidRPr="00434F4B" w:rsidRDefault="00503F8A" w:rsidP="00CA2534">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03F8A" w:rsidRPr="004C17B9" w:rsidRDefault="00503F8A" w:rsidP="00CA2534">
            <w:pPr>
              <w:jc w:val="center"/>
              <w:rPr>
                <w:rFonts w:ascii="Arial" w:eastAsia="Calibri" w:hAnsi="Arial" w:cs="Times New Roman"/>
                <w:sz w:val="20"/>
                <w:szCs w:val="20"/>
                <w:lang w:eastAsia="en-GB"/>
              </w:rPr>
            </w:pPr>
          </w:p>
        </w:tc>
      </w:tr>
      <w:tr w:rsidR="00503F8A" w:rsidRPr="004C17B9" w:rsidTr="00CA2534">
        <w:trPr>
          <w:trHeight w:val="315"/>
        </w:trPr>
        <w:tc>
          <w:tcPr>
            <w:tcW w:w="653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03F8A" w:rsidRPr="000D5B52" w:rsidRDefault="00864964" w:rsidP="00C216A0">
            <w:pPr>
              <w:pStyle w:val="ListParagraph"/>
              <w:numPr>
                <w:ilvl w:val="0"/>
                <w:numId w:val="25"/>
              </w:numPr>
              <w:ind w:left="743" w:hanging="567"/>
              <w:rPr>
                <w:rFonts w:eastAsia="Times New Roman" w:cs="Arial"/>
                <w:lang w:eastAsia="es-ES"/>
              </w:rPr>
            </w:pPr>
            <w:r>
              <w:rPr>
                <w:rFonts w:eastAsia="Times New Roman" w:cs="Arial"/>
                <w:lang w:eastAsia="es-ES"/>
              </w:rPr>
              <w:t>O</w:t>
            </w:r>
            <w:r w:rsidR="00503F8A" w:rsidRPr="000D5B52">
              <w:rPr>
                <w:rFonts w:eastAsia="Times New Roman" w:cs="Arial"/>
                <w:lang w:eastAsia="es-ES"/>
              </w:rPr>
              <w:t>ptic nerve decompression</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03F8A" w:rsidRPr="00434F4B" w:rsidRDefault="00503F8A" w:rsidP="00CA2534">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03F8A" w:rsidRPr="00434F4B" w:rsidRDefault="00503F8A" w:rsidP="00CA2534">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03F8A" w:rsidRPr="004C17B9" w:rsidRDefault="00503F8A" w:rsidP="00CA2534">
            <w:pPr>
              <w:jc w:val="center"/>
              <w:rPr>
                <w:rFonts w:ascii="Arial" w:eastAsia="Calibri" w:hAnsi="Arial" w:cs="Times New Roman"/>
                <w:sz w:val="20"/>
                <w:szCs w:val="20"/>
                <w:lang w:eastAsia="en-GB"/>
              </w:rPr>
            </w:pPr>
          </w:p>
        </w:tc>
      </w:tr>
      <w:tr w:rsidR="00503F8A" w:rsidRPr="004C17B9" w:rsidTr="00CA2534">
        <w:trPr>
          <w:trHeight w:val="315"/>
        </w:trPr>
        <w:tc>
          <w:tcPr>
            <w:tcW w:w="653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03F8A" w:rsidRPr="000D5B52" w:rsidRDefault="00864964" w:rsidP="00C216A0">
            <w:pPr>
              <w:pStyle w:val="ListParagraph"/>
              <w:numPr>
                <w:ilvl w:val="0"/>
                <w:numId w:val="25"/>
              </w:numPr>
              <w:ind w:left="743" w:hanging="567"/>
              <w:rPr>
                <w:rFonts w:eastAsia="Times New Roman" w:cs="Arial"/>
                <w:lang w:eastAsia="es-ES"/>
              </w:rPr>
            </w:pPr>
            <w:r>
              <w:rPr>
                <w:rFonts w:eastAsia="Times New Roman" w:cs="Arial"/>
                <w:lang w:eastAsia="es-ES"/>
              </w:rPr>
              <w:t>R</w:t>
            </w:r>
            <w:r w:rsidR="00503F8A" w:rsidRPr="000D5B52">
              <w:rPr>
                <w:rFonts w:eastAsia="Times New Roman" w:cs="Arial"/>
                <w:lang w:eastAsia="es-ES"/>
              </w:rPr>
              <w:t>econstruction of the anterior skull base</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03F8A" w:rsidRPr="00434F4B" w:rsidRDefault="00503F8A" w:rsidP="00CA2534">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03F8A" w:rsidRPr="00434F4B" w:rsidRDefault="00503F8A" w:rsidP="00CA2534">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03F8A" w:rsidRPr="004C17B9" w:rsidRDefault="00503F8A" w:rsidP="00CA2534">
            <w:pPr>
              <w:jc w:val="center"/>
              <w:rPr>
                <w:rFonts w:ascii="Arial" w:eastAsia="Calibri" w:hAnsi="Arial" w:cs="Times New Roman"/>
                <w:sz w:val="20"/>
                <w:szCs w:val="20"/>
                <w:lang w:eastAsia="en-GB"/>
              </w:rPr>
            </w:pPr>
          </w:p>
        </w:tc>
      </w:tr>
      <w:tr w:rsidR="002979A2" w:rsidRPr="004C17B9" w:rsidTr="001B03D4">
        <w:trPr>
          <w:trHeight w:val="315"/>
        </w:trPr>
        <w:tc>
          <w:tcPr>
            <w:tcW w:w="964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2979A2" w:rsidRPr="004C17B9" w:rsidRDefault="002979A2" w:rsidP="005144F9">
            <w:pPr>
              <w:rPr>
                <w:rFonts w:ascii="Arial" w:eastAsia="Calibri" w:hAnsi="Arial" w:cs="Times New Roman"/>
                <w:sz w:val="20"/>
                <w:szCs w:val="20"/>
                <w:lang w:eastAsia="en-GB"/>
              </w:rPr>
            </w:pPr>
            <w:r w:rsidRPr="000D5B52">
              <w:rPr>
                <w:rFonts w:ascii="Arial" w:eastAsia="Times New Roman" w:hAnsi="Arial" w:cs="Arial"/>
                <w:b/>
                <w:bCs/>
                <w:sz w:val="20"/>
                <w:szCs w:val="20"/>
                <w:lang w:eastAsia="es-ES"/>
              </w:rPr>
              <w:t>PLASTIC AND RECONSTRUCTIVE SURGERY</w:t>
            </w:r>
          </w:p>
        </w:tc>
      </w:tr>
      <w:tr w:rsidR="002979A2" w:rsidRPr="004C17B9" w:rsidTr="001B03D4">
        <w:trPr>
          <w:trHeight w:val="315"/>
        </w:trPr>
        <w:tc>
          <w:tcPr>
            <w:tcW w:w="653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9A2" w:rsidRPr="000D5B52" w:rsidRDefault="002979A2" w:rsidP="00C216A0">
            <w:pPr>
              <w:pStyle w:val="ListParagraph"/>
              <w:numPr>
                <w:ilvl w:val="0"/>
                <w:numId w:val="25"/>
              </w:numPr>
              <w:ind w:left="601" w:hanging="425"/>
              <w:rPr>
                <w:rFonts w:eastAsia="Times New Roman" w:cs="Arial"/>
                <w:lang w:eastAsia="es-ES"/>
              </w:rPr>
            </w:pPr>
            <w:r>
              <w:rPr>
                <w:rFonts w:eastAsia="Times New Roman" w:cs="Arial"/>
                <w:lang w:eastAsia="es-ES"/>
              </w:rPr>
              <w:t>L</w:t>
            </w:r>
            <w:r w:rsidRPr="000D5B52">
              <w:rPr>
                <w:rFonts w:eastAsia="Times New Roman" w:cs="Arial"/>
                <w:lang w:eastAsia="es-ES"/>
              </w:rPr>
              <w:t>imited regional sliding and rotation flaps</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979A2" w:rsidRPr="00434F4B" w:rsidRDefault="002979A2" w:rsidP="001B03D4">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979A2" w:rsidRPr="00434F4B" w:rsidRDefault="002979A2" w:rsidP="001B03D4">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979A2" w:rsidRPr="004C17B9" w:rsidRDefault="002979A2" w:rsidP="001B03D4">
            <w:pPr>
              <w:jc w:val="center"/>
              <w:rPr>
                <w:rFonts w:ascii="Arial" w:eastAsia="Calibri" w:hAnsi="Arial" w:cs="Times New Roman"/>
                <w:sz w:val="20"/>
                <w:szCs w:val="20"/>
                <w:lang w:eastAsia="en-GB"/>
              </w:rPr>
            </w:pPr>
          </w:p>
        </w:tc>
      </w:tr>
      <w:tr w:rsidR="002979A2" w:rsidRPr="004C17B9" w:rsidTr="001B03D4">
        <w:trPr>
          <w:trHeight w:val="315"/>
        </w:trPr>
        <w:tc>
          <w:tcPr>
            <w:tcW w:w="653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9A2" w:rsidRPr="000D5B52" w:rsidRDefault="002979A2" w:rsidP="00C216A0">
            <w:pPr>
              <w:pStyle w:val="ListParagraph"/>
              <w:numPr>
                <w:ilvl w:val="0"/>
                <w:numId w:val="25"/>
              </w:numPr>
              <w:ind w:left="601" w:hanging="425"/>
              <w:rPr>
                <w:rFonts w:eastAsia="Times New Roman" w:cs="Arial"/>
                <w:lang w:eastAsia="es-ES"/>
              </w:rPr>
            </w:pPr>
            <w:r>
              <w:rPr>
                <w:rFonts w:eastAsia="Times New Roman" w:cs="Arial"/>
                <w:lang w:eastAsia="es-ES"/>
              </w:rPr>
              <w:t>F</w:t>
            </w:r>
            <w:r w:rsidRPr="000D5B52">
              <w:rPr>
                <w:rFonts w:eastAsia="Times New Roman" w:cs="Arial"/>
                <w:lang w:eastAsia="es-ES"/>
              </w:rPr>
              <w:t>ree skin grafts</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979A2" w:rsidRPr="00434F4B" w:rsidRDefault="002979A2" w:rsidP="001B03D4">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979A2" w:rsidRPr="00434F4B" w:rsidRDefault="002979A2" w:rsidP="001B03D4">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979A2" w:rsidRPr="004C17B9" w:rsidRDefault="002979A2" w:rsidP="001B03D4">
            <w:pPr>
              <w:jc w:val="center"/>
              <w:rPr>
                <w:rFonts w:ascii="Arial" w:eastAsia="Calibri" w:hAnsi="Arial" w:cs="Times New Roman"/>
                <w:sz w:val="20"/>
                <w:szCs w:val="20"/>
                <w:lang w:eastAsia="en-GB"/>
              </w:rPr>
            </w:pPr>
          </w:p>
        </w:tc>
      </w:tr>
      <w:tr w:rsidR="002979A2" w:rsidRPr="004C17B9" w:rsidTr="001B03D4">
        <w:trPr>
          <w:trHeight w:val="315"/>
        </w:trPr>
        <w:tc>
          <w:tcPr>
            <w:tcW w:w="964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2979A2" w:rsidRPr="00A75135" w:rsidRDefault="002979A2" w:rsidP="00C216A0">
            <w:pPr>
              <w:pStyle w:val="ListParagraph"/>
              <w:numPr>
                <w:ilvl w:val="0"/>
                <w:numId w:val="25"/>
              </w:numPr>
              <w:ind w:left="601" w:hanging="425"/>
            </w:pPr>
            <w:r w:rsidRPr="00A75135">
              <w:rPr>
                <w:rFonts w:eastAsia="Times New Roman" w:cs="Arial"/>
                <w:lang w:eastAsia="es-ES"/>
              </w:rPr>
              <w:t>Extensive plastic reconstruction</w:t>
            </w:r>
          </w:p>
        </w:tc>
      </w:tr>
      <w:tr w:rsidR="002979A2" w:rsidRPr="004C17B9" w:rsidTr="001B03D4">
        <w:trPr>
          <w:trHeight w:val="315"/>
        </w:trPr>
        <w:tc>
          <w:tcPr>
            <w:tcW w:w="653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9A2" w:rsidRPr="000D5B52" w:rsidRDefault="002979A2" w:rsidP="00C216A0">
            <w:pPr>
              <w:pStyle w:val="ListParagraph"/>
              <w:numPr>
                <w:ilvl w:val="0"/>
                <w:numId w:val="23"/>
              </w:numPr>
              <w:ind w:left="601" w:firstLine="1135"/>
              <w:rPr>
                <w:rFonts w:eastAsia="Times New Roman" w:cs="Arial"/>
                <w:lang w:eastAsia="es-ES"/>
              </w:rPr>
            </w:pPr>
            <w:r>
              <w:rPr>
                <w:rFonts w:eastAsia="Times New Roman" w:cs="Arial"/>
                <w:lang w:eastAsia="es-ES"/>
              </w:rPr>
              <w:t>M</w:t>
            </w:r>
            <w:r w:rsidRPr="000D5B52">
              <w:rPr>
                <w:rFonts w:eastAsia="Times New Roman" w:cs="Arial"/>
                <w:lang w:eastAsia="es-ES"/>
              </w:rPr>
              <w:t>yofascial flaps</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979A2" w:rsidRPr="00434F4B" w:rsidRDefault="002979A2" w:rsidP="001B03D4">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979A2" w:rsidRPr="00434F4B" w:rsidRDefault="002979A2" w:rsidP="001B03D4">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979A2" w:rsidRPr="004C17B9" w:rsidRDefault="002979A2" w:rsidP="001B03D4">
            <w:pPr>
              <w:jc w:val="center"/>
              <w:rPr>
                <w:rFonts w:ascii="Arial" w:eastAsia="Calibri" w:hAnsi="Arial" w:cs="Times New Roman"/>
                <w:sz w:val="20"/>
                <w:szCs w:val="20"/>
                <w:lang w:eastAsia="en-GB"/>
              </w:rPr>
            </w:pPr>
          </w:p>
        </w:tc>
      </w:tr>
      <w:tr w:rsidR="002979A2" w:rsidRPr="004C17B9" w:rsidTr="001B03D4">
        <w:trPr>
          <w:trHeight w:val="315"/>
        </w:trPr>
        <w:tc>
          <w:tcPr>
            <w:tcW w:w="653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9A2" w:rsidRPr="000D5B52" w:rsidRDefault="002979A2" w:rsidP="00C216A0">
            <w:pPr>
              <w:pStyle w:val="ListParagraph"/>
              <w:numPr>
                <w:ilvl w:val="0"/>
                <w:numId w:val="23"/>
              </w:numPr>
              <w:ind w:left="601" w:firstLine="1135"/>
              <w:rPr>
                <w:rFonts w:eastAsia="Times New Roman" w:cs="Arial"/>
                <w:lang w:eastAsia="es-ES"/>
              </w:rPr>
            </w:pPr>
            <w:r>
              <w:rPr>
                <w:rFonts w:eastAsia="Times New Roman" w:cs="Arial"/>
                <w:lang w:eastAsia="es-ES"/>
              </w:rPr>
              <w:t>M</w:t>
            </w:r>
            <w:r w:rsidRPr="000D5B52">
              <w:rPr>
                <w:rFonts w:eastAsia="Times New Roman" w:cs="Arial"/>
                <w:lang w:eastAsia="es-ES"/>
              </w:rPr>
              <w:t>yocutaneous flaps</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979A2" w:rsidRPr="00434F4B" w:rsidRDefault="002979A2" w:rsidP="001B03D4">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979A2" w:rsidRPr="00434F4B" w:rsidRDefault="002979A2" w:rsidP="001B03D4">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979A2" w:rsidRPr="004C17B9" w:rsidRDefault="002979A2" w:rsidP="001B03D4">
            <w:pPr>
              <w:jc w:val="center"/>
              <w:rPr>
                <w:rFonts w:ascii="Arial" w:eastAsia="Calibri" w:hAnsi="Arial" w:cs="Times New Roman"/>
                <w:sz w:val="20"/>
                <w:szCs w:val="20"/>
                <w:lang w:eastAsia="en-GB"/>
              </w:rPr>
            </w:pPr>
          </w:p>
        </w:tc>
      </w:tr>
      <w:tr w:rsidR="002979A2" w:rsidRPr="004C17B9" w:rsidTr="001B03D4">
        <w:trPr>
          <w:trHeight w:val="315"/>
        </w:trPr>
        <w:tc>
          <w:tcPr>
            <w:tcW w:w="653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9A2" w:rsidRPr="000D5B52" w:rsidRDefault="002979A2" w:rsidP="00C216A0">
            <w:pPr>
              <w:pStyle w:val="ListParagraph"/>
              <w:numPr>
                <w:ilvl w:val="0"/>
                <w:numId w:val="23"/>
              </w:numPr>
              <w:ind w:left="601" w:firstLine="1135"/>
              <w:rPr>
                <w:rFonts w:eastAsia="Times New Roman" w:cs="Arial"/>
                <w:lang w:eastAsia="es-ES"/>
              </w:rPr>
            </w:pPr>
            <w:r>
              <w:rPr>
                <w:rFonts w:eastAsia="Times New Roman" w:cs="Arial"/>
                <w:lang w:eastAsia="es-ES"/>
              </w:rPr>
              <w:t>M</w:t>
            </w:r>
            <w:r w:rsidRPr="000D5B52">
              <w:rPr>
                <w:rFonts w:eastAsia="Times New Roman" w:cs="Arial"/>
                <w:lang w:eastAsia="es-ES"/>
              </w:rPr>
              <w:t>icrovascular flaps</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979A2" w:rsidRPr="00434F4B" w:rsidRDefault="002979A2" w:rsidP="001B03D4">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979A2" w:rsidRPr="00434F4B" w:rsidRDefault="002979A2" w:rsidP="001B03D4">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979A2" w:rsidRPr="004C17B9" w:rsidRDefault="002979A2" w:rsidP="001B03D4">
            <w:pPr>
              <w:jc w:val="center"/>
              <w:rPr>
                <w:rFonts w:ascii="Arial" w:eastAsia="Calibri" w:hAnsi="Arial" w:cs="Times New Roman"/>
                <w:sz w:val="20"/>
                <w:szCs w:val="20"/>
                <w:lang w:eastAsia="en-GB"/>
              </w:rPr>
            </w:pPr>
          </w:p>
        </w:tc>
      </w:tr>
      <w:tr w:rsidR="002979A2" w:rsidRPr="004C17B9" w:rsidTr="001B03D4">
        <w:trPr>
          <w:trHeight w:val="315"/>
        </w:trPr>
        <w:tc>
          <w:tcPr>
            <w:tcW w:w="653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9A2" w:rsidRPr="000D5B52" w:rsidRDefault="002979A2" w:rsidP="00C216A0">
            <w:pPr>
              <w:pStyle w:val="ListParagraph"/>
              <w:numPr>
                <w:ilvl w:val="0"/>
                <w:numId w:val="25"/>
              </w:numPr>
              <w:ind w:left="601" w:hanging="425"/>
              <w:rPr>
                <w:rFonts w:eastAsia="Times New Roman" w:cs="Arial"/>
                <w:lang w:eastAsia="es-ES"/>
              </w:rPr>
            </w:pPr>
            <w:r>
              <w:rPr>
                <w:rFonts w:eastAsia="Times New Roman" w:cs="Arial"/>
                <w:lang w:eastAsia="es-ES"/>
              </w:rPr>
              <w:t>B</w:t>
            </w:r>
            <w:r w:rsidRPr="000D5B52">
              <w:rPr>
                <w:rFonts w:eastAsia="Times New Roman" w:cs="Arial"/>
                <w:lang w:eastAsia="es-ES"/>
              </w:rPr>
              <w:t>one replacement</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979A2" w:rsidRPr="00434F4B" w:rsidRDefault="002979A2" w:rsidP="001B03D4">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979A2" w:rsidRPr="00434F4B" w:rsidRDefault="002979A2" w:rsidP="001B03D4">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979A2" w:rsidRPr="004C17B9" w:rsidRDefault="002979A2" w:rsidP="001B03D4">
            <w:pPr>
              <w:jc w:val="center"/>
              <w:rPr>
                <w:rFonts w:ascii="Arial" w:eastAsia="Calibri" w:hAnsi="Arial" w:cs="Times New Roman"/>
                <w:sz w:val="20"/>
                <w:szCs w:val="20"/>
                <w:lang w:eastAsia="en-GB"/>
              </w:rPr>
            </w:pPr>
          </w:p>
        </w:tc>
      </w:tr>
      <w:tr w:rsidR="002979A2" w:rsidRPr="004C17B9" w:rsidTr="001B03D4">
        <w:trPr>
          <w:trHeight w:val="315"/>
        </w:trPr>
        <w:tc>
          <w:tcPr>
            <w:tcW w:w="653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9A2" w:rsidRPr="000D5B52" w:rsidRDefault="002979A2" w:rsidP="00C216A0">
            <w:pPr>
              <w:pStyle w:val="ListParagraph"/>
              <w:numPr>
                <w:ilvl w:val="0"/>
                <w:numId w:val="25"/>
              </w:numPr>
              <w:ind w:left="601" w:hanging="425"/>
              <w:rPr>
                <w:rFonts w:eastAsia="Times New Roman" w:cs="Arial"/>
                <w:lang w:eastAsia="es-ES"/>
              </w:rPr>
            </w:pPr>
            <w:r>
              <w:rPr>
                <w:rFonts w:eastAsia="Times New Roman" w:cs="Arial"/>
                <w:lang w:eastAsia="es-ES"/>
              </w:rPr>
              <w:t>C</w:t>
            </w:r>
            <w:r w:rsidRPr="000D5B52">
              <w:rPr>
                <w:rFonts w:eastAsia="Times New Roman" w:cs="Arial"/>
                <w:lang w:eastAsia="es-ES"/>
              </w:rPr>
              <w:t>artilage replacement</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979A2" w:rsidRPr="00434F4B" w:rsidRDefault="002979A2" w:rsidP="001B03D4">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979A2" w:rsidRPr="00434F4B" w:rsidRDefault="002979A2" w:rsidP="001B03D4">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979A2" w:rsidRPr="004C17B9" w:rsidRDefault="002979A2" w:rsidP="001B03D4">
            <w:pPr>
              <w:jc w:val="center"/>
              <w:rPr>
                <w:rFonts w:ascii="Arial" w:eastAsia="Calibri" w:hAnsi="Arial" w:cs="Times New Roman"/>
                <w:sz w:val="20"/>
                <w:szCs w:val="20"/>
                <w:lang w:eastAsia="en-GB"/>
              </w:rPr>
            </w:pPr>
          </w:p>
        </w:tc>
      </w:tr>
      <w:tr w:rsidR="002979A2" w:rsidRPr="004C17B9" w:rsidTr="001B03D4">
        <w:trPr>
          <w:trHeight w:val="315"/>
        </w:trPr>
        <w:tc>
          <w:tcPr>
            <w:tcW w:w="653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9A2" w:rsidRPr="000D5B52" w:rsidRDefault="002979A2" w:rsidP="00C216A0">
            <w:pPr>
              <w:pStyle w:val="ListParagraph"/>
              <w:numPr>
                <w:ilvl w:val="0"/>
                <w:numId w:val="25"/>
              </w:numPr>
              <w:ind w:left="601" w:hanging="425"/>
              <w:rPr>
                <w:rFonts w:eastAsia="Times New Roman" w:cs="Arial"/>
                <w:lang w:eastAsia="es-ES"/>
              </w:rPr>
            </w:pPr>
            <w:r>
              <w:rPr>
                <w:rFonts w:eastAsia="Times New Roman"/>
                <w:lang w:eastAsia="es-ES"/>
              </w:rPr>
              <w:t>O</w:t>
            </w:r>
            <w:r w:rsidRPr="000D5B52">
              <w:rPr>
                <w:rFonts w:eastAsia="Times New Roman"/>
                <w:lang w:eastAsia="es-ES"/>
              </w:rPr>
              <w:t>toplasty</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979A2" w:rsidRPr="00434F4B" w:rsidRDefault="002979A2" w:rsidP="001B03D4">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979A2" w:rsidRPr="00434F4B" w:rsidRDefault="002979A2" w:rsidP="001B03D4">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979A2" w:rsidRPr="004C17B9" w:rsidRDefault="002979A2" w:rsidP="001B03D4">
            <w:pPr>
              <w:jc w:val="center"/>
              <w:rPr>
                <w:rFonts w:ascii="Arial" w:eastAsia="Calibri" w:hAnsi="Arial" w:cs="Times New Roman"/>
                <w:sz w:val="20"/>
                <w:szCs w:val="20"/>
                <w:lang w:eastAsia="en-GB"/>
              </w:rPr>
            </w:pPr>
          </w:p>
        </w:tc>
      </w:tr>
      <w:tr w:rsidR="002979A2" w:rsidRPr="004C17B9" w:rsidTr="001B03D4">
        <w:trPr>
          <w:trHeight w:val="315"/>
        </w:trPr>
        <w:tc>
          <w:tcPr>
            <w:tcW w:w="653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9A2" w:rsidRPr="000D5B52" w:rsidRDefault="002979A2" w:rsidP="00C216A0">
            <w:pPr>
              <w:pStyle w:val="ListParagraph"/>
              <w:numPr>
                <w:ilvl w:val="0"/>
                <w:numId w:val="25"/>
              </w:numPr>
              <w:ind w:left="601" w:hanging="425"/>
              <w:rPr>
                <w:rFonts w:eastAsia="Times New Roman" w:cs="Arial"/>
                <w:lang w:eastAsia="es-ES"/>
              </w:rPr>
            </w:pPr>
            <w:r>
              <w:rPr>
                <w:rFonts w:eastAsia="Times New Roman"/>
                <w:lang w:eastAsia="es-ES"/>
              </w:rPr>
              <w:t>G</w:t>
            </w:r>
            <w:r w:rsidRPr="000D5B52">
              <w:rPr>
                <w:rFonts w:eastAsia="Times New Roman"/>
                <w:lang w:eastAsia="es-ES"/>
              </w:rPr>
              <w:t>enioplasty</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979A2" w:rsidRPr="00434F4B" w:rsidRDefault="002979A2" w:rsidP="001B03D4">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979A2" w:rsidRPr="00434F4B" w:rsidRDefault="002979A2" w:rsidP="001B03D4">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979A2" w:rsidRPr="004C17B9" w:rsidRDefault="002979A2" w:rsidP="001B03D4">
            <w:pPr>
              <w:jc w:val="center"/>
              <w:rPr>
                <w:rFonts w:ascii="Arial" w:eastAsia="Calibri" w:hAnsi="Arial" w:cs="Times New Roman"/>
                <w:sz w:val="20"/>
                <w:szCs w:val="20"/>
                <w:lang w:eastAsia="en-GB"/>
              </w:rPr>
            </w:pPr>
          </w:p>
        </w:tc>
      </w:tr>
      <w:tr w:rsidR="002979A2" w:rsidRPr="004C17B9" w:rsidTr="001B03D4">
        <w:trPr>
          <w:trHeight w:val="315"/>
        </w:trPr>
        <w:tc>
          <w:tcPr>
            <w:tcW w:w="653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9A2" w:rsidRPr="000D5B52" w:rsidRDefault="002979A2" w:rsidP="00C216A0">
            <w:pPr>
              <w:pStyle w:val="ListParagraph"/>
              <w:numPr>
                <w:ilvl w:val="0"/>
                <w:numId w:val="25"/>
              </w:numPr>
              <w:ind w:left="601" w:hanging="425"/>
              <w:rPr>
                <w:rFonts w:eastAsia="Times New Roman" w:cs="Arial"/>
                <w:lang w:eastAsia="es-ES"/>
              </w:rPr>
            </w:pPr>
            <w:r>
              <w:rPr>
                <w:rFonts w:eastAsia="Times New Roman"/>
                <w:lang w:eastAsia="es-ES"/>
              </w:rPr>
              <w:t>F</w:t>
            </w:r>
            <w:r w:rsidRPr="000D5B52">
              <w:rPr>
                <w:rFonts w:eastAsia="Times New Roman"/>
                <w:lang w:eastAsia="es-ES"/>
              </w:rPr>
              <w:t>acial resurfacing</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979A2" w:rsidRPr="00434F4B" w:rsidRDefault="002979A2" w:rsidP="001B03D4">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979A2" w:rsidRPr="00434F4B" w:rsidRDefault="002979A2" w:rsidP="001B03D4">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979A2" w:rsidRPr="004C17B9" w:rsidRDefault="002979A2" w:rsidP="001B03D4">
            <w:pPr>
              <w:jc w:val="center"/>
              <w:rPr>
                <w:rFonts w:ascii="Arial" w:eastAsia="Calibri" w:hAnsi="Arial" w:cs="Times New Roman"/>
                <w:sz w:val="20"/>
                <w:szCs w:val="20"/>
                <w:lang w:eastAsia="en-GB"/>
              </w:rPr>
            </w:pPr>
          </w:p>
        </w:tc>
      </w:tr>
      <w:tr w:rsidR="002979A2" w:rsidRPr="004C17B9" w:rsidTr="001B03D4">
        <w:trPr>
          <w:trHeight w:val="315"/>
        </w:trPr>
        <w:tc>
          <w:tcPr>
            <w:tcW w:w="653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9A2" w:rsidRPr="000D5B52" w:rsidRDefault="002979A2" w:rsidP="00C216A0">
            <w:pPr>
              <w:pStyle w:val="ListParagraph"/>
              <w:numPr>
                <w:ilvl w:val="0"/>
                <w:numId w:val="25"/>
              </w:numPr>
              <w:ind w:left="601" w:hanging="425"/>
              <w:rPr>
                <w:rFonts w:eastAsia="Times New Roman" w:cs="Arial"/>
                <w:lang w:eastAsia="es-ES"/>
              </w:rPr>
            </w:pPr>
            <w:r>
              <w:rPr>
                <w:rFonts w:eastAsia="Times New Roman"/>
                <w:lang w:eastAsia="es-ES"/>
              </w:rPr>
              <w:t>I</w:t>
            </w:r>
            <w:r w:rsidRPr="000D5B52">
              <w:rPr>
                <w:rFonts w:eastAsia="Times New Roman"/>
                <w:lang w:eastAsia="es-ES"/>
              </w:rPr>
              <w:t>njectable and implantable materials for rhytids / lip augmentation</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979A2" w:rsidRPr="00434F4B" w:rsidRDefault="002979A2" w:rsidP="001B03D4">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979A2" w:rsidRPr="00434F4B" w:rsidRDefault="002979A2" w:rsidP="001B03D4">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979A2" w:rsidRPr="004C17B9" w:rsidRDefault="002979A2" w:rsidP="001B03D4">
            <w:pPr>
              <w:jc w:val="center"/>
              <w:rPr>
                <w:rFonts w:ascii="Arial" w:eastAsia="Calibri" w:hAnsi="Arial" w:cs="Times New Roman"/>
                <w:sz w:val="20"/>
                <w:szCs w:val="20"/>
                <w:lang w:eastAsia="en-GB"/>
              </w:rPr>
            </w:pPr>
          </w:p>
        </w:tc>
      </w:tr>
      <w:tr w:rsidR="002979A2" w:rsidRPr="004C17B9" w:rsidTr="001B03D4">
        <w:trPr>
          <w:trHeight w:val="315"/>
        </w:trPr>
        <w:tc>
          <w:tcPr>
            <w:tcW w:w="653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9A2" w:rsidRPr="000D5B52" w:rsidRDefault="002979A2" w:rsidP="00C216A0">
            <w:pPr>
              <w:pStyle w:val="ListParagraph"/>
              <w:numPr>
                <w:ilvl w:val="0"/>
                <w:numId w:val="25"/>
              </w:numPr>
              <w:ind w:left="601" w:hanging="425"/>
              <w:rPr>
                <w:rFonts w:eastAsia="Times New Roman" w:cs="Arial"/>
                <w:lang w:eastAsia="es-ES"/>
              </w:rPr>
            </w:pPr>
            <w:r>
              <w:rPr>
                <w:rFonts w:eastAsia="Times New Roman"/>
                <w:lang w:eastAsia="es-ES"/>
              </w:rPr>
              <w:t>G</w:t>
            </w:r>
            <w:r w:rsidRPr="000D5B52">
              <w:rPr>
                <w:rFonts w:eastAsia="Times New Roman"/>
                <w:lang w:eastAsia="es-ES"/>
              </w:rPr>
              <w:t>enioplasty / mentoplasty</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979A2" w:rsidRPr="00434F4B" w:rsidRDefault="002979A2" w:rsidP="001B03D4">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979A2" w:rsidRPr="00434F4B" w:rsidRDefault="002979A2" w:rsidP="001B03D4">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979A2" w:rsidRPr="004C17B9" w:rsidRDefault="002979A2" w:rsidP="001B03D4">
            <w:pPr>
              <w:jc w:val="center"/>
              <w:rPr>
                <w:rFonts w:ascii="Arial" w:eastAsia="Calibri" w:hAnsi="Arial" w:cs="Times New Roman"/>
                <w:sz w:val="20"/>
                <w:szCs w:val="20"/>
                <w:lang w:eastAsia="en-GB"/>
              </w:rPr>
            </w:pPr>
          </w:p>
        </w:tc>
      </w:tr>
    </w:tbl>
    <w:p w:rsidR="00763873" w:rsidRDefault="00763873" w:rsidP="00763873">
      <w:pPr>
        <w:pStyle w:val="ListParagraph"/>
        <w:shd w:val="clear" w:color="auto" w:fill="FFFFFF" w:themeFill="background1"/>
        <w:ind w:left="-491"/>
        <w:jc w:val="both"/>
        <w:rPr>
          <w:rFonts w:cs="Arial"/>
          <w:b/>
          <w:sz w:val="24"/>
        </w:rPr>
      </w:pPr>
    </w:p>
    <w:p w:rsidR="005144F9" w:rsidRPr="00763873" w:rsidRDefault="005144F9" w:rsidP="00763873">
      <w:pPr>
        <w:pStyle w:val="ListParagraph"/>
        <w:shd w:val="clear" w:color="auto" w:fill="FFFFFF" w:themeFill="background1"/>
        <w:ind w:left="-491"/>
        <w:jc w:val="both"/>
        <w:rPr>
          <w:rFonts w:cs="Arial"/>
          <w:b/>
          <w:sz w:val="24"/>
        </w:rPr>
      </w:pPr>
    </w:p>
    <w:p w:rsidR="00763873" w:rsidRPr="00CA2534" w:rsidRDefault="006E14DF" w:rsidP="00C216A0">
      <w:pPr>
        <w:pStyle w:val="ListParagraph"/>
        <w:numPr>
          <w:ilvl w:val="0"/>
          <w:numId w:val="1"/>
        </w:numPr>
        <w:shd w:val="clear" w:color="auto" w:fill="4F81BD" w:themeFill="accent1"/>
        <w:jc w:val="both"/>
        <w:rPr>
          <w:rFonts w:cs="Arial"/>
          <w:b/>
          <w:color w:val="FFFFFF" w:themeColor="background1"/>
          <w:sz w:val="24"/>
        </w:rPr>
      </w:pPr>
      <w:r>
        <w:rPr>
          <w:rFonts w:cs="Arial"/>
          <w:b/>
          <w:color w:val="FFFFFF" w:themeColor="background1"/>
          <w:sz w:val="24"/>
        </w:rPr>
        <w:t>HEAD and NECK</w:t>
      </w:r>
      <w:r w:rsidR="00CA2534" w:rsidRPr="00CA2534">
        <w:rPr>
          <w:rFonts w:cs="Arial"/>
          <w:b/>
          <w:color w:val="FFFFFF" w:themeColor="background1"/>
          <w:sz w:val="24"/>
        </w:rPr>
        <w:t xml:space="preserve"> </w:t>
      </w:r>
      <w:r w:rsidR="00763873" w:rsidRPr="00CA2534">
        <w:rPr>
          <w:rFonts w:cs="Arial"/>
          <w:b/>
          <w:color w:val="FFFFFF" w:themeColor="background1"/>
          <w:sz w:val="24"/>
        </w:rPr>
        <w:t>Diagnostics</w:t>
      </w:r>
    </w:p>
    <w:p w:rsidR="00763873" w:rsidRDefault="00763873" w:rsidP="00763873">
      <w:pPr>
        <w:pStyle w:val="ListParagraph"/>
        <w:ind w:left="0"/>
        <w:jc w:val="both"/>
        <w:rPr>
          <w:rFonts w:eastAsia="Times New Roman" w:cs="Arial"/>
          <w:b/>
          <w:bCs/>
          <w:sz w:val="22"/>
          <w:lang w:eastAsia="es-ES"/>
        </w:rPr>
      </w:pPr>
    </w:p>
    <w:p w:rsidR="00763873" w:rsidRDefault="00763873" w:rsidP="00C216A0">
      <w:pPr>
        <w:pStyle w:val="ListParagraph"/>
        <w:numPr>
          <w:ilvl w:val="0"/>
          <w:numId w:val="16"/>
        </w:numPr>
        <w:ind w:left="0"/>
        <w:jc w:val="both"/>
        <w:rPr>
          <w:rFonts w:eastAsia="Times New Roman" w:cs="Arial"/>
          <w:b/>
          <w:bCs/>
          <w:sz w:val="22"/>
          <w:lang w:eastAsia="es-ES"/>
        </w:rPr>
      </w:pPr>
      <w:r w:rsidRPr="00763873">
        <w:rPr>
          <w:rFonts w:eastAsia="Times New Roman" w:cs="Arial"/>
          <w:b/>
          <w:bCs/>
          <w:sz w:val="22"/>
          <w:lang w:eastAsia="es-ES"/>
        </w:rPr>
        <w:t>Clinical examination</w:t>
      </w:r>
    </w:p>
    <w:p w:rsidR="00763873" w:rsidRPr="00763873" w:rsidRDefault="00763873" w:rsidP="00763873">
      <w:pPr>
        <w:pStyle w:val="ListParagraph"/>
        <w:ind w:left="0"/>
        <w:jc w:val="both"/>
        <w:rPr>
          <w:rFonts w:eastAsia="Times New Roman" w:cs="Arial"/>
          <w:b/>
          <w:bCs/>
          <w:sz w:val="22"/>
          <w:lang w:eastAsia="es-ES"/>
        </w:rPr>
      </w:pPr>
    </w:p>
    <w:p w:rsidR="00763873" w:rsidRPr="00763873" w:rsidRDefault="00763873" w:rsidP="00C216A0">
      <w:pPr>
        <w:pStyle w:val="ListParagraph"/>
        <w:numPr>
          <w:ilvl w:val="2"/>
          <w:numId w:val="16"/>
        </w:numPr>
        <w:ind w:left="567" w:hanging="567"/>
        <w:jc w:val="both"/>
        <w:rPr>
          <w:rFonts w:cs="Arial"/>
        </w:rPr>
      </w:pPr>
      <w:r w:rsidRPr="00763873">
        <w:rPr>
          <w:rFonts w:eastAsia="Times New Roman" w:cs="Arial"/>
          <w:lang w:eastAsia="es-ES"/>
        </w:rPr>
        <w:t>Inspection and palpation of oral cavity and oropharynx</w:t>
      </w:r>
      <w:r w:rsidR="006E14DF">
        <w:rPr>
          <w:rFonts w:eastAsia="Times New Roman" w:cs="Arial"/>
          <w:lang w:eastAsia="es-ES"/>
        </w:rPr>
        <w:t>,</w:t>
      </w:r>
      <w:r w:rsidR="006E14DF" w:rsidRPr="006E14DF">
        <w:rPr>
          <w:rFonts w:eastAsia="Times New Roman" w:cs="Arial"/>
          <w:lang w:eastAsia="es-ES"/>
        </w:rPr>
        <w:t xml:space="preserve"> </w:t>
      </w:r>
      <w:r w:rsidR="006E14DF">
        <w:rPr>
          <w:rFonts w:eastAsia="Times New Roman" w:cs="Arial"/>
          <w:lang w:eastAsia="es-ES"/>
        </w:rPr>
        <w:t>larynx, hypopharynx, oesophagus and the neck</w:t>
      </w:r>
      <w:r w:rsidR="006E14DF" w:rsidRPr="006E14DF">
        <w:rPr>
          <w:rFonts w:eastAsia="Times New Roman" w:cs="Arial"/>
          <w:lang w:eastAsia="es-ES"/>
        </w:rPr>
        <w:t xml:space="preserve"> </w:t>
      </w:r>
    </w:p>
    <w:p w:rsidR="00763873" w:rsidRPr="00763873" w:rsidRDefault="00763873" w:rsidP="00C216A0">
      <w:pPr>
        <w:pStyle w:val="ListParagraph"/>
        <w:numPr>
          <w:ilvl w:val="2"/>
          <w:numId w:val="16"/>
        </w:numPr>
        <w:ind w:left="567" w:hanging="567"/>
        <w:jc w:val="both"/>
        <w:rPr>
          <w:rFonts w:cs="Arial"/>
        </w:rPr>
      </w:pPr>
      <w:r w:rsidRPr="00763873">
        <w:rPr>
          <w:rFonts w:eastAsia="Times New Roman" w:cs="Arial"/>
          <w:lang w:eastAsia="es-ES"/>
        </w:rPr>
        <w:t>Endoscopic assessme</w:t>
      </w:r>
      <w:r w:rsidR="00D85817">
        <w:rPr>
          <w:rFonts w:eastAsia="Times New Roman" w:cs="Arial"/>
          <w:lang w:eastAsia="es-ES"/>
        </w:rPr>
        <w:t>nt of oral cavity</w:t>
      </w:r>
      <w:r w:rsidR="006E14DF">
        <w:rPr>
          <w:rFonts w:eastAsia="Times New Roman" w:cs="Arial"/>
          <w:lang w:eastAsia="es-ES"/>
        </w:rPr>
        <w:t>,</w:t>
      </w:r>
      <w:r w:rsidRPr="00763873">
        <w:rPr>
          <w:rFonts w:eastAsia="Times New Roman" w:cs="Arial"/>
          <w:lang w:eastAsia="es-ES"/>
        </w:rPr>
        <w:t xml:space="preserve"> </w:t>
      </w:r>
      <w:r w:rsidR="006E14DF" w:rsidRPr="00763873">
        <w:rPr>
          <w:rFonts w:eastAsia="Times New Roman" w:cs="Arial"/>
          <w:lang w:eastAsia="es-ES"/>
        </w:rPr>
        <w:t>pharynx</w:t>
      </w:r>
      <w:r w:rsidR="006E14DF">
        <w:rPr>
          <w:rFonts w:eastAsia="Times New Roman" w:cs="Arial"/>
          <w:lang w:eastAsia="es-ES"/>
        </w:rPr>
        <w:t>, larynx</w:t>
      </w:r>
      <w:r w:rsidR="006E14DF" w:rsidRPr="00763873">
        <w:rPr>
          <w:rFonts w:eastAsia="Times New Roman" w:cs="Arial"/>
          <w:lang w:eastAsia="es-ES"/>
        </w:rPr>
        <w:t xml:space="preserve"> and oesophagus </w:t>
      </w:r>
      <w:r w:rsidRPr="00763873">
        <w:rPr>
          <w:rFonts w:eastAsia="Times New Roman" w:cs="Arial"/>
          <w:lang w:eastAsia="es-ES"/>
        </w:rPr>
        <w:t>with flexible and rigid endoscopes, including biopsies, preparation of swabs, washings, and related techniques</w:t>
      </w:r>
    </w:p>
    <w:p w:rsidR="00763873" w:rsidRPr="00D85817" w:rsidRDefault="00763873" w:rsidP="00C216A0">
      <w:pPr>
        <w:pStyle w:val="ListParagraph"/>
        <w:numPr>
          <w:ilvl w:val="2"/>
          <w:numId w:val="16"/>
        </w:numPr>
        <w:ind w:left="567" w:hanging="567"/>
        <w:jc w:val="both"/>
        <w:rPr>
          <w:rFonts w:cs="Arial"/>
        </w:rPr>
      </w:pPr>
      <w:r w:rsidRPr="00763873">
        <w:rPr>
          <w:rFonts w:eastAsia="Times New Roman" w:cs="Arial"/>
          <w:lang w:eastAsia="es-ES"/>
        </w:rPr>
        <w:t>Gustometry</w:t>
      </w:r>
    </w:p>
    <w:p w:rsidR="00D85817" w:rsidRPr="00763873" w:rsidRDefault="00D85817" w:rsidP="00C216A0">
      <w:pPr>
        <w:pStyle w:val="ListParagraph"/>
        <w:numPr>
          <w:ilvl w:val="2"/>
          <w:numId w:val="16"/>
        </w:numPr>
        <w:ind w:left="567" w:hanging="567"/>
        <w:jc w:val="both"/>
        <w:rPr>
          <w:rFonts w:cs="Arial"/>
        </w:rPr>
      </w:pPr>
      <w:r>
        <w:rPr>
          <w:rFonts w:eastAsia="Times New Roman" w:cs="Arial"/>
          <w:lang w:eastAsia="es-ES"/>
        </w:rPr>
        <w:t>F</w:t>
      </w:r>
      <w:r w:rsidRPr="000D5B52">
        <w:rPr>
          <w:rFonts w:eastAsia="Times New Roman" w:cs="Arial"/>
          <w:lang w:eastAsia="es-ES"/>
        </w:rPr>
        <w:t>unctional tests of salivary glands</w:t>
      </w:r>
    </w:p>
    <w:p w:rsidR="00763873" w:rsidRPr="00763873" w:rsidRDefault="00763873" w:rsidP="00C216A0">
      <w:pPr>
        <w:pStyle w:val="ListParagraph"/>
        <w:numPr>
          <w:ilvl w:val="2"/>
          <w:numId w:val="16"/>
        </w:numPr>
        <w:ind w:left="567" w:hanging="567"/>
        <w:jc w:val="both"/>
        <w:rPr>
          <w:rFonts w:cs="Arial"/>
        </w:rPr>
      </w:pPr>
      <w:r>
        <w:rPr>
          <w:rFonts w:eastAsia="Times New Roman" w:cs="Arial"/>
          <w:lang w:eastAsia="es-ES"/>
        </w:rPr>
        <w:t>F</w:t>
      </w:r>
      <w:r w:rsidRPr="00763873">
        <w:rPr>
          <w:rFonts w:eastAsia="Times New Roman" w:cs="Arial"/>
          <w:lang w:eastAsia="es-ES"/>
        </w:rPr>
        <w:t>unctional tests of swallowing disorders</w:t>
      </w:r>
    </w:p>
    <w:p w:rsidR="006E14DF" w:rsidRPr="006E14DF" w:rsidRDefault="00763873" w:rsidP="00C216A0">
      <w:pPr>
        <w:pStyle w:val="ListParagraph"/>
        <w:numPr>
          <w:ilvl w:val="2"/>
          <w:numId w:val="16"/>
        </w:numPr>
        <w:ind w:left="567" w:hanging="567"/>
        <w:jc w:val="both"/>
        <w:rPr>
          <w:rFonts w:cs="Arial"/>
        </w:rPr>
      </w:pPr>
      <w:r>
        <w:rPr>
          <w:rFonts w:eastAsia="Times New Roman" w:cs="Arial"/>
          <w:lang w:eastAsia="es-ES"/>
        </w:rPr>
        <w:t>P</w:t>
      </w:r>
      <w:r w:rsidRPr="00763873">
        <w:rPr>
          <w:rFonts w:eastAsia="Times New Roman" w:cs="Arial"/>
          <w:lang w:eastAsia="es-ES"/>
        </w:rPr>
        <w:t>rinciples of assessment and diagnosis of sleep apnoea</w:t>
      </w:r>
    </w:p>
    <w:p w:rsidR="006E14DF" w:rsidRPr="006E14DF" w:rsidRDefault="00763873" w:rsidP="00C216A0">
      <w:pPr>
        <w:pStyle w:val="ListParagraph"/>
        <w:numPr>
          <w:ilvl w:val="2"/>
          <w:numId w:val="16"/>
        </w:numPr>
        <w:ind w:left="567" w:hanging="567"/>
        <w:jc w:val="both"/>
        <w:rPr>
          <w:rFonts w:cs="Arial"/>
        </w:rPr>
      </w:pPr>
      <w:r w:rsidRPr="006E14DF">
        <w:rPr>
          <w:rFonts w:eastAsia="Times New Roman" w:cs="Arial"/>
          <w:lang w:eastAsia="es-ES"/>
        </w:rPr>
        <w:t>Principles of speech assessment and rehabilitation</w:t>
      </w:r>
      <w:r w:rsidR="006E14DF" w:rsidRPr="006E14DF">
        <w:rPr>
          <w:rFonts w:eastAsia="Times New Roman" w:cs="Arial"/>
          <w:lang w:eastAsia="es-ES"/>
        </w:rPr>
        <w:t xml:space="preserve"> </w:t>
      </w:r>
    </w:p>
    <w:p w:rsidR="006E14DF" w:rsidRPr="006E14DF" w:rsidRDefault="006E14DF" w:rsidP="00C216A0">
      <w:pPr>
        <w:pStyle w:val="ListParagraph"/>
        <w:numPr>
          <w:ilvl w:val="2"/>
          <w:numId w:val="16"/>
        </w:numPr>
        <w:ind w:left="567" w:hanging="567"/>
        <w:jc w:val="both"/>
        <w:rPr>
          <w:rFonts w:cs="Arial"/>
        </w:rPr>
      </w:pPr>
      <w:r w:rsidRPr="006E14DF">
        <w:rPr>
          <w:rFonts w:eastAsia="Times New Roman" w:cs="Arial"/>
          <w:lang w:eastAsia="es-ES"/>
        </w:rPr>
        <w:t>Investigation of the cranial nerves, clinical and electrophysiological</w:t>
      </w:r>
    </w:p>
    <w:p w:rsidR="00763873" w:rsidRPr="006E14DF" w:rsidRDefault="006E14DF" w:rsidP="00C216A0">
      <w:pPr>
        <w:pStyle w:val="ListParagraph"/>
        <w:numPr>
          <w:ilvl w:val="2"/>
          <w:numId w:val="16"/>
        </w:numPr>
        <w:ind w:left="567" w:hanging="567"/>
        <w:jc w:val="both"/>
        <w:rPr>
          <w:rFonts w:cs="Arial"/>
        </w:rPr>
      </w:pPr>
      <w:r w:rsidRPr="006E14DF">
        <w:rPr>
          <w:rFonts w:eastAsia="Times New Roman" w:cs="Arial"/>
          <w:lang w:eastAsia="es-ES"/>
        </w:rPr>
        <w:t>Fine needle biopsy</w:t>
      </w:r>
    </w:p>
    <w:p w:rsidR="00763873" w:rsidRPr="00763873" w:rsidRDefault="00763873" w:rsidP="00763873">
      <w:pPr>
        <w:pStyle w:val="ListParagraph"/>
        <w:ind w:left="567" w:hanging="567"/>
        <w:jc w:val="both"/>
        <w:rPr>
          <w:rFonts w:cs="Arial"/>
        </w:rPr>
      </w:pPr>
    </w:p>
    <w:p w:rsidR="00763873" w:rsidRPr="00763873" w:rsidRDefault="00763873" w:rsidP="00C216A0">
      <w:pPr>
        <w:pStyle w:val="ListParagraph"/>
        <w:numPr>
          <w:ilvl w:val="0"/>
          <w:numId w:val="16"/>
        </w:numPr>
        <w:ind w:left="0" w:hanging="284"/>
        <w:jc w:val="both"/>
        <w:rPr>
          <w:rFonts w:cs="Arial"/>
          <w:b/>
        </w:rPr>
      </w:pPr>
      <w:r w:rsidRPr="00024571">
        <w:rPr>
          <w:rFonts w:eastAsia="Times New Roman" w:cs="Arial"/>
          <w:b/>
          <w:sz w:val="22"/>
          <w:lang w:eastAsia="es-ES"/>
        </w:rPr>
        <w:t>Interpretation of relevant imaging</w:t>
      </w:r>
    </w:p>
    <w:p w:rsidR="00763873" w:rsidRPr="00024571" w:rsidRDefault="00763873" w:rsidP="00763873">
      <w:pPr>
        <w:pStyle w:val="ListParagraph"/>
        <w:ind w:left="567" w:hanging="567"/>
        <w:jc w:val="both"/>
        <w:rPr>
          <w:rFonts w:cs="Arial"/>
          <w:b/>
        </w:rPr>
      </w:pPr>
    </w:p>
    <w:p w:rsidR="006E14DF" w:rsidRDefault="00763873" w:rsidP="00C216A0">
      <w:pPr>
        <w:pStyle w:val="ListParagraph"/>
        <w:numPr>
          <w:ilvl w:val="2"/>
          <w:numId w:val="16"/>
        </w:numPr>
        <w:ind w:left="567" w:hanging="425"/>
        <w:jc w:val="both"/>
        <w:rPr>
          <w:rFonts w:eastAsia="Times New Roman" w:cs="Arial"/>
          <w:lang w:eastAsia="es-ES"/>
        </w:rPr>
      </w:pPr>
      <w:r>
        <w:rPr>
          <w:rFonts w:eastAsia="Times New Roman" w:cs="Arial"/>
          <w:lang w:eastAsia="es-ES"/>
        </w:rPr>
        <w:t>U</w:t>
      </w:r>
      <w:r w:rsidRPr="000D5B52">
        <w:rPr>
          <w:rFonts w:eastAsia="Times New Roman" w:cs="Arial"/>
          <w:lang w:eastAsia="es-ES"/>
        </w:rPr>
        <w:t>ltrasound scan, co</w:t>
      </w:r>
      <w:r w:rsidR="006E14DF">
        <w:rPr>
          <w:rFonts w:eastAsia="Times New Roman" w:cs="Arial"/>
          <w:lang w:eastAsia="es-ES"/>
        </w:rPr>
        <w:t>nventional X-Ray, OPG, CT, MSCT, MRI, PET, SPECT</w:t>
      </w:r>
      <w:r w:rsidR="006E14DF" w:rsidRPr="005F5132">
        <w:rPr>
          <w:rFonts w:cs="Arial"/>
        </w:rPr>
        <w:t xml:space="preserve"> </w:t>
      </w:r>
      <w:r w:rsidRPr="000D5B52">
        <w:rPr>
          <w:rFonts w:eastAsia="Times New Roman" w:cs="Arial"/>
          <w:lang w:eastAsia="es-ES"/>
        </w:rPr>
        <w:t>esophagogram</w:t>
      </w:r>
    </w:p>
    <w:p w:rsidR="006E14DF" w:rsidRPr="006E14DF" w:rsidRDefault="006E14DF" w:rsidP="00C216A0">
      <w:pPr>
        <w:pStyle w:val="ListParagraph"/>
        <w:numPr>
          <w:ilvl w:val="2"/>
          <w:numId w:val="16"/>
        </w:numPr>
        <w:ind w:left="567" w:hanging="425"/>
        <w:jc w:val="both"/>
        <w:rPr>
          <w:rFonts w:eastAsia="Times New Roman" w:cs="Arial"/>
          <w:lang w:eastAsia="es-ES"/>
        </w:rPr>
      </w:pPr>
      <w:r w:rsidRPr="006E14DF">
        <w:rPr>
          <w:rFonts w:eastAsia="Times New Roman" w:cs="Arial"/>
          <w:lang w:eastAsia="es-ES"/>
        </w:rPr>
        <w:t>Diagnosis and interpretation of swallowing disorders including reflux</w:t>
      </w:r>
    </w:p>
    <w:p w:rsidR="003A3CFC" w:rsidRDefault="003A3CFC" w:rsidP="003A3CFC">
      <w:pPr>
        <w:pStyle w:val="ListParagraph"/>
        <w:ind w:left="567"/>
        <w:jc w:val="both"/>
        <w:rPr>
          <w:rFonts w:eastAsia="Times New Roman" w:cs="Arial"/>
          <w:lang w:eastAsia="es-ES"/>
        </w:rPr>
      </w:pPr>
    </w:p>
    <w:p w:rsidR="003A3CFC" w:rsidRPr="003A3CFC" w:rsidRDefault="003A3CFC" w:rsidP="00C216A0">
      <w:pPr>
        <w:pStyle w:val="ListParagraph"/>
        <w:numPr>
          <w:ilvl w:val="0"/>
          <w:numId w:val="16"/>
        </w:numPr>
        <w:ind w:left="0" w:hanging="284"/>
        <w:jc w:val="both"/>
        <w:rPr>
          <w:rFonts w:eastAsia="Times New Roman" w:cs="Arial"/>
          <w:b/>
          <w:sz w:val="22"/>
          <w:lang w:eastAsia="es-ES"/>
        </w:rPr>
      </w:pPr>
      <w:r w:rsidRPr="003A3CFC">
        <w:rPr>
          <w:rFonts w:eastAsia="Times New Roman" w:cs="Arial"/>
          <w:b/>
          <w:sz w:val="22"/>
          <w:lang w:eastAsia="es-ES"/>
        </w:rPr>
        <w:t>Non-surgical Management</w:t>
      </w:r>
    </w:p>
    <w:p w:rsidR="003A3CFC" w:rsidRDefault="003A3CFC" w:rsidP="003A3CFC">
      <w:pPr>
        <w:pStyle w:val="ListParagraph"/>
        <w:ind w:left="229"/>
        <w:jc w:val="both"/>
        <w:rPr>
          <w:rFonts w:eastAsia="Times New Roman" w:cs="Arial"/>
          <w:lang w:eastAsia="es-ES"/>
        </w:rPr>
      </w:pPr>
    </w:p>
    <w:p w:rsidR="003A3CFC" w:rsidRDefault="003A3CFC" w:rsidP="00C216A0">
      <w:pPr>
        <w:pStyle w:val="ListParagraph"/>
        <w:numPr>
          <w:ilvl w:val="2"/>
          <w:numId w:val="16"/>
        </w:numPr>
        <w:ind w:left="567" w:hanging="425"/>
        <w:jc w:val="both"/>
        <w:rPr>
          <w:rFonts w:eastAsia="Times New Roman" w:cs="Arial"/>
          <w:lang w:eastAsia="es-ES"/>
        </w:rPr>
      </w:pPr>
      <w:r>
        <w:rPr>
          <w:rFonts w:eastAsia="Times New Roman" w:cs="Arial"/>
          <w:lang w:eastAsia="es-ES"/>
        </w:rPr>
        <w:t>P</w:t>
      </w:r>
      <w:r w:rsidRPr="003A3CFC">
        <w:rPr>
          <w:rFonts w:eastAsia="Times New Roman" w:cs="Arial"/>
          <w:lang w:eastAsia="es-ES"/>
        </w:rPr>
        <w:t>harmacological therapy</w:t>
      </w:r>
    </w:p>
    <w:p w:rsidR="005F5132" w:rsidRPr="005F5132" w:rsidRDefault="005F5132" w:rsidP="00C216A0">
      <w:pPr>
        <w:pStyle w:val="ListParagraph"/>
        <w:numPr>
          <w:ilvl w:val="2"/>
          <w:numId w:val="16"/>
        </w:numPr>
        <w:ind w:left="567" w:hanging="425"/>
        <w:jc w:val="both"/>
        <w:rPr>
          <w:rFonts w:eastAsia="Times New Roman" w:cs="Arial"/>
          <w:lang w:eastAsia="es-ES"/>
        </w:rPr>
      </w:pPr>
      <w:r>
        <w:rPr>
          <w:rFonts w:eastAsia="Times New Roman" w:cs="Arial"/>
          <w:lang w:eastAsia="es-ES"/>
        </w:rPr>
        <w:t>S</w:t>
      </w:r>
      <w:r w:rsidRPr="000D5B52">
        <w:rPr>
          <w:rFonts w:eastAsia="Times New Roman" w:cs="Arial"/>
          <w:lang w:eastAsia="es-ES"/>
        </w:rPr>
        <w:t>wallowing and aspiration rehabilitation</w:t>
      </w:r>
    </w:p>
    <w:p w:rsidR="002979A2" w:rsidRDefault="003A3CFC" w:rsidP="00C216A0">
      <w:pPr>
        <w:pStyle w:val="ListParagraph"/>
        <w:numPr>
          <w:ilvl w:val="2"/>
          <w:numId w:val="16"/>
        </w:numPr>
        <w:ind w:left="567" w:hanging="425"/>
        <w:jc w:val="both"/>
        <w:rPr>
          <w:rFonts w:eastAsia="Times New Roman" w:cs="Arial"/>
          <w:lang w:eastAsia="es-ES"/>
        </w:rPr>
      </w:pPr>
      <w:r>
        <w:rPr>
          <w:rFonts w:eastAsia="Times New Roman" w:cs="Arial"/>
          <w:lang w:eastAsia="es-ES"/>
        </w:rPr>
        <w:t>Non-</w:t>
      </w:r>
      <w:r w:rsidRPr="000D5B52">
        <w:rPr>
          <w:rFonts w:eastAsia="Times New Roman" w:cs="Arial"/>
          <w:lang w:eastAsia="es-ES"/>
        </w:rPr>
        <w:t>surgical treatment of sleep apnoea and roncopathy</w:t>
      </w:r>
    </w:p>
    <w:p w:rsidR="002979A2" w:rsidRDefault="006E14DF" w:rsidP="00C216A0">
      <w:pPr>
        <w:pStyle w:val="ListParagraph"/>
        <w:numPr>
          <w:ilvl w:val="2"/>
          <w:numId w:val="16"/>
        </w:numPr>
        <w:ind w:left="567" w:hanging="425"/>
        <w:jc w:val="both"/>
        <w:rPr>
          <w:rFonts w:eastAsia="Times New Roman" w:cs="Arial"/>
          <w:lang w:eastAsia="es-ES"/>
        </w:rPr>
      </w:pPr>
      <w:r w:rsidRPr="002979A2">
        <w:rPr>
          <w:rFonts w:eastAsia="Times New Roman" w:cs="Arial"/>
          <w:lang w:eastAsia="es-ES"/>
        </w:rPr>
        <w:t>Conservative treatment of wounds</w:t>
      </w:r>
    </w:p>
    <w:p w:rsidR="002979A2" w:rsidRDefault="006E14DF" w:rsidP="00C216A0">
      <w:pPr>
        <w:pStyle w:val="ListParagraph"/>
        <w:numPr>
          <w:ilvl w:val="2"/>
          <w:numId w:val="16"/>
        </w:numPr>
        <w:ind w:left="567" w:hanging="425"/>
        <w:jc w:val="both"/>
        <w:rPr>
          <w:rFonts w:eastAsia="Times New Roman" w:cs="Arial"/>
          <w:lang w:eastAsia="es-ES"/>
        </w:rPr>
      </w:pPr>
      <w:r w:rsidRPr="002979A2">
        <w:rPr>
          <w:rFonts w:eastAsia="Times New Roman" w:cs="Arial"/>
          <w:lang w:eastAsia="es-ES"/>
        </w:rPr>
        <w:t>Chemo-radiation-therapy</w:t>
      </w:r>
    </w:p>
    <w:p w:rsidR="002979A2" w:rsidRDefault="006E14DF" w:rsidP="00C216A0">
      <w:pPr>
        <w:pStyle w:val="ListParagraph"/>
        <w:numPr>
          <w:ilvl w:val="2"/>
          <w:numId w:val="16"/>
        </w:numPr>
        <w:ind w:left="567" w:hanging="425"/>
        <w:jc w:val="both"/>
        <w:rPr>
          <w:rFonts w:eastAsia="Times New Roman" w:cs="Arial"/>
          <w:lang w:eastAsia="es-ES"/>
        </w:rPr>
      </w:pPr>
      <w:r w:rsidRPr="002979A2">
        <w:rPr>
          <w:rFonts w:eastAsia="Times New Roman" w:cs="Arial"/>
          <w:lang w:eastAsia="es-ES"/>
        </w:rPr>
        <w:t xml:space="preserve">Application of botulinum toxin </w:t>
      </w:r>
    </w:p>
    <w:p w:rsidR="006E14DF" w:rsidRPr="002979A2" w:rsidRDefault="006E14DF" w:rsidP="00C216A0">
      <w:pPr>
        <w:pStyle w:val="ListParagraph"/>
        <w:numPr>
          <w:ilvl w:val="2"/>
          <w:numId w:val="16"/>
        </w:numPr>
        <w:ind w:left="567" w:hanging="425"/>
        <w:jc w:val="both"/>
        <w:rPr>
          <w:rFonts w:eastAsia="Times New Roman" w:cs="Arial"/>
          <w:lang w:eastAsia="es-ES"/>
        </w:rPr>
      </w:pPr>
      <w:r w:rsidRPr="002979A2">
        <w:rPr>
          <w:rFonts w:eastAsia="Times New Roman" w:cs="Arial"/>
          <w:lang w:eastAsia="es-ES"/>
        </w:rPr>
        <w:t>Treatment planning</w:t>
      </w:r>
    </w:p>
    <w:p w:rsidR="006E14DF" w:rsidRPr="006E14DF" w:rsidRDefault="006E14DF" w:rsidP="006E14DF">
      <w:pPr>
        <w:ind w:left="142"/>
        <w:jc w:val="both"/>
        <w:rPr>
          <w:rFonts w:eastAsia="Times New Roman" w:cs="Arial"/>
          <w:lang w:eastAsia="es-ES"/>
        </w:rPr>
      </w:pPr>
    </w:p>
    <w:p w:rsidR="003A3CFC" w:rsidRDefault="003A3CFC" w:rsidP="003A3CFC">
      <w:pPr>
        <w:pStyle w:val="ListParagraph"/>
        <w:ind w:left="1669"/>
        <w:jc w:val="both"/>
        <w:rPr>
          <w:rFonts w:eastAsia="Times New Roman" w:cs="Arial"/>
          <w:lang w:eastAsia="es-ES"/>
        </w:rPr>
      </w:pPr>
    </w:p>
    <w:p w:rsidR="003A3CFC" w:rsidRPr="003A3CFC" w:rsidRDefault="003A3CFC" w:rsidP="003A3CFC">
      <w:pPr>
        <w:pStyle w:val="ListParagraph"/>
        <w:ind w:left="1669"/>
        <w:jc w:val="both"/>
        <w:rPr>
          <w:rFonts w:eastAsia="Times New Roman" w:cs="Arial"/>
          <w:lang w:eastAsia="es-ES"/>
        </w:rPr>
      </w:pPr>
    </w:p>
    <w:p w:rsidR="00763873" w:rsidRPr="003746AA" w:rsidRDefault="006E14DF" w:rsidP="00763873">
      <w:pPr>
        <w:pStyle w:val="ListParagraph"/>
        <w:shd w:val="clear" w:color="auto" w:fill="FF0000"/>
        <w:ind w:left="-851"/>
        <w:jc w:val="both"/>
        <w:rPr>
          <w:b/>
          <w:sz w:val="24"/>
        </w:rPr>
      </w:pPr>
      <w:r>
        <w:rPr>
          <w:rFonts w:cs="Arial"/>
          <w:b/>
          <w:color w:val="FFFFFF" w:themeColor="background1"/>
          <w:sz w:val="24"/>
        </w:rPr>
        <w:t>HEAD and NECK</w:t>
      </w:r>
      <w:r w:rsidR="007C2B4C" w:rsidRPr="00CA2534">
        <w:rPr>
          <w:rFonts w:cs="Arial"/>
          <w:b/>
          <w:color w:val="FFFFFF" w:themeColor="background1"/>
          <w:sz w:val="24"/>
        </w:rPr>
        <w:t xml:space="preserve"> </w:t>
      </w:r>
      <w:r w:rsidR="00763873" w:rsidRPr="00CA2534">
        <w:rPr>
          <w:rFonts w:cs="Arial"/>
          <w:b/>
          <w:color w:val="FFFFFF" w:themeColor="background1"/>
          <w:sz w:val="24"/>
        </w:rPr>
        <w:t>Management/Treatment</w:t>
      </w:r>
    </w:p>
    <w:p w:rsidR="00763873" w:rsidRPr="00763873" w:rsidRDefault="00763873" w:rsidP="00763873">
      <w:pPr>
        <w:pStyle w:val="ListParagraph"/>
        <w:ind w:left="567"/>
        <w:jc w:val="both"/>
        <w:rPr>
          <w:rFonts w:eastAsia="Times New Roman" w:cs="Arial"/>
          <w:lang w:eastAsia="es-ES"/>
        </w:rPr>
      </w:pPr>
    </w:p>
    <w:tbl>
      <w:tblPr>
        <w:tblW w:w="9640" w:type="dxa"/>
        <w:tblInd w:w="-743" w:type="dxa"/>
        <w:tblLayout w:type="fixed"/>
        <w:tblLook w:val="04A0" w:firstRow="1" w:lastRow="0" w:firstColumn="1" w:lastColumn="0" w:noHBand="0" w:noVBand="1"/>
      </w:tblPr>
      <w:tblGrid>
        <w:gridCol w:w="6536"/>
        <w:gridCol w:w="851"/>
        <w:gridCol w:w="835"/>
        <w:gridCol w:w="1418"/>
      </w:tblGrid>
      <w:tr w:rsidR="00763873" w:rsidRPr="004C17B9" w:rsidTr="00763873">
        <w:trPr>
          <w:trHeight w:val="330"/>
        </w:trPr>
        <w:tc>
          <w:tcPr>
            <w:tcW w:w="6536" w:type="dxa"/>
            <w:tcBorders>
              <w:top w:val="nil"/>
              <w:left w:val="nil"/>
              <w:right w:val="nil"/>
            </w:tcBorders>
            <w:shd w:val="clear" w:color="auto" w:fill="auto"/>
            <w:vAlign w:val="bottom"/>
          </w:tcPr>
          <w:p w:rsidR="00763873" w:rsidRPr="004C17B9" w:rsidRDefault="00763873" w:rsidP="00CA2534">
            <w:pPr>
              <w:rPr>
                <w:rFonts w:ascii="Arial" w:eastAsia="Times New Roman" w:hAnsi="Arial" w:cs="Arial"/>
                <w:b/>
                <w:bCs/>
                <w:color w:val="000000"/>
                <w:sz w:val="20"/>
                <w:szCs w:val="20"/>
                <w:lang w:val="hr-HR" w:eastAsia="hr-HR"/>
              </w:rPr>
            </w:pPr>
          </w:p>
        </w:tc>
        <w:tc>
          <w:tcPr>
            <w:tcW w:w="851" w:type="dxa"/>
            <w:tcBorders>
              <w:top w:val="nil"/>
              <w:left w:val="nil"/>
              <w:bottom w:val="single" w:sz="4" w:space="0" w:color="auto"/>
              <w:right w:val="nil"/>
            </w:tcBorders>
            <w:shd w:val="clear" w:color="auto" w:fill="auto"/>
            <w:vAlign w:val="bottom"/>
          </w:tcPr>
          <w:p w:rsidR="00763873" w:rsidRPr="004C17B9" w:rsidRDefault="00763873" w:rsidP="00CA2534">
            <w:pPr>
              <w:rPr>
                <w:rFonts w:ascii="Arial" w:eastAsia="Times New Roman" w:hAnsi="Arial" w:cs="Arial"/>
                <w:color w:val="000000"/>
                <w:sz w:val="20"/>
                <w:szCs w:val="20"/>
                <w:lang w:val="hr-HR" w:eastAsia="hr-HR"/>
              </w:rPr>
            </w:pPr>
          </w:p>
        </w:tc>
        <w:tc>
          <w:tcPr>
            <w:tcW w:w="835" w:type="dxa"/>
            <w:tcBorders>
              <w:top w:val="nil"/>
              <w:left w:val="nil"/>
              <w:bottom w:val="single" w:sz="4" w:space="0" w:color="auto"/>
              <w:right w:val="nil"/>
            </w:tcBorders>
            <w:shd w:val="clear" w:color="auto" w:fill="auto"/>
            <w:vAlign w:val="bottom"/>
          </w:tcPr>
          <w:p w:rsidR="00763873" w:rsidRPr="004C17B9" w:rsidRDefault="00763873" w:rsidP="00CA2534">
            <w:pPr>
              <w:rPr>
                <w:rFonts w:ascii="Arial" w:eastAsia="Times New Roman" w:hAnsi="Arial" w:cs="Arial"/>
                <w:color w:val="000000"/>
                <w:sz w:val="20"/>
                <w:szCs w:val="20"/>
                <w:lang w:val="hr-HR" w:eastAsia="hr-HR"/>
              </w:rPr>
            </w:pPr>
          </w:p>
        </w:tc>
        <w:tc>
          <w:tcPr>
            <w:tcW w:w="1418" w:type="dxa"/>
            <w:tcBorders>
              <w:top w:val="nil"/>
              <w:left w:val="nil"/>
              <w:bottom w:val="single" w:sz="4" w:space="0" w:color="auto"/>
              <w:right w:val="nil"/>
            </w:tcBorders>
            <w:shd w:val="clear" w:color="auto" w:fill="auto"/>
            <w:vAlign w:val="bottom"/>
          </w:tcPr>
          <w:p w:rsidR="00763873" w:rsidRPr="004C17B9" w:rsidRDefault="00763873" w:rsidP="00CA2534">
            <w:pPr>
              <w:rPr>
                <w:rFonts w:ascii="Arial" w:eastAsia="Times New Roman" w:hAnsi="Arial" w:cs="Arial"/>
                <w:color w:val="000000"/>
                <w:sz w:val="20"/>
                <w:szCs w:val="20"/>
                <w:lang w:val="hr-HR" w:eastAsia="hr-HR"/>
              </w:rPr>
            </w:pPr>
          </w:p>
        </w:tc>
      </w:tr>
      <w:tr w:rsidR="00763873" w:rsidRPr="004C17B9" w:rsidTr="00763873">
        <w:trPr>
          <w:trHeight w:val="315"/>
        </w:trPr>
        <w:tc>
          <w:tcPr>
            <w:tcW w:w="6536" w:type="dxa"/>
            <w:tcBorders>
              <w:left w:val="nil"/>
              <w:bottom w:val="nil"/>
              <w:right w:val="single" w:sz="4" w:space="0" w:color="auto"/>
            </w:tcBorders>
            <w:shd w:val="clear" w:color="auto" w:fill="auto"/>
            <w:vAlign w:val="bottom"/>
            <w:hideMark/>
          </w:tcPr>
          <w:p w:rsidR="00763873" w:rsidRPr="004C17B9" w:rsidRDefault="00763873" w:rsidP="00CA2534">
            <w:pPr>
              <w:rPr>
                <w:rFonts w:ascii="Arial" w:eastAsia="Times New Roman" w:hAnsi="Arial" w:cs="Arial"/>
                <w:b/>
                <w:bCs/>
                <w:color w:val="000000"/>
                <w:sz w:val="20"/>
                <w:szCs w:val="20"/>
                <w:lang w:val="hr-HR" w:eastAsia="hr-HR"/>
              </w:rPr>
            </w:pPr>
            <w:r w:rsidRPr="004C17B9">
              <w:rPr>
                <w:rFonts w:ascii="Arial" w:eastAsia="Times New Roman" w:hAnsi="Arial" w:cs="Arial"/>
                <w:b/>
                <w:bCs/>
                <w:color w:val="000000"/>
                <w:sz w:val="20"/>
                <w:szCs w:val="20"/>
                <w:lang w:val="hr-HR" w:eastAsia="hr-HR"/>
              </w:rPr>
              <w:t> </w:t>
            </w:r>
          </w:p>
        </w:tc>
        <w:tc>
          <w:tcPr>
            <w:tcW w:w="1686" w:type="dxa"/>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rsidR="00763873" w:rsidRPr="004C17B9" w:rsidRDefault="00763873" w:rsidP="00CA2534">
            <w:pPr>
              <w:jc w:val="center"/>
              <w:rPr>
                <w:rFonts w:ascii="Arial" w:eastAsia="Times New Roman" w:hAnsi="Arial" w:cs="Arial"/>
                <w:b/>
                <w:bCs/>
                <w:color w:val="000000"/>
                <w:sz w:val="20"/>
                <w:szCs w:val="20"/>
                <w:lang w:val="hr-HR" w:eastAsia="hr-HR"/>
              </w:rPr>
            </w:pPr>
            <w:r w:rsidRPr="004C17B9">
              <w:rPr>
                <w:rFonts w:ascii="Arial" w:eastAsia="Times New Roman" w:hAnsi="Arial" w:cs="Arial"/>
                <w:b/>
                <w:bCs/>
                <w:color w:val="000000"/>
                <w:sz w:val="20"/>
                <w:szCs w:val="20"/>
                <w:lang w:val="hr-HR" w:eastAsia="hr-HR"/>
              </w:rPr>
              <w:t>GENERAL</w:t>
            </w:r>
          </w:p>
        </w:tc>
        <w:tc>
          <w:tcPr>
            <w:tcW w:w="1418"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763873" w:rsidRPr="004C17B9" w:rsidRDefault="00763873" w:rsidP="00CA2534">
            <w:pPr>
              <w:jc w:val="center"/>
              <w:rPr>
                <w:rFonts w:ascii="Arial" w:eastAsia="Times New Roman" w:hAnsi="Arial" w:cs="Arial"/>
                <w:b/>
                <w:bCs/>
                <w:color w:val="000000"/>
                <w:sz w:val="20"/>
                <w:szCs w:val="20"/>
                <w:lang w:val="hr-HR" w:eastAsia="hr-HR"/>
              </w:rPr>
            </w:pPr>
            <w:r w:rsidRPr="004C17B9">
              <w:rPr>
                <w:rFonts w:ascii="Arial" w:eastAsia="Times New Roman" w:hAnsi="Arial" w:cs="Arial"/>
                <w:b/>
                <w:bCs/>
                <w:color w:val="000000"/>
                <w:sz w:val="20"/>
                <w:szCs w:val="20"/>
                <w:lang w:val="hr-HR" w:eastAsia="hr-HR"/>
              </w:rPr>
              <w:t>ADVANCED</w:t>
            </w:r>
          </w:p>
        </w:tc>
      </w:tr>
      <w:tr w:rsidR="00763873" w:rsidRPr="004C17B9" w:rsidTr="00C66CFA">
        <w:trPr>
          <w:trHeight w:val="300"/>
        </w:trPr>
        <w:tc>
          <w:tcPr>
            <w:tcW w:w="6536" w:type="dxa"/>
            <w:tcBorders>
              <w:top w:val="nil"/>
              <w:left w:val="nil"/>
              <w:bottom w:val="single" w:sz="4" w:space="0" w:color="auto"/>
              <w:right w:val="nil"/>
            </w:tcBorders>
            <w:shd w:val="clear" w:color="auto" w:fill="auto"/>
            <w:vAlign w:val="bottom"/>
            <w:hideMark/>
          </w:tcPr>
          <w:p w:rsidR="00763873" w:rsidRPr="004C17B9" w:rsidRDefault="00763873" w:rsidP="00CA2534">
            <w:pPr>
              <w:rPr>
                <w:rFonts w:ascii="Arial" w:eastAsia="Times New Roman" w:hAnsi="Arial" w:cs="Arial"/>
                <w:b/>
                <w:bCs/>
                <w:color w:val="000000"/>
                <w:sz w:val="20"/>
                <w:szCs w:val="20"/>
                <w:lang w:val="hr-HR" w:eastAsia="hr-HR"/>
              </w:rPr>
            </w:pPr>
          </w:p>
        </w:tc>
        <w:tc>
          <w:tcPr>
            <w:tcW w:w="851" w:type="dxa"/>
            <w:tcBorders>
              <w:top w:val="single" w:sz="4" w:space="0" w:color="auto"/>
              <w:left w:val="single" w:sz="4" w:space="0" w:color="auto"/>
              <w:bottom w:val="single" w:sz="4" w:space="0" w:color="auto"/>
              <w:right w:val="nil"/>
            </w:tcBorders>
            <w:shd w:val="clear" w:color="000000" w:fill="D9D9D9"/>
            <w:vAlign w:val="bottom"/>
            <w:hideMark/>
          </w:tcPr>
          <w:p w:rsidR="00763873" w:rsidRPr="004C17B9" w:rsidRDefault="00C66CFA" w:rsidP="00CA2534">
            <w:pPr>
              <w:jc w:val="center"/>
              <w:rPr>
                <w:rFonts w:ascii="Arial" w:eastAsia="Times New Roman" w:hAnsi="Arial" w:cs="Arial"/>
                <w:b/>
                <w:bCs/>
                <w:color w:val="000000"/>
                <w:sz w:val="20"/>
                <w:szCs w:val="20"/>
                <w:lang w:val="hr-HR" w:eastAsia="hr-HR"/>
              </w:rPr>
            </w:pPr>
            <w:r>
              <w:rPr>
                <w:rFonts w:ascii="Arial" w:eastAsia="Times New Roman" w:hAnsi="Arial" w:cs="Arial"/>
                <w:b/>
                <w:bCs/>
                <w:color w:val="000000"/>
                <w:sz w:val="20"/>
                <w:szCs w:val="20"/>
                <w:lang w:val="hr-HR" w:eastAsia="hr-HR"/>
              </w:rPr>
              <w:t>A</w:t>
            </w:r>
          </w:p>
        </w:tc>
        <w:tc>
          <w:tcPr>
            <w:tcW w:w="835"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763873" w:rsidRPr="004C17B9" w:rsidRDefault="00C66CFA" w:rsidP="00CA2534">
            <w:pPr>
              <w:jc w:val="center"/>
              <w:rPr>
                <w:rFonts w:ascii="Arial" w:eastAsia="Times New Roman" w:hAnsi="Arial" w:cs="Arial"/>
                <w:b/>
                <w:bCs/>
                <w:color w:val="000000"/>
                <w:sz w:val="20"/>
                <w:szCs w:val="20"/>
                <w:lang w:val="hr-HR" w:eastAsia="hr-HR"/>
              </w:rPr>
            </w:pPr>
            <w:r>
              <w:rPr>
                <w:rFonts w:ascii="Arial" w:eastAsia="Times New Roman" w:hAnsi="Arial" w:cs="Arial"/>
                <w:b/>
                <w:bCs/>
                <w:color w:val="000000"/>
                <w:sz w:val="20"/>
                <w:szCs w:val="20"/>
                <w:lang w:val="hr-HR" w:eastAsia="hr-HR"/>
              </w:rPr>
              <w:t>S</w:t>
            </w:r>
          </w:p>
        </w:tc>
        <w:tc>
          <w:tcPr>
            <w:tcW w:w="1418" w:type="dxa"/>
            <w:tcBorders>
              <w:top w:val="single" w:sz="4" w:space="0" w:color="auto"/>
              <w:left w:val="nil"/>
              <w:bottom w:val="single" w:sz="4" w:space="0" w:color="auto"/>
              <w:right w:val="single" w:sz="4" w:space="0" w:color="auto"/>
            </w:tcBorders>
            <w:shd w:val="clear" w:color="000000" w:fill="D9D9D9"/>
            <w:vAlign w:val="bottom"/>
            <w:hideMark/>
          </w:tcPr>
          <w:p w:rsidR="00763873" w:rsidRPr="004C17B9" w:rsidRDefault="00C66CFA" w:rsidP="00C66CFA">
            <w:pPr>
              <w:jc w:val="center"/>
              <w:rPr>
                <w:rFonts w:ascii="Arial" w:eastAsia="Times New Roman" w:hAnsi="Arial" w:cs="Arial"/>
                <w:b/>
                <w:bCs/>
                <w:color w:val="000000"/>
                <w:sz w:val="20"/>
                <w:szCs w:val="20"/>
                <w:lang w:val="hr-HR" w:eastAsia="hr-HR"/>
              </w:rPr>
            </w:pPr>
            <w:r>
              <w:rPr>
                <w:rFonts w:ascii="Arial" w:eastAsia="Times New Roman" w:hAnsi="Arial" w:cs="Arial"/>
                <w:b/>
                <w:bCs/>
                <w:color w:val="000000"/>
                <w:sz w:val="20"/>
                <w:szCs w:val="20"/>
                <w:lang w:val="hr-HR" w:eastAsia="hr-HR"/>
              </w:rPr>
              <w:t>I</w:t>
            </w:r>
          </w:p>
        </w:tc>
      </w:tr>
      <w:tr w:rsidR="00C66CFA" w:rsidRPr="004C17B9" w:rsidTr="00C66CFA">
        <w:trPr>
          <w:trHeight w:val="289"/>
        </w:trPr>
        <w:tc>
          <w:tcPr>
            <w:tcW w:w="9640" w:type="dxa"/>
            <w:gridSpan w:val="4"/>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C66CFA" w:rsidRPr="004C17B9" w:rsidRDefault="00C66CFA" w:rsidP="00CA2534">
            <w:pPr>
              <w:rPr>
                <w:rFonts w:ascii="Arial" w:eastAsia="Times New Roman" w:hAnsi="Arial" w:cs="Arial"/>
                <w:b/>
                <w:bCs/>
                <w:color w:val="FFFFFF"/>
                <w:sz w:val="20"/>
                <w:szCs w:val="20"/>
                <w:lang w:val="hr-HR" w:eastAsia="hr-HR"/>
              </w:rPr>
            </w:pPr>
            <w:r w:rsidRPr="004C17B9">
              <w:rPr>
                <w:rFonts w:ascii="Arial" w:eastAsia="Times New Roman" w:hAnsi="Arial" w:cs="Arial"/>
                <w:b/>
                <w:bCs/>
                <w:color w:val="FFFFFF"/>
                <w:sz w:val="20"/>
                <w:szCs w:val="20"/>
                <w:lang w:val="hr-HR" w:eastAsia="hr-HR"/>
              </w:rPr>
              <w:t>a</w:t>
            </w:r>
            <w:r w:rsidRPr="00C66CFA">
              <w:rPr>
                <w:rFonts w:ascii="Arial" w:eastAsia="Times New Roman" w:hAnsi="Arial" w:cs="Arial"/>
                <w:b/>
                <w:bCs/>
                <w:color w:val="FFFFFF"/>
                <w:sz w:val="20"/>
                <w:szCs w:val="20"/>
                <w:shd w:val="clear" w:color="auto" w:fill="4F81BD" w:themeFill="accent1"/>
                <w:lang w:val="hr-HR" w:eastAsia="hr-HR"/>
              </w:rPr>
              <w:t>. Adenotonsillar diseases</w:t>
            </w:r>
          </w:p>
        </w:tc>
      </w:tr>
      <w:tr w:rsidR="00C66CFA" w:rsidRPr="004C17B9" w:rsidTr="00C66CFA">
        <w:trPr>
          <w:trHeight w:val="870"/>
        </w:trPr>
        <w:tc>
          <w:tcPr>
            <w:tcW w:w="9640" w:type="dxa"/>
            <w:gridSpan w:val="4"/>
            <w:tcBorders>
              <w:top w:val="single" w:sz="4" w:space="0" w:color="auto"/>
              <w:left w:val="single" w:sz="4" w:space="0" w:color="auto"/>
              <w:bottom w:val="single" w:sz="4" w:space="0" w:color="auto"/>
              <w:right w:val="single" w:sz="4" w:space="0" w:color="auto"/>
            </w:tcBorders>
            <w:shd w:val="clear" w:color="000000" w:fill="BFBFBF"/>
            <w:vAlign w:val="bottom"/>
            <w:hideMark/>
          </w:tcPr>
          <w:p w:rsidR="00C66CFA" w:rsidRPr="004C17B9" w:rsidRDefault="00C66CFA" w:rsidP="00C66CFA">
            <w:pPr>
              <w:ind w:leftChars="107" w:left="457" w:hangingChars="100" w:hanging="200"/>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i. Understand the pathophysiology (including neurobehavioral and cardiovas-cular sequelae), evaluation and medical/surgical management of pediatric sleep apnea including in complex patients with neuromuscular disorders and hypotonia. </w:t>
            </w:r>
          </w:p>
        </w:tc>
      </w:tr>
      <w:tr w:rsidR="00C66CFA" w:rsidRPr="004C17B9" w:rsidTr="00C66CFA">
        <w:trPr>
          <w:trHeight w:val="525"/>
        </w:trPr>
        <w:tc>
          <w:tcPr>
            <w:tcW w:w="9640" w:type="dxa"/>
            <w:gridSpan w:val="4"/>
            <w:tcBorders>
              <w:top w:val="single" w:sz="4" w:space="0" w:color="auto"/>
              <w:left w:val="single" w:sz="4" w:space="0" w:color="auto"/>
              <w:bottom w:val="single" w:sz="4" w:space="0" w:color="auto"/>
              <w:right w:val="single" w:sz="4" w:space="0" w:color="auto"/>
            </w:tcBorders>
            <w:shd w:val="clear" w:color="000000" w:fill="BFBFBF"/>
            <w:vAlign w:val="bottom"/>
            <w:hideMark/>
          </w:tcPr>
          <w:p w:rsidR="00C66CFA" w:rsidRPr="004C17B9" w:rsidRDefault="00C66CFA" w:rsidP="00C66CFA">
            <w:pPr>
              <w:ind w:leftChars="107" w:left="457" w:hangingChars="100" w:hanging="200"/>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ii. Comprehend the pathophysiology and treatment of acute and chronic infec-tious adenotonsillar disease. </w:t>
            </w:r>
          </w:p>
        </w:tc>
      </w:tr>
      <w:tr w:rsidR="00C66CFA" w:rsidRPr="004C17B9" w:rsidTr="00CA2534">
        <w:trPr>
          <w:trHeight w:val="300"/>
        </w:trPr>
        <w:tc>
          <w:tcPr>
            <w:tcW w:w="9640" w:type="dxa"/>
            <w:gridSpan w:val="4"/>
            <w:tcBorders>
              <w:top w:val="nil"/>
              <w:left w:val="single" w:sz="4" w:space="0" w:color="000000"/>
              <w:bottom w:val="single" w:sz="4" w:space="0" w:color="auto"/>
              <w:right w:val="single" w:sz="4" w:space="0" w:color="auto"/>
            </w:tcBorders>
            <w:shd w:val="clear" w:color="000000" w:fill="BFBFBF"/>
            <w:vAlign w:val="bottom"/>
            <w:hideMark/>
          </w:tcPr>
          <w:p w:rsidR="00C66CFA" w:rsidRPr="00C66CFA" w:rsidRDefault="00C66CFA" w:rsidP="00C66CFA">
            <w:pPr>
              <w:ind w:firstLineChars="200" w:firstLine="402"/>
              <w:rPr>
                <w:rFonts w:ascii="Arial" w:eastAsia="Times New Roman" w:hAnsi="Arial" w:cs="Arial"/>
                <w:b/>
                <w:bCs/>
                <w:color w:val="000000"/>
                <w:sz w:val="20"/>
                <w:szCs w:val="20"/>
                <w:lang w:val="hr-HR" w:eastAsia="hr-HR"/>
              </w:rPr>
            </w:pPr>
            <w:r w:rsidRPr="004C17B9">
              <w:rPr>
                <w:rFonts w:ascii="Arial" w:eastAsia="Times New Roman" w:hAnsi="Arial" w:cs="Arial"/>
                <w:b/>
                <w:bCs/>
                <w:color w:val="000000"/>
                <w:sz w:val="20"/>
                <w:szCs w:val="20"/>
                <w:lang w:val="hr-HR" w:eastAsia="hr-HR"/>
              </w:rPr>
              <w:t>MEASUREMENT:</w:t>
            </w:r>
            <w:r w:rsidRPr="004C17B9">
              <w:rPr>
                <w:rFonts w:ascii="Arial" w:eastAsia="Times New Roman" w:hAnsi="Arial" w:cs="Arial"/>
                <w:color w:val="000000"/>
                <w:sz w:val="20"/>
                <w:szCs w:val="20"/>
                <w:lang w:val="hr-HR" w:eastAsia="hr-HR"/>
              </w:rPr>
              <w:t> </w:t>
            </w:r>
          </w:p>
        </w:tc>
      </w:tr>
      <w:tr w:rsidR="00763873" w:rsidRPr="004C17B9" w:rsidTr="00C66CFA">
        <w:trPr>
          <w:trHeight w:val="300"/>
        </w:trPr>
        <w:tc>
          <w:tcPr>
            <w:tcW w:w="6536" w:type="dxa"/>
            <w:tcBorders>
              <w:top w:val="nil"/>
              <w:left w:val="single" w:sz="4" w:space="0" w:color="000000"/>
              <w:bottom w:val="single" w:sz="4" w:space="0" w:color="auto"/>
              <w:right w:val="single" w:sz="8" w:space="0" w:color="auto"/>
            </w:tcBorders>
            <w:shd w:val="clear" w:color="auto" w:fill="auto"/>
            <w:vAlign w:val="bottom"/>
            <w:hideMark/>
          </w:tcPr>
          <w:p w:rsidR="00763873" w:rsidRPr="004C17B9" w:rsidRDefault="00763873" w:rsidP="00C66CFA">
            <w:pPr>
              <w:ind w:firstLineChars="300" w:firstLine="600"/>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1. Documentation of the above, including surgical cases.</w:t>
            </w:r>
          </w:p>
        </w:tc>
        <w:tc>
          <w:tcPr>
            <w:tcW w:w="851" w:type="dxa"/>
            <w:tcBorders>
              <w:top w:val="single" w:sz="4" w:space="0" w:color="auto"/>
              <w:left w:val="nil"/>
              <w:bottom w:val="single" w:sz="4" w:space="0" w:color="auto"/>
              <w:right w:val="single" w:sz="4" w:space="0" w:color="auto"/>
            </w:tcBorders>
            <w:shd w:val="clear" w:color="000000" w:fill="F2F2F2"/>
            <w:vAlign w:val="center"/>
            <w:hideMark/>
          </w:tcPr>
          <w:p w:rsidR="00763873" w:rsidRPr="004C17B9" w:rsidRDefault="00763873" w:rsidP="00CA2534">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c>
          <w:tcPr>
            <w:tcW w:w="835" w:type="dxa"/>
            <w:tcBorders>
              <w:top w:val="single" w:sz="4" w:space="0" w:color="auto"/>
              <w:left w:val="single" w:sz="4" w:space="0" w:color="000000"/>
              <w:bottom w:val="single" w:sz="4" w:space="0" w:color="auto"/>
              <w:right w:val="single" w:sz="4" w:space="0" w:color="auto"/>
            </w:tcBorders>
            <w:shd w:val="clear" w:color="000000" w:fill="F2F2F2"/>
            <w:vAlign w:val="center"/>
            <w:hideMark/>
          </w:tcPr>
          <w:p w:rsidR="00763873" w:rsidRPr="004C17B9" w:rsidRDefault="00763873" w:rsidP="00CA2534">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c>
          <w:tcPr>
            <w:tcW w:w="141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63873" w:rsidRPr="004C17B9" w:rsidRDefault="00763873" w:rsidP="00CA2534">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x</w:t>
            </w:r>
          </w:p>
        </w:tc>
      </w:tr>
      <w:tr w:rsidR="00763873" w:rsidRPr="004C17B9" w:rsidTr="00C66CFA">
        <w:trPr>
          <w:trHeight w:val="315"/>
        </w:trPr>
        <w:tc>
          <w:tcPr>
            <w:tcW w:w="6536" w:type="dxa"/>
            <w:tcBorders>
              <w:top w:val="single" w:sz="4" w:space="0" w:color="auto"/>
              <w:left w:val="single" w:sz="4" w:space="0" w:color="000000"/>
              <w:bottom w:val="single" w:sz="8" w:space="0" w:color="auto"/>
              <w:right w:val="nil"/>
            </w:tcBorders>
            <w:shd w:val="clear" w:color="auto" w:fill="auto"/>
            <w:vAlign w:val="bottom"/>
            <w:hideMark/>
          </w:tcPr>
          <w:p w:rsidR="00763873" w:rsidRPr="004C17B9" w:rsidRDefault="00763873" w:rsidP="00C66CFA">
            <w:pPr>
              <w:ind w:firstLineChars="300" w:firstLine="600"/>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2. Attending evaluations from ENT clinics.</w:t>
            </w:r>
          </w:p>
        </w:tc>
        <w:tc>
          <w:tcPr>
            <w:tcW w:w="851" w:type="dxa"/>
            <w:tcBorders>
              <w:top w:val="nil"/>
              <w:left w:val="single" w:sz="8" w:space="0" w:color="auto"/>
              <w:bottom w:val="single" w:sz="8" w:space="0" w:color="auto"/>
              <w:right w:val="single" w:sz="4" w:space="0" w:color="auto"/>
            </w:tcBorders>
            <w:shd w:val="clear" w:color="000000" w:fill="F2F2F2"/>
            <w:vAlign w:val="center"/>
            <w:hideMark/>
          </w:tcPr>
          <w:p w:rsidR="00763873" w:rsidRPr="004C17B9" w:rsidRDefault="00763873" w:rsidP="00CA2534">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c>
          <w:tcPr>
            <w:tcW w:w="835" w:type="dxa"/>
            <w:tcBorders>
              <w:top w:val="single" w:sz="4" w:space="0" w:color="auto"/>
              <w:left w:val="single" w:sz="4" w:space="0" w:color="000000"/>
              <w:bottom w:val="single" w:sz="8" w:space="0" w:color="auto"/>
              <w:right w:val="single" w:sz="4" w:space="0" w:color="auto"/>
            </w:tcBorders>
            <w:shd w:val="clear" w:color="000000" w:fill="F2F2F2"/>
            <w:vAlign w:val="center"/>
            <w:hideMark/>
          </w:tcPr>
          <w:p w:rsidR="00763873" w:rsidRPr="004C17B9" w:rsidRDefault="00763873" w:rsidP="00CA2534">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x</w:t>
            </w:r>
          </w:p>
        </w:tc>
        <w:tc>
          <w:tcPr>
            <w:tcW w:w="141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63873" w:rsidRPr="004C17B9" w:rsidRDefault="00763873" w:rsidP="00CA2534">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r>
      <w:tr w:rsidR="00763873" w:rsidRPr="004C17B9" w:rsidTr="00C66CFA">
        <w:trPr>
          <w:trHeight w:val="300"/>
        </w:trPr>
        <w:tc>
          <w:tcPr>
            <w:tcW w:w="6536" w:type="dxa"/>
            <w:tcBorders>
              <w:top w:val="nil"/>
              <w:left w:val="nil"/>
              <w:bottom w:val="nil"/>
              <w:right w:val="nil"/>
            </w:tcBorders>
            <w:shd w:val="clear" w:color="000000" w:fill="FFFFFF"/>
            <w:vAlign w:val="bottom"/>
            <w:hideMark/>
          </w:tcPr>
          <w:p w:rsidR="00763873" w:rsidRPr="004C17B9" w:rsidRDefault="00763873" w:rsidP="00CA2534">
            <w:pP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c>
          <w:tcPr>
            <w:tcW w:w="851" w:type="dxa"/>
            <w:tcBorders>
              <w:top w:val="nil"/>
              <w:left w:val="nil"/>
              <w:bottom w:val="nil"/>
              <w:right w:val="nil"/>
            </w:tcBorders>
            <w:shd w:val="clear" w:color="000000" w:fill="FFFFFF"/>
            <w:vAlign w:val="center"/>
            <w:hideMark/>
          </w:tcPr>
          <w:p w:rsidR="00763873" w:rsidRPr="004C17B9" w:rsidRDefault="00763873" w:rsidP="00CA2534">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c>
          <w:tcPr>
            <w:tcW w:w="835" w:type="dxa"/>
            <w:tcBorders>
              <w:top w:val="nil"/>
              <w:left w:val="nil"/>
              <w:bottom w:val="nil"/>
              <w:right w:val="nil"/>
            </w:tcBorders>
            <w:shd w:val="clear" w:color="000000" w:fill="FFFFFF"/>
            <w:vAlign w:val="center"/>
            <w:hideMark/>
          </w:tcPr>
          <w:p w:rsidR="00763873" w:rsidRPr="004C17B9" w:rsidRDefault="00763873" w:rsidP="00CA2534">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c>
          <w:tcPr>
            <w:tcW w:w="1418" w:type="dxa"/>
            <w:tcBorders>
              <w:top w:val="single" w:sz="4" w:space="0" w:color="auto"/>
              <w:left w:val="nil"/>
              <w:bottom w:val="nil"/>
            </w:tcBorders>
            <w:shd w:val="clear" w:color="000000" w:fill="FFFFFF"/>
            <w:vAlign w:val="center"/>
            <w:hideMark/>
          </w:tcPr>
          <w:p w:rsidR="00763873" w:rsidRPr="004C17B9" w:rsidRDefault="00763873" w:rsidP="00CA2534">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r>
      <w:tr w:rsidR="00C66CFA" w:rsidRPr="004C17B9" w:rsidTr="00C66CFA">
        <w:trPr>
          <w:trHeight w:val="289"/>
        </w:trPr>
        <w:tc>
          <w:tcPr>
            <w:tcW w:w="9640" w:type="dxa"/>
            <w:gridSpan w:val="4"/>
            <w:tcBorders>
              <w:top w:val="single" w:sz="8" w:space="0" w:color="000000"/>
              <w:left w:val="single" w:sz="4" w:space="0" w:color="000000"/>
              <w:bottom w:val="single" w:sz="8" w:space="0" w:color="000000"/>
              <w:right w:val="single" w:sz="8" w:space="0" w:color="auto"/>
            </w:tcBorders>
            <w:shd w:val="clear" w:color="auto" w:fill="4F81BD" w:themeFill="accent1"/>
            <w:noWrap/>
            <w:vAlign w:val="center"/>
            <w:hideMark/>
          </w:tcPr>
          <w:p w:rsidR="00C66CFA" w:rsidRPr="004C17B9" w:rsidRDefault="00C66CFA" w:rsidP="00C66CFA">
            <w:pPr>
              <w:rPr>
                <w:rFonts w:ascii="Arial" w:eastAsia="Times New Roman" w:hAnsi="Arial" w:cs="Arial"/>
                <w:b/>
                <w:bCs/>
                <w:color w:val="FFFFFF"/>
                <w:sz w:val="20"/>
                <w:szCs w:val="20"/>
                <w:lang w:val="hr-HR" w:eastAsia="hr-HR"/>
              </w:rPr>
            </w:pPr>
            <w:r w:rsidRPr="004C17B9">
              <w:rPr>
                <w:rFonts w:ascii="Arial" w:eastAsia="Times New Roman" w:hAnsi="Arial" w:cs="Arial"/>
                <w:b/>
                <w:bCs/>
                <w:color w:val="FFFFFF"/>
                <w:sz w:val="20"/>
                <w:szCs w:val="20"/>
                <w:lang w:val="hr-HR" w:eastAsia="hr-HR"/>
              </w:rPr>
              <w:t>b. Velopharyngeal Insufficiency</w:t>
            </w:r>
          </w:p>
        </w:tc>
      </w:tr>
      <w:tr w:rsidR="00C66CFA" w:rsidRPr="004C17B9" w:rsidTr="00C66CFA">
        <w:trPr>
          <w:trHeight w:val="548"/>
        </w:trPr>
        <w:tc>
          <w:tcPr>
            <w:tcW w:w="9640" w:type="dxa"/>
            <w:gridSpan w:val="4"/>
            <w:tcBorders>
              <w:top w:val="single" w:sz="4" w:space="0" w:color="000000"/>
              <w:left w:val="single" w:sz="4" w:space="0" w:color="000000"/>
              <w:bottom w:val="single" w:sz="4" w:space="0" w:color="000000"/>
              <w:right w:val="single" w:sz="8" w:space="0" w:color="auto"/>
            </w:tcBorders>
            <w:shd w:val="clear" w:color="000000" w:fill="BFBFBF"/>
            <w:vAlign w:val="bottom"/>
            <w:hideMark/>
          </w:tcPr>
          <w:p w:rsidR="00C66CFA" w:rsidRPr="004C17B9" w:rsidRDefault="00C66CFA" w:rsidP="00C66CFA">
            <w:pPr>
              <w:ind w:leftChars="132" w:left="459" w:hangingChars="71" w:hanging="142"/>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i. Manage a child with congenital or acquired velopharyngeal insufficiency demonstrating knowledge and comprehens</w:t>
            </w:r>
            <w:r>
              <w:rPr>
                <w:rFonts w:ascii="Arial" w:eastAsia="Times New Roman" w:hAnsi="Arial" w:cs="Arial"/>
                <w:color w:val="000000"/>
                <w:sz w:val="20"/>
                <w:szCs w:val="20"/>
                <w:lang w:val="hr-HR" w:eastAsia="hr-HR"/>
              </w:rPr>
              <w:t>ion of associated etiologies in</w:t>
            </w:r>
            <w:r w:rsidRPr="004C17B9">
              <w:rPr>
                <w:rFonts w:ascii="Arial" w:eastAsia="Times New Roman" w:hAnsi="Arial" w:cs="Arial"/>
                <w:color w:val="000000"/>
                <w:sz w:val="20"/>
                <w:szCs w:val="20"/>
                <w:lang w:val="hr-HR" w:eastAsia="hr-HR"/>
              </w:rPr>
              <w:t>cluding velocardiofacial syndrome.</w:t>
            </w:r>
          </w:p>
        </w:tc>
      </w:tr>
      <w:tr w:rsidR="00C66CFA" w:rsidRPr="004C17B9" w:rsidTr="00C66CFA">
        <w:trPr>
          <w:trHeight w:val="566"/>
        </w:trPr>
        <w:tc>
          <w:tcPr>
            <w:tcW w:w="9640" w:type="dxa"/>
            <w:gridSpan w:val="4"/>
            <w:tcBorders>
              <w:top w:val="single" w:sz="4" w:space="0" w:color="000000"/>
              <w:left w:val="single" w:sz="4" w:space="0" w:color="000000"/>
              <w:bottom w:val="single" w:sz="4" w:space="0" w:color="000000"/>
              <w:right w:val="single" w:sz="8" w:space="0" w:color="auto"/>
            </w:tcBorders>
            <w:shd w:val="clear" w:color="000000" w:fill="BFBFBF"/>
            <w:vAlign w:val="bottom"/>
            <w:hideMark/>
          </w:tcPr>
          <w:p w:rsidR="00C66CFA" w:rsidRPr="004C17B9" w:rsidRDefault="00C66CFA" w:rsidP="00C66CFA">
            <w:pPr>
              <w:ind w:leftChars="132" w:left="459" w:hangingChars="71" w:hanging="142"/>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ii. Demonstrate capability of performing and understanding the office nasopharyngoscopic assessment and medical (speech therapy) and surgical (pharyngeal flap, sphincteroplasty) treatment. </w:t>
            </w:r>
          </w:p>
        </w:tc>
      </w:tr>
      <w:tr w:rsidR="00C66CFA" w:rsidRPr="004C17B9" w:rsidTr="00CA2534">
        <w:trPr>
          <w:trHeight w:val="525"/>
        </w:trPr>
        <w:tc>
          <w:tcPr>
            <w:tcW w:w="9640" w:type="dxa"/>
            <w:gridSpan w:val="4"/>
            <w:tcBorders>
              <w:top w:val="single" w:sz="4" w:space="0" w:color="000000"/>
              <w:left w:val="single" w:sz="4" w:space="0" w:color="000000"/>
              <w:bottom w:val="single" w:sz="4" w:space="0" w:color="000000"/>
              <w:right w:val="single" w:sz="8" w:space="0" w:color="auto"/>
            </w:tcBorders>
            <w:shd w:val="clear" w:color="000000" w:fill="BFBFBF"/>
            <w:vAlign w:val="bottom"/>
            <w:hideMark/>
          </w:tcPr>
          <w:p w:rsidR="00C66CFA" w:rsidRPr="004C17B9" w:rsidRDefault="00C66CFA" w:rsidP="00C66CFA">
            <w:pPr>
              <w:ind w:leftChars="132" w:left="459" w:hangingChars="71" w:hanging="142"/>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iii. Able to work closely with the speech and language pathologist in the evalua-tion and</w:t>
            </w:r>
            <w:r>
              <w:rPr>
                <w:rFonts w:ascii="Arial" w:eastAsia="Times New Roman" w:hAnsi="Arial" w:cs="Arial"/>
                <w:color w:val="000000"/>
                <w:sz w:val="20"/>
                <w:szCs w:val="20"/>
                <w:lang w:val="hr-HR" w:eastAsia="hr-HR"/>
              </w:rPr>
              <w:t xml:space="preserve"> management of these children. </w:t>
            </w:r>
          </w:p>
        </w:tc>
      </w:tr>
      <w:tr w:rsidR="00C66CFA" w:rsidRPr="004C17B9" w:rsidTr="00CA2534">
        <w:trPr>
          <w:trHeight w:val="300"/>
        </w:trPr>
        <w:tc>
          <w:tcPr>
            <w:tcW w:w="9640" w:type="dxa"/>
            <w:gridSpan w:val="4"/>
            <w:tcBorders>
              <w:top w:val="single" w:sz="4" w:space="0" w:color="000000"/>
              <w:left w:val="single" w:sz="4" w:space="0" w:color="000000"/>
              <w:bottom w:val="single" w:sz="4" w:space="0" w:color="000000"/>
              <w:right w:val="single" w:sz="8" w:space="0" w:color="auto"/>
            </w:tcBorders>
            <w:shd w:val="clear" w:color="000000" w:fill="BFBFBF"/>
            <w:vAlign w:val="bottom"/>
            <w:hideMark/>
          </w:tcPr>
          <w:p w:rsidR="00C66CFA" w:rsidRPr="00C66CFA" w:rsidRDefault="00C66CFA" w:rsidP="00C66CFA">
            <w:pPr>
              <w:ind w:firstLineChars="200" w:firstLine="402"/>
              <w:rPr>
                <w:rFonts w:ascii="Arial" w:eastAsia="Times New Roman" w:hAnsi="Arial" w:cs="Arial"/>
                <w:b/>
                <w:bCs/>
                <w:color w:val="000000"/>
                <w:sz w:val="20"/>
                <w:szCs w:val="20"/>
                <w:lang w:val="hr-HR" w:eastAsia="hr-HR"/>
              </w:rPr>
            </w:pPr>
            <w:r>
              <w:rPr>
                <w:rFonts w:ascii="Arial" w:eastAsia="Times New Roman" w:hAnsi="Arial" w:cs="Arial"/>
                <w:b/>
                <w:bCs/>
                <w:color w:val="000000"/>
                <w:sz w:val="20"/>
                <w:szCs w:val="20"/>
                <w:lang w:val="hr-HR" w:eastAsia="hr-HR"/>
              </w:rPr>
              <w:t>MEASUREMENT:</w:t>
            </w:r>
            <w:r w:rsidRPr="004C17B9">
              <w:rPr>
                <w:rFonts w:ascii="Arial" w:eastAsia="Times New Roman" w:hAnsi="Arial" w:cs="Arial"/>
                <w:color w:val="000000"/>
                <w:sz w:val="20"/>
                <w:szCs w:val="20"/>
                <w:lang w:val="hr-HR" w:eastAsia="hr-HR"/>
              </w:rPr>
              <w:t> </w:t>
            </w:r>
          </w:p>
        </w:tc>
      </w:tr>
      <w:tr w:rsidR="00763873" w:rsidRPr="004C17B9" w:rsidTr="00C66CFA">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63873" w:rsidRPr="004C17B9" w:rsidRDefault="00763873" w:rsidP="00C66CFA">
            <w:pPr>
              <w:ind w:firstLineChars="300" w:firstLine="600"/>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xml:space="preserve">1. Documentation of surgical cases to treat these children. </w:t>
            </w:r>
          </w:p>
        </w:tc>
        <w:tc>
          <w:tcPr>
            <w:tcW w:w="85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63873" w:rsidRPr="004C17B9" w:rsidRDefault="00763873" w:rsidP="00CA2534">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x</w:t>
            </w:r>
          </w:p>
        </w:tc>
        <w:tc>
          <w:tcPr>
            <w:tcW w:w="835" w:type="dxa"/>
            <w:tcBorders>
              <w:top w:val="single" w:sz="4" w:space="0" w:color="auto"/>
              <w:left w:val="single" w:sz="4" w:space="0" w:color="000000"/>
              <w:bottom w:val="single" w:sz="4" w:space="0" w:color="auto"/>
              <w:right w:val="single" w:sz="4" w:space="0" w:color="000000"/>
            </w:tcBorders>
            <w:shd w:val="clear" w:color="000000" w:fill="F2F2F2"/>
            <w:vAlign w:val="center"/>
            <w:hideMark/>
          </w:tcPr>
          <w:p w:rsidR="00763873" w:rsidRPr="004C17B9" w:rsidRDefault="00763873" w:rsidP="00CA2534">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c>
          <w:tcPr>
            <w:tcW w:w="1418" w:type="dxa"/>
            <w:tcBorders>
              <w:top w:val="single" w:sz="4" w:space="0" w:color="auto"/>
              <w:left w:val="single" w:sz="8" w:space="0" w:color="auto"/>
              <w:bottom w:val="single" w:sz="4" w:space="0" w:color="auto"/>
              <w:right w:val="single" w:sz="8" w:space="0" w:color="auto"/>
            </w:tcBorders>
            <w:shd w:val="clear" w:color="000000" w:fill="F2F2F2"/>
            <w:vAlign w:val="center"/>
            <w:hideMark/>
          </w:tcPr>
          <w:p w:rsidR="00763873" w:rsidRPr="004C17B9" w:rsidRDefault="00763873" w:rsidP="00CA2534">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r>
      <w:tr w:rsidR="00763873" w:rsidRPr="004C17B9" w:rsidTr="00C66CFA">
        <w:trPr>
          <w:trHeight w:val="315"/>
        </w:trPr>
        <w:tc>
          <w:tcPr>
            <w:tcW w:w="6536" w:type="dxa"/>
            <w:tcBorders>
              <w:top w:val="single" w:sz="4" w:space="0" w:color="000000"/>
              <w:left w:val="single" w:sz="4" w:space="0" w:color="000000"/>
              <w:bottom w:val="single" w:sz="8" w:space="0" w:color="000000"/>
              <w:right w:val="single" w:sz="4" w:space="0" w:color="000000"/>
            </w:tcBorders>
            <w:shd w:val="clear" w:color="auto" w:fill="auto"/>
            <w:vAlign w:val="bottom"/>
            <w:hideMark/>
          </w:tcPr>
          <w:p w:rsidR="00763873" w:rsidRPr="004C17B9" w:rsidRDefault="00763873" w:rsidP="00C66CFA">
            <w:pPr>
              <w:ind w:firstLineChars="300" w:firstLine="600"/>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2. Attending evaluations from VPI Clinic.</w:t>
            </w:r>
          </w:p>
        </w:tc>
        <w:tc>
          <w:tcPr>
            <w:tcW w:w="851" w:type="dxa"/>
            <w:tcBorders>
              <w:top w:val="single" w:sz="4" w:space="0" w:color="auto"/>
              <w:left w:val="single" w:sz="4" w:space="0" w:color="auto"/>
              <w:bottom w:val="single" w:sz="8" w:space="0" w:color="000000"/>
              <w:right w:val="single" w:sz="4" w:space="0" w:color="auto"/>
            </w:tcBorders>
            <w:shd w:val="clear" w:color="000000" w:fill="F2F2F2"/>
            <w:vAlign w:val="center"/>
            <w:hideMark/>
          </w:tcPr>
          <w:p w:rsidR="00763873" w:rsidRPr="004C17B9" w:rsidRDefault="00763873" w:rsidP="00CA2534">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c>
          <w:tcPr>
            <w:tcW w:w="835" w:type="dxa"/>
            <w:tcBorders>
              <w:top w:val="single" w:sz="4" w:space="0" w:color="auto"/>
              <w:left w:val="single" w:sz="4" w:space="0" w:color="000000"/>
              <w:bottom w:val="single" w:sz="8" w:space="0" w:color="000000"/>
              <w:right w:val="single" w:sz="4" w:space="0" w:color="auto"/>
            </w:tcBorders>
            <w:shd w:val="clear" w:color="000000" w:fill="F2F2F2"/>
            <w:vAlign w:val="center"/>
            <w:hideMark/>
          </w:tcPr>
          <w:p w:rsidR="00763873" w:rsidRPr="004C17B9" w:rsidRDefault="00763873" w:rsidP="00CA2534">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c>
          <w:tcPr>
            <w:tcW w:w="141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63873" w:rsidRPr="004C17B9" w:rsidRDefault="00763873" w:rsidP="00CA2534">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x</w:t>
            </w:r>
          </w:p>
        </w:tc>
      </w:tr>
      <w:tr w:rsidR="00763873" w:rsidRPr="004C17B9" w:rsidTr="00C66CFA">
        <w:trPr>
          <w:trHeight w:val="300"/>
        </w:trPr>
        <w:tc>
          <w:tcPr>
            <w:tcW w:w="6536" w:type="dxa"/>
            <w:tcBorders>
              <w:top w:val="nil"/>
              <w:left w:val="nil"/>
              <w:bottom w:val="nil"/>
              <w:right w:val="nil"/>
            </w:tcBorders>
            <w:shd w:val="clear" w:color="000000" w:fill="FFFFFF"/>
            <w:vAlign w:val="bottom"/>
            <w:hideMark/>
          </w:tcPr>
          <w:p w:rsidR="00763873" w:rsidRPr="004C17B9" w:rsidRDefault="00763873" w:rsidP="00CA2534">
            <w:pP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c>
          <w:tcPr>
            <w:tcW w:w="851" w:type="dxa"/>
            <w:tcBorders>
              <w:top w:val="nil"/>
              <w:left w:val="nil"/>
              <w:bottom w:val="nil"/>
              <w:right w:val="nil"/>
            </w:tcBorders>
            <w:shd w:val="clear" w:color="000000" w:fill="FFFFFF"/>
            <w:vAlign w:val="center"/>
            <w:hideMark/>
          </w:tcPr>
          <w:p w:rsidR="00763873" w:rsidRPr="004C17B9" w:rsidRDefault="00763873" w:rsidP="00CA2534">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c>
          <w:tcPr>
            <w:tcW w:w="835" w:type="dxa"/>
            <w:tcBorders>
              <w:top w:val="nil"/>
              <w:left w:val="nil"/>
              <w:bottom w:val="nil"/>
              <w:right w:val="nil"/>
            </w:tcBorders>
            <w:shd w:val="clear" w:color="000000" w:fill="FFFFFF"/>
            <w:vAlign w:val="center"/>
            <w:hideMark/>
          </w:tcPr>
          <w:p w:rsidR="00763873" w:rsidRPr="004C17B9" w:rsidRDefault="00763873" w:rsidP="00CA2534">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c>
          <w:tcPr>
            <w:tcW w:w="1418" w:type="dxa"/>
            <w:tcBorders>
              <w:top w:val="single" w:sz="4" w:space="0" w:color="auto"/>
              <w:left w:val="nil"/>
            </w:tcBorders>
            <w:shd w:val="clear" w:color="000000" w:fill="FFFFFF"/>
            <w:vAlign w:val="center"/>
            <w:hideMark/>
          </w:tcPr>
          <w:p w:rsidR="00763873" w:rsidRPr="004C17B9" w:rsidRDefault="00763873" w:rsidP="00CA2534">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r>
      <w:tr w:rsidR="00C66CFA" w:rsidRPr="004C17B9" w:rsidTr="00C66CFA">
        <w:trPr>
          <w:trHeight w:val="289"/>
        </w:trPr>
        <w:tc>
          <w:tcPr>
            <w:tcW w:w="9640" w:type="dxa"/>
            <w:gridSpan w:val="4"/>
            <w:tcBorders>
              <w:top w:val="single" w:sz="8" w:space="0" w:color="000000"/>
              <w:left w:val="single" w:sz="4" w:space="0" w:color="000000"/>
              <w:bottom w:val="single" w:sz="8" w:space="0" w:color="000000"/>
              <w:right w:val="single" w:sz="8" w:space="0" w:color="auto"/>
            </w:tcBorders>
            <w:shd w:val="clear" w:color="auto" w:fill="4F81BD" w:themeFill="accent1"/>
            <w:noWrap/>
            <w:vAlign w:val="center"/>
            <w:hideMark/>
          </w:tcPr>
          <w:p w:rsidR="00C66CFA" w:rsidRPr="004C17B9" w:rsidRDefault="00C66CFA" w:rsidP="00C66CFA">
            <w:pPr>
              <w:rPr>
                <w:rFonts w:ascii="Arial" w:eastAsia="Times New Roman" w:hAnsi="Arial" w:cs="Arial"/>
                <w:b/>
                <w:bCs/>
                <w:color w:val="FFFFFF"/>
                <w:sz w:val="20"/>
                <w:szCs w:val="20"/>
                <w:lang w:val="hr-HR" w:eastAsia="hr-HR"/>
              </w:rPr>
            </w:pPr>
            <w:r w:rsidRPr="004C17B9">
              <w:rPr>
                <w:rFonts w:ascii="Arial" w:eastAsia="Times New Roman" w:hAnsi="Arial" w:cs="Arial"/>
                <w:b/>
                <w:bCs/>
                <w:color w:val="FFFFFF"/>
                <w:sz w:val="20"/>
                <w:szCs w:val="20"/>
                <w:lang w:val="hr-HR" w:eastAsia="hr-HR"/>
              </w:rPr>
              <w:t>c. Swallowing</w:t>
            </w:r>
          </w:p>
        </w:tc>
      </w:tr>
      <w:tr w:rsidR="00C66CFA" w:rsidRPr="004C17B9" w:rsidTr="00C66CFA">
        <w:trPr>
          <w:trHeight w:val="566"/>
        </w:trPr>
        <w:tc>
          <w:tcPr>
            <w:tcW w:w="9640" w:type="dxa"/>
            <w:gridSpan w:val="4"/>
            <w:tcBorders>
              <w:top w:val="single" w:sz="4" w:space="0" w:color="000000"/>
              <w:left w:val="single" w:sz="4" w:space="0" w:color="000000"/>
              <w:bottom w:val="single" w:sz="4" w:space="0" w:color="000000"/>
              <w:right w:val="single" w:sz="8" w:space="0" w:color="auto"/>
            </w:tcBorders>
            <w:shd w:val="clear" w:color="000000" w:fill="BFBFBF"/>
            <w:vAlign w:val="bottom"/>
            <w:hideMark/>
          </w:tcPr>
          <w:p w:rsidR="00C66CFA" w:rsidRPr="004C17B9" w:rsidRDefault="00C66CFA" w:rsidP="00C66CFA">
            <w:pPr>
              <w:ind w:left="459" w:hanging="142"/>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i. Be able to direct the investigation into a child’s feeding/swallowing disorder including history/physical, appropriate laboratory and radiographic studies, and e</w:t>
            </w:r>
            <w:r>
              <w:rPr>
                <w:rFonts w:ascii="Arial" w:eastAsia="Times New Roman" w:hAnsi="Arial" w:cs="Arial"/>
                <w:color w:val="000000"/>
                <w:sz w:val="20"/>
                <w:szCs w:val="20"/>
                <w:lang w:val="hr-HR" w:eastAsia="hr-HR"/>
              </w:rPr>
              <w:t>ndoscopy.</w:t>
            </w:r>
            <w:r w:rsidRPr="004C17B9">
              <w:rPr>
                <w:rFonts w:ascii="Arial" w:eastAsia="Times New Roman" w:hAnsi="Arial" w:cs="Arial"/>
                <w:color w:val="000000"/>
                <w:sz w:val="20"/>
                <w:szCs w:val="20"/>
                <w:lang w:val="hr-HR" w:eastAsia="hr-HR"/>
              </w:rPr>
              <w:t> </w:t>
            </w:r>
          </w:p>
        </w:tc>
      </w:tr>
      <w:tr w:rsidR="00C66CFA" w:rsidRPr="004C17B9" w:rsidTr="00C66CFA">
        <w:trPr>
          <w:trHeight w:val="617"/>
        </w:trPr>
        <w:tc>
          <w:tcPr>
            <w:tcW w:w="9640" w:type="dxa"/>
            <w:gridSpan w:val="4"/>
            <w:tcBorders>
              <w:top w:val="single" w:sz="4" w:space="0" w:color="000000"/>
              <w:left w:val="single" w:sz="4" w:space="0" w:color="000000"/>
              <w:bottom w:val="single" w:sz="4" w:space="0" w:color="000000"/>
              <w:right w:val="single" w:sz="8" w:space="0" w:color="auto"/>
            </w:tcBorders>
            <w:shd w:val="clear" w:color="000000" w:fill="BFBFBF"/>
            <w:vAlign w:val="bottom"/>
            <w:hideMark/>
          </w:tcPr>
          <w:p w:rsidR="00C66CFA" w:rsidRPr="004C17B9" w:rsidRDefault="00C66CFA" w:rsidP="00C66CFA">
            <w:pPr>
              <w:ind w:left="459" w:hanging="142"/>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ii. Comprehend the management, both medical and surgical, of drooling in chil-dren including those with neuromuscular and developmental disorders. </w:t>
            </w:r>
          </w:p>
        </w:tc>
      </w:tr>
      <w:tr w:rsidR="00C66CFA" w:rsidRPr="004C17B9" w:rsidTr="00CA2534">
        <w:trPr>
          <w:trHeight w:val="300"/>
        </w:trPr>
        <w:tc>
          <w:tcPr>
            <w:tcW w:w="9640" w:type="dxa"/>
            <w:gridSpan w:val="4"/>
            <w:tcBorders>
              <w:top w:val="single" w:sz="4" w:space="0" w:color="000000"/>
              <w:left w:val="single" w:sz="4" w:space="0" w:color="000000"/>
              <w:bottom w:val="single" w:sz="4" w:space="0" w:color="000000"/>
              <w:right w:val="single" w:sz="8" w:space="0" w:color="auto"/>
            </w:tcBorders>
            <w:shd w:val="clear" w:color="000000" w:fill="BFBFBF"/>
            <w:vAlign w:val="bottom"/>
            <w:hideMark/>
          </w:tcPr>
          <w:p w:rsidR="00C66CFA" w:rsidRPr="00C66CFA" w:rsidRDefault="00C66CFA" w:rsidP="00C66CFA">
            <w:pPr>
              <w:ind w:firstLineChars="200" w:firstLine="402"/>
              <w:rPr>
                <w:rFonts w:ascii="Arial" w:eastAsia="Times New Roman" w:hAnsi="Arial" w:cs="Arial"/>
                <w:b/>
                <w:bCs/>
                <w:color w:val="000000"/>
                <w:sz w:val="20"/>
                <w:szCs w:val="20"/>
                <w:lang w:val="hr-HR" w:eastAsia="hr-HR"/>
              </w:rPr>
            </w:pPr>
            <w:r w:rsidRPr="004C17B9">
              <w:rPr>
                <w:rFonts w:ascii="Arial" w:eastAsia="Times New Roman" w:hAnsi="Arial" w:cs="Arial"/>
                <w:b/>
                <w:bCs/>
                <w:color w:val="000000"/>
                <w:sz w:val="20"/>
                <w:szCs w:val="20"/>
                <w:lang w:val="hr-HR" w:eastAsia="hr-HR"/>
              </w:rPr>
              <w:lastRenderedPageBreak/>
              <w:t>MEASUREMENT:</w:t>
            </w:r>
            <w:r w:rsidRPr="004C17B9">
              <w:rPr>
                <w:rFonts w:ascii="Arial" w:eastAsia="Times New Roman" w:hAnsi="Arial" w:cs="Arial"/>
                <w:color w:val="000000"/>
                <w:sz w:val="20"/>
                <w:szCs w:val="20"/>
                <w:lang w:val="hr-HR" w:eastAsia="hr-HR"/>
              </w:rPr>
              <w:t> </w:t>
            </w:r>
          </w:p>
        </w:tc>
      </w:tr>
      <w:tr w:rsidR="00763873" w:rsidRPr="004C17B9" w:rsidTr="00CA2534">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63873" w:rsidRPr="004C17B9" w:rsidRDefault="00763873" w:rsidP="00C66CFA">
            <w:pPr>
              <w:ind w:firstLineChars="300" w:firstLine="600"/>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1. Documentation of the above, including surgical cases.</w:t>
            </w:r>
          </w:p>
        </w:tc>
        <w:tc>
          <w:tcPr>
            <w:tcW w:w="851" w:type="dxa"/>
            <w:tcBorders>
              <w:top w:val="single" w:sz="4" w:space="0" w:color="auto"/>
              <w:left w:val="single" w:sz="8" w:space="0" w:color="auto"/>
              <w:bottom w:val="single" w:sz="4" w:space="0" w:color="auto"/>
              <w:right w:val="single" w:sz="4" w:space="0" w:color="auto"/>
            </w:tcBorders>
            <w:shd w:val="clear" w:color="000000" w:fill="F2F2F2"/>
            <w:vAlign w:val="center"/>
            <w:hideMark/>
          </w:tcPr>
          <w:p w:rsidR="00763873" w:rsidRPr="004C17B9" w:rsidRDefault="00763873" w:rsidP="00CA2534">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x</w:t>
            </w:r>
          </w:p>
        </w:tc>
        <w:tc>
          <w:tcPr>
            <w:tcW w:w="835" w:type="dxa"/>
            <w:tcBorders>
              <w:top w:val="single" w:sz="4" w:space="0" w:color="auto"/>
              <w:left w:val="single" w:sz="4" w:space="0" w:color="000000"/>
              <w:bottom w:val="single" w:sz="4" w:space="0" w:color="auto"/>
              <w:right w:val="single" w:sz="8" w:space="0" w:color="auto"/>
            </w:tcBorders>
            <w:shd w:val="clear" w:color="000000" w:fill="F2F2F2"/>
            <w:vAlign w:val="center"/>
            <w:hideMark/>
          </w:tcPr>
          <w:p w:rsidR="00763873" w:rsidRPr="004C17B9" w:rsidRDefault="00763873" w:rsidP="00CA2534">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c>
          <w:tcPr>
            <w:tcW w:w="1418" w:type="dxa"/>
            <w:tcBorders>
              <w:top w:val="single" w:sz="4" w:space="0" w:color="auto"/>
              <w:left w:val="single" w:sz="8" w:space="0" w:color="auto"/>
              <w:bottom w:val="single" w:sz="4" w:space="0" w:color="auto"/>
              <w:right w:val="single" w:sz="8" w:space="0" w:color="auto"/>
            </w:tcBorders>
            <w:shd w:val="clear" w:color="000000" w:fill="F2F2F2"/>
            <w:vAlign w:val="center"/>
            <w:hideMark/>
          </w:tcPr>
          <w:p w:rsidR="00763873" w:rsidRPr="004C17B9" w:rsidRDefault="00763873" w:rsidP="00CA2534">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r>
      <w:tr w:rsidR="00763873" w:rsidRPr="004C17B9" w:rsidTr="00C66CFA">
        <w:trPr>
          <w:trHeight w:val="300"/>
        </w:trPr>
        <w:tc>
          <w:tcPr>
            <w:tcW w:w="6536"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763873" w:rsidRPr="004C17B9" w:rsidRDefault="00763873" w:rsidP="00C66CFA">
            <w:pPr>
              <w:ind w:firstLineChars="300" w:firstLine="600"/>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2. Attending evaluations from ENT clinics.</w:t>
            </w:r>
          </w:p>
        </w:tc>
        <w:tc>
          <w:tcPr>
            <w:tcW w:w="851" w:type="dxa"/>
            <w:tcBorders>
              <w:top w:val="single" w:sz="4" w:space="0" w:color="auto"/>
              <w:left w:val="single" w:sz="8" w:space="0" w:color="auto"/>
              <w:bottom w:val="single" w:sz="4" w:space="0" w:color="auto"/>
              <w:right w:val="single" w:sz="4" w:space="0" w:color="auto"/>
            </w:tcBorders>
            <w:shd w:val="clear" w:color="000000" w:fill="F2F2F2"/>
            <w:vAlign w:val="center"/>
            <w:hideMark/>
          </w:tcPr>
          <w:p w:rsidR="00763873" w:rsidRPr="004C17B9" w:rsidRDefault="00763873" w:rsidP="00CA2534">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c>
          <w:tcPr>
            <w:tcW w:w="835" w:type="dxa"/>
            <w:tcBorders>
              <w:top w:val="single" w:sz="4" w:space="0" w:color="auto"/>
              <w:left w:val="single" w:sz="4" w:space="0" w:color="000000"/>
              <w:bottom w:val="single" w:sz="4" w:space="0" w:color="auto"/>
              <w:right w:val="single" w:sz="8" w:space="0" w:color="auto"/>
            </w:tcBorders>
            <w:shd w:val="clear" w:color="000000" w:fill="F2F2F2"/>
            <w:vAlign w:val="center"/>
            <w:hideMark/>
          </w:tcPr>
          <w:p w:rsidR="00763873" w:rsidRPr="004C17B9" w:rsidRDefault="00763873" w:rsidP="00CA2534">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x</w:t>
            </w:r>
          </w:p>
        </w:tc>
        <w:tc>
          <w:tcPr>
            <w:tcW w:w="1418" w:type="dxa"/>
            <w:tcBorders>
              <w:top w:val="single" w:sz="4" w:space="0" w:color="auto"/>
              <w:left w:val="single" w:sz="8" w:space="0" w:color="auto"/>
              <w:bottom w:val="single" w:sz="4" w:space="0" w:color="auto"/>
              <w:right w:val="single" w:sz="8" w:space="0" w:color="auto"/>
            </w:tcBorders>
            <w:shd w:val="clear" w:color="000000" w:fill="F2F2F2"/>
            <w:vAlign w:val="center"/>
            <w:hideMark/>
          </w:tcPr>
          <w:p w:rsidR="00763873" w:rsidRPr="004C17B9" w:rsidRDefault="00763873" w:rsidP="00CA2534">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r>
      <w:tr w:rsidR="00763873" w:rsidRPr="004C17B9" w:rsidTr="00C66CFA">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3873" w:rsidRPr="004C17B9" w:rsidRDefault="00763873" w:rsidP="00C66CFA">
            <w:pPr>
              <w:ind w:firstLineChars="300" w:firstLine="600"/>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3. Attending evaluation from Oro</w:t>
            </w:r>
            <w:r w:rsidR="00C66CFA">
              <w:rPr>
                <w:rFonts w:ascii="Arial" w:eastAsia="Times New Roman" w:hAnsi="Arial" w:cs="Arial"/>
                <w:color w:val="000000"/>
                <w:sz w:val="20"/>
                <w:szCs w:val="20"/>
                <w:lang w:val="hr-HR" w:eastAsia="hr-HR"/>
              </w:rPr>
              <w:t>-</w:t>
            </w:r>
            <w:r w:rsidRPr="004C17B9">
              <w:rPr>
                <w:rFonts w:ascii="Arial" w:eastAsia="Times New Roman" w:hAnsi="Arial" w:cs="Arial"/>
                <w:color w:val="000000"/>
                <w:sz w:val="20"/>
                <w:szCs w:val="20"/>
                <w:lang w:val="hr-HR" w:eastAsia="hr-HR"/>
              </w:rPr>
              <w:t xml:space="preserve"> and Swallowing clinic.</w:t>
            </w:r>
          </w:p>
        </w:tc>
        <w:tc>
          <w:tcPr>
            <w:tcW w:w="85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63873" w:rsidRPr="004C17B9" w:rsidRDefault="00763873" w:rsidP="00CA2534">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c>
          <w:tcPr>
            <w:tcW w:w="83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63873" w:rsidRPr="004C17B9" w:rsidRDefault="00763873" w:rsidP="00CA2534">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c>
          <w:tcPr>
            <w:tcW w:w="141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63873" w:rsidRPr="004C17B9" w:rsidRDefault="00763873" w:rsidP="00CA2534">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x</w:t>
            </w:r>
          </w:p>
        </w:tc>
      </w:tr>
      <w:tr w:rsidR="002979A2" w:rsidRPr="004C17B9" w:rsidTr="001B03D4">
        <w:trPr>
          <w:trHeight w:val="315"/>
        </w:trPr>
        <w:tc>
          <w:tcPr>
            <w:tcW w:w="6536" w:type="dxa"/>
            <w:shd w:val="clear" w:color="000000" w:fill="FFFFFF"/>
            <w:vAlign w:val="bottom"/>
            <w:hideMark/>
          </w:tcPr>
          <w:p w:rsidR="002979A2" w:rsidRPr="004C17B9" w:rsidRDefault="002979A2" w:rsidP="002979A2">
            <w:pPr>
              <w:rPr>
                <w:rFonts w:ascii="Arial" w:eastAsia="Times New Roman" w:hAnsi="Arial" w:cs="Arial"/>
                <w:color w:val="000000"/>
                <w:sz w:val="20"/>
                <w:szCs w:val="20"/>
                <w:lang w:val="hr-HR" w:eastAsia="hr-HR"/>
              </w:rPr>
            </w:pPr>
          </w:p>
        </w:tc>
        <w:tc>
          <w:tcPr>
            <w:tcW w:w="851" w:type="dxa"/>
            <w:tcBorders>
              <w:bottom w:val="single" w:sz="4" w:space="0" w:color="auto"/>
            </w:tcBorders>
            <w:shd w:val="clear" w:color="000000" w:fill="FFFFFF"/>
            <w:vAlign w:val="bottom"/>
            <w:hideMark/>
          </w:tcPr>
          <w:p w:rsidR="002979A2" w:rsidRPr="004C17B9" w:rsidRDefault="002979A2" w:rsidP="001B03D4">
            <w:pPr>
              <w:ind w:firstLineChars="200" w:firstLine="400"/>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c>
          <w:tcPr>
            <w:tcW w:w="835" w:type="dxa"/>
            <w:tcBorders>
              <w:bottom w:val="single" w:sz="4" w:space="0" w:color="auto"/>
            </w:tcBorders>
            <w:shd w:val="clear" w:color="000000" w:fill="FFFFFF"/>
            <w:vAlign w:val="bottom"/>
            <w:hideMark/>
          </w:tcPr>
          <w:p w:rsidR="002979A2" w:rsidRPr="004C17B9" w:rsidRDefault="002979A2" w:rsidP="001B03D4">
            <w:pPr>
              <w:ind w:firstLineChars="200" w:firstLine="400"/>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c>
          <w:tcPr>
            <w:tcW w:w="1418" w:type="dxa"/>
            <w:tcBorders>
              <w:bottom w:val="single" w:sz="4" w:space="0" w:color="auto"/>
            </w:tcBorders>
            <w:shd w:val="clear" w:color="000000" w:fill="FFFFFF"/>
            <w:vAlign w:val="bottom"/>
            <w:hideMark/>
          </w:tcPr>
          <w:p w:rsidR="002979A2" w:rsidRPr="004C17B9" w:rsidRDefault="002979A2" w:rsidP="001B03D4">
            <w:pPr>
              <w:ind w:firstLineChars="200" w:firstLine="400"/>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r>
      <w:tr w:rsidR="002979A2" w:rsidRPr="004C17B9" w:rsidTr="001B03D4">
        <w:trPr>
          <w:trHeight w:val="289"/>
        </w:trPr>
        <w:tc>
          <w:tcPr>
            <w:tcW w:w="9640" w:type="dxa"/>
            <w:gridSpan w:val="4"/>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2979A2" w:rsidRPr="004C17B9" w:rsidRDefault="002979A2" w:rsidP="001B03D4">
            <w:pPr>
              <w:rPr>
                <w:rFonts w:ascii="Arial" w:eastAsia="Times New Roman" w:hAnsi="Arial" w:cs="Arial"/>
                <w:b/>
                <w:bCs/>
                <w:color w:val="FFFFFF"/>
                <w:sz w:val="20"/>
                <w:szCs w:val="20"/>
                <w:lang w:val="hr-HR" w:eastAsia="hr-HR"/>
              </w:rPr>
            </w:pPr>
            <w:r>
              <w:rPr>
                <w:rFonts w:ascii="Arial" w:eastAsia="Times New Roman" w:hAnsi="Arial" w:cs="Arial"/>
                <w:b/>
                <w:bCs/>
                <w:color w:val="FFFFFF"/>
                <w:sz w:val="20"/>
                <w:szCs w:val="20"/>
                <w:lang w:val="hr-HR" w:eastAsia="hr-HR"/>
              </w:rPr>
              <w:t xml:space="preserve">d. </w:t>
            </w:r>
            <w:r w:rsidRPr="004C17B9">
              <w:rPr>
                <w:rFonts w:ascii="Arial" w:eastAsia="Times New Roman" w:hAnsi="Arial" w:cs="Arial"/>
                <w:b/>
                <w:bCs/>
                <w:color w:val="FFFFFF"/>
                <w:sz w:val="20"/>
                <w:szCs w:val="20"/>
                <w:lang w:val="hr-HR" w:eastAsia="hr-HR"/>
              </w:rPr>
              <w:t>Congenital</w:t>
            </w:r>
          </w:p>
        </w:tc>
      </w:tr>
      <w:tr w:rsidR="002979A2" w:rsidRPr="004C17B9" w:rsidTr="001B03D4">
        <w:trPr>
          <w:trHeight w:val="377"/>
        </w:trPr>
        <w:tc>
          <w:tcPr>
            <w:tcW w:w="9640" w:type="dxa"/>
            <w:gridSpan w:val="4"/>
            <w:tcBorders>
              <w:top w:val="single" w:sz="4" w:space="0" w:color="auto"/>
              <w:left w:val="single" w:sz="4" w:space="0" w:color="auto"/>
              <w:bottom w:val="single" w:sz="4" w:space="0" w:color="auto"/>
              <w:right w:val="single" w:sz="4" w:space="0" w:color="auto"/>
            </w:tcBorders>
            <w:shd w:val="clear" w:color="000000" w:fill="BFBFBF"/>
            <w:vAlign w:val="bottom"/>
            <w:hideMark/>
          </w:tcPr>
          <w:p w:rsidR="002979A2" w:rsidRPr="004C17B9" w:rsidRDefault="002979A2" w:rsidP="001B03D4">
            <w:pPr>
              <w:ind w:leftChars="107" w:left="457" w:hangingChars="100" w:hanging="200"/>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xml:space="preserve">i. Comprehensive understanding of the embryology and anatomy of the head and neck.  </w:t>
            </w:r>
          </w:p>
        </w:tc>
      </w:tr>
      <w:tr w:rsidR="002979A2" w:rsidRPr="004C17B9" w:rsidTr="001B03D4">
        <w:trPr>
          <w:trHeight w:val="525"/>
        </w:trPr>
        <w:tc>
          <w:tcPr>
            <w:tcW w:w="9640" w:type="dxa"/>
            <w:gridSpan w:val="4"/>
            <w:tcBorders>
              <w:top w:val="single" w:sz="4" w:space="0" w:color="auto"/>
              <w:left w:val="single" w:sz="4" w:space="0" w:color="auto"/>
              <w:bottom w:val="single" w:sz="4" w:space="0" w:color="auto"/>
              <w:right w:val="single" w:sz="4" w:space="0" w:color="auto"/>
            </w:tcBorders>
            <w:shd w:val="clear" w:color="000000" w:fill="BFBFBF"/>
            <w:vAlign w:val="bottom"/>
            <w:hideMark/>
          </w:tcPr>
          <w:p w:rsidR="002979A2" w:rsidRPr="004C17B9" w:rsidRDefault="002979A2" w:rsidP="001B03D4">
            <w:pPr>
              <w:ind w:leftChars="107" w:left="457" w:hangingChars="100" w:hanging="200"/>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xml:space="preserve">ii. Know the differential diagnosis of these lesions, appropriate peri-operative studies and medical and surgical treatment. </w:t>
            </w:r>
          </w:p>
        </w:tc>
      </w:tr>
      <w:tr w:rsidR="002979A2" w:rsidRPr="004C17B9" w:rsidTr="001B03D4">
        <w:trPr>
          <w:trHeight w:val="300"/>
        </w:trPr>
        <w:tc>
          <w:tcPr>
            <w:tcW w:w="9640" w:type="dxa"/>
            <w:gridSpan w:val="4"/>
            <w:tcBorders>
              <w:top w:val="single" w:sz="4" w:space="0" w:color="auto"/>
              <w:left w:val="single" w:sz="4" w:space="0" w:color="auto"/>
              <w:bottom w:val="single" w:sz="4" w:space="0" w:color="auto"/>
              <w:right w:val="single" w:sz="4" w:space="0" w:color="auto"/>
            </w:tcBorders>
            <w:shd w:val="clear" w:color="000000" w:fill="BFBFBF"/>
            <w:vAlign w:val="bottom"/>
            <w:hideMark/>
          </w:tcPr>
          <w:p w:rsidR="002979A2" w:rsidRPr="004C17B9" w:rsidRDefault="002979A2" w:rsidP="001B03D4">
            <w:pPr>
              <w:ind w:leftChars="107" w:left="457" w:hangingChars="100" w:hanging="200"/>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iii. Demonstrate proficiency in</w:t>
            </w:r>
            <w:r>
              <w:rPr>
                <w:rFonts w:ascii="Arial" w:eastAsia="Times New Roman" w:hAnsi="Arial" w:cs="Arial"/>
                <w:color w:val="000000"/>
                <w:sz w:val="20"/>
                <w:szCs w:val="20"/>
                <w:lang w:val="hr-HR" w:eastAsia="hr-HR"/>
              </w:rPr>
              <w:t xml:space="preserve"> the surgical excision of these.</w:t>
            </w:r>
          </w:p>
        </w:tc>
      </w:tr>
      <w:tr w:rsidR="002979A2" w:rsidRPr="004C17B9" w:rsidTr="001B03D4">
        <w:trPr>
          <w:trHeight w:val="300"/>
        </w:trPr>
        <w:tc>
          <w:tcPr>
            <w:tcW w:w="9640" w:type="dxa"/>
            <w:gridSpan w:val="4"/>
            <w:tcBorders>
              <w:top w:val="single" w:sz="4" w:space="0" w:color="auto"/>
              <w:left w:val="single" w:sz="4" w:space="0" w:color="auto"/>
              <w:bottom w:val="single" w:sz="4" w:space="0" w:color="auto"/>
              <w:right w:val="single" w:sz="4" w:space="0" w:color="auto"/>
            </w:tcBorders>
            <w:shd w:val="clear" w:color="000000" w:fill="BFBFBF"/>
            <w:vAlign w:val="bottom"/>
            <w:hideMark/>
          </w:tcPr>
          <w:p w:rsidR="002979A2" w:rsidRPr="007C2B4C" w:rsidRDefault="002979A2" w:rsidP="001B03D4">
            <w:pPr>
              <w:ind w:firstLineChars="200" w:firstLine="402"/>
              <w:rPr>
                <w:rFonts w:ascii="Arial" w:eastAsia="Times New Roman" w:hAnsi="Arial" w:cs="Arial"/>
                <w:b/>
                <w:bCs/>
                <w:color w:val="000000"/>
                <w:sz w:val="20"/>
                <w:szCs w:val="20"/>
                <w:lang w:val="hr-HR" w:eastAsia="hr-HR"/>
              </w:rPr>
            </w:pPr>
            <w:r w:rsidRPr="004C17B9">
              <w:rPr>
                <w:rFonts w:ascii="Arial" w:eastAsia="Times New Roman" w:hAnsi="Arial" w:cs="Arial"/>
                <w:b/>
                <w:bCs/>
                <w:color w:val="000000"/>
                <w:sz w:val="20"/>
                <w:szCs w:val="20"/>
                <w:lang w:val="hr-HR" w:eastAsia="hr-HR"/>
              </w:rPr>
              <w:t>MEASUREMENT:</w:t>
            </w:r>
          </w:p>
        </w:tc>
      </w:tr>
      <w:tr w:rsidR="002979A2" w:rsidRPr="004C17B9" w:rsidTr="001B03D4">
        <w:trPr>
          <w:trHeight w:val="300"/>
        </w:trPr>
        <w:tc>
          <w:tcPr>
            <w:tcW w:w="6536" w:type="dxa"/>
            <w:tcBorders>
              <w:top w:val="single" w:sz="4" w:space="0" w:color="auto"/>
              <w:left w:val="single" w:sz="4" w:space="0" w:color="000000"/>
              <w:bottom w:val="single" w:sz="4" w:space="0" w:color="auto"/>
              <w:right w:val="single" w:sz="8" w:space="0" w:color="auto"/>
            </w:tcBorders>
            <w:shd w:val="clear" w:color="auto" w:fill="auto"/>
            <w:vAlign w:val="bottom"/>
            <w:hideMark/>
          </w:tcPr>
          <w:p w:rsidR="002979A2" w:rsidRPr="004C17B9" w:rsidRDefault="002979A2" w:rsidP="001B03D4">
            <w:pPr>
              <w:ind w:firstLineChars="300" w:firstLine="600"/>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1. Documentation of the above, including surgical cases.</w:t>
            </w:r>
          </w:p>
        </w:tc>
        <w:tc>
          <w:tcPr>
            <w:tcW w:w="851" w:type="dxa"/>
            <w:tcBorders>
              <w:top w:val="single" w:sz="4" w:space="0" w:color="auto"/>
              <w:left w:val="nil"/>
              <w:bottom w:val="single" w:sz="4" w:space="0" w:color="auto"/>
              <w:right w:val="single" w:sz="4" w:space="0" w:color="auto"/>
            </w:tcBorders>
            <w:shd w:val="clear" w:color="000000" w:fill="F2F2F2"/>
            <w:vAlign w:val="center"/>
            <w:hideMark/>
          </w:tcPr>
          <w:p w:rsidR="002979A2" w:rsidRPr="004C17B9" w:rsidRDefault="002979A2" w:rsidP="001B03D4">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c>
          <w:tcPr>
            <w:tcW w:w="835" w:type="dxa"/>
            <w:tcBorders>
              <w:top w:val="single" w:sz="4" w:space="0" w:color="auto"/>
              <w:left w:val="single" w:sz="4" w:space="0" w:color="000000"/>
              <w:bottom w:val="single" w:sz="4" w:space="0" w:color="auto"/>
              <w:right w:val="single" w:sz="4" w:space="0" w:color="auto"/>
            </w:tcBorders>
            <w:shd w:val="clear" w:color="000000" w:fill="F2F2F2"/>
            <w:vAlign w:val="center"/>
            <w:hideMark/>
          </w:tcPr>
          <w:p w:rsidR="002979A2" w:rsidRPr="004C17B9" w:rsidRDefault="002979A2" w:rsidP="001B03D4">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x</w:t>
            </w:r>
          </w:p>
        </w:tc>
        <w:tc>
          <w:tcPr>
            <w:tcW w:w="141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979A2" w:rsidRPr="004C17B9" w:rsidRDefault="002979A2" w:rsidP="001B03D4">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r>
      <w:tr w:rsidR="002979A2" w:rsidRPr="004C17B9" w:rsidTr="001B03D4">
        <w:trPr>
          <w:trHeight w:val="300"/>
        </w:trPr>
        <w:tc>
          <w:tcPr>
            <w:tcW w:w="6536" w:type="dxa"/>
            <w:tcBorders>
              <w:top w:val="nil"/>
              <w:left w:val="single" w:sz="4" w:space="0" w:color="000000"/>
              <w:bottom w:val="nil"/>
              <w:right w:val="nil"/>
            </w:tcBorders>
            <w:shd w:val="clear" w:color="auto" w:fill="auto"/>
            <w:vAlign w:val="bottom"/>
            <w:hideMark/>
          </w:tcPr>
          <w:p w:rsidR="002979A2" w:rsidRPr="004C17B9" w:rsidRDefault="002979A2" w:rsidP="001B03D4">
            <w:pPr>
              <w:ind w:firstLineChars="300" w:firstLine="600"/>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2. Attending evaluations from ENT clinics.</w:t>
            </w:r>
          </w:p>
        </w:tc>
        <w:tc>
          <w:tcPr>
            <w:tcW w:w="851" w:type="dxa"/>
            <w:tcBorders>
              <w:top w:val="nil"/>
              <w:left w:val="single" w:sz="8" w:space="0" w:color="auto"/>
              <w:bottom w:val="nil"/>
              <w:right w:val="single" w:sz="4" w:space="0" w:color="auto"/>
            </w:tcBorders>
            <w:shd w:val="clear" w:color="000000" w:fill="F2F2F2"/>
            <w:vAlign w:val="center"/>
            <w:hideMark/>
          </w:tcPr>
          <w:p w:rsidR="002979A2" w:rsidRPr="004C17B9" w:rsidRDefault="002979A2" w:rsidP="001B03D4">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c>
          <w:tcPr>
            <w:tcW w:w="835" w:type="dxa"/>
            <w:tcBorders>
              <w:top w:val="single" w:sz="4" w:space="0" w:color="auto"/>
              <w:left w:val="single" w:sz="4" w:space="0" w:color="000000"/>
              <w:bottom w:val="nil"/>
              <w:right w:val="single" w:sz="4" w:space="0" w:color="auto"/>
            </w:tcBorders>
            <w:shd w:val="clear" w:color="000000" w:fill="F2F2F2"/>
            <w:vAlign w:val="center"/>
            <w:hideMark/>
          </w:tcPr>
          <w:p w:rsidR="002979A2" w:rsidRPr="004C17B9" w:rsidRDefault="002979A2" w:rsidP="001B03D4">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x</w:t>
            </w:r>
          </w:p>
        </w:tc>
        <w:tc>
          <w:tcPr>
            <w:tcW w:w="141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979A2" w:rsidRPr="004C17B9" w:rsidRDefault="002979A2" w:rsidP="001B03D4">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r>
      <w:tr w:rsidR="002979A2" w:rsidRPr="004C17B9" w:rsidTr="001B03D4">
        <w:trPr>
          <w:trHeight w:val="315"/>
        </w:trPr>
        <w:tc>
          <w:tcPr>
            <w:tcW w:w="6536" w:type="dxa"/>
            <w:tcBorders>
              <w:top w:val="single" w:sz="4" w:space="0" w:color="auto"/>
              <w:left w:val="single" w:sz="4" w:space="0" w:color="000000"/>
              <w:bottom w:val="single" w:sz="8" w:space="0" w:color="auto"/>
              <w:right w:val="nil"/>
            </w:tcBorders>
            <w:shd w:val="clear" w:color="auto" w:fill="auto"/>
            <w:vAlign w:val="bottom"/>
            <w:hideMark/>
          </w:tcPr>
          <w:p w:rsidR="002979A2" w:rsidRPr="004C17B9" w:rsidRDefault="002979A2" w:rsidP="001B03D4">
            <w:pPr>
              <w:ind w:firstLineChars="300" w:firstLine="600"/>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3. Rounds lists</w:t>
            </w:r>
          </w:p>
        </w:tc>
        <w:tc>
          <w:tcPr>
            <w:tcW w:w="851" w:type="dxa"/>
            <w:tcBorders>
              <w:top w:val="single" w:sz="4" w:space="0" w:color="auto"/>
              <w:left w:val="single" w:sz="8" w:space="0" w:color="auto"/>
              <w:bottom w:val="single" w:sz="8" w:space="0" w:color="auto"/>
              <w:right w:val="single" w:sz="4" w:space="0" w:color="auto"/>
            </w:tcBorders>
            <w:shd w:val="clear" w:color="000000" w:fill="F2F2F2"/>
            <w:vAlign w:val="center"/>
            <w:hideMark/>
          </w:tcPr>
          <w:p w:rsidR="002979A2" w:rsidRPr="004C17B9" w:rsidRDefault="002979A2" w:rsidP="001B03D4">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c>
          <w:tcPr>
            <w:tcW w:w="835" w:type="dxa"/>
            <w:tcBorders>
              <w:top w:val="single" w:sz="4" w:space="0" w:color="auto"/>
              <w:left w:val="single" w:sz="4" w:space="0" w:color="000000"/>
              <w:bottom w:val="single" w:sz="8" w:space="0" w:color="auto"/>
              <w:right w:val="single" w:sz="4" w:space="0" w:color="auto"/>
            </w:tcBorders>
            <w:shd w:val="clear" w:color="000000" w:fill="F2F2F2"/>
            <w:vAlign w:val="center"/>
            <w:hideMark/>
          </w:tcPr>
          <w:p w:rsidR="002979A2" w:rsidRPr="004C17B9" w:rsidRDefault="002979A2" w:rsidP="001B03D4">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c>
          <w:tcPr>
            <w:tcW w:w="141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979A2" w:rsidRPr="004C17B9" w:rsidRDefault="002979A2" w:rsidP="001B03D4">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x</w:t>
            </w:r>
          </w:p>
        </w:tc>
      </w:tr>
      <w:tr w:rsidR="002979A2" w:rsidRPr="004C17B9" w:rsidTr="001B03D4">
        <w:trPr>
          <w:trHeight w:val="300"/>
        </w:trPr>
        <w:tc>
          <w:tcPr>
            <w:tcW w:w="6536" w:type="dxa"/>
            <w:tcBorders>
              <w:top w:val="nil"/>
              <w:left w:val="nil"/>
              <w:bottom w:val="single" w:sz="4" w:space="0" w:color="auto"/>
              <w:right w:val="nil"/>
            </w:tcBorders>
            <w:shd w:val="clear" w:color="000000" w:fill="FFFFFF"/>
            <w:vAlign w:val="bottom"/>
            <w:hideMark/>
          </w:tcPr>
          <w:p w:rsidR="002979A2" w:rsidRPr="004C17B9" w:rsidRDefault="002979A2" w:rsidP="001B03D4">
            <w:pP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c>
          <w:tcPr>
            <w:tcW w:w="851" w:type="dxa"/>
            <w:tcBorders>
              <w:top w:val="nil"/>
              <w:left w:val="nil"/>
              <w:bottom w:val="single" w:sz="4" w:space="0" w:color="auto"/>
              <w:right w:val="nil"/>
            </w:tcBorders>
            <w:shd w:val="clear" w:color="000000" w:fill="FFFFFF"/>
            <w:vAlign w:val="center"/>
            <w:hideMark/>
          </w:tcPr>
          <w:p w:rsidR="002979A2" w:rsidRPr="004C17B9" w:rsidRDefault="002979A2" w:rsidP="001B03D4">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c>
          <w:tcPr>
            <w:tcW w:w="835" w:type="dxa"/>
            <w:tcBorders>
              <w:top w:val="nil"/>
              <w:left w:val="nil"/>
              <w:bottom w:val="single" w:sz="4" w:space="0" w:color="auto"/>
              <w:right w:val="nil"/>
            </w:tcBorders>
            <w:shd w:val="clear" w:color="000000" w:fill="FFFFFF"/>
            <w:vAlign w:val="center"/>
            <w:hideMark/>
          </w:tcPr>
          <w:p w:rsidR="002979A2" w:rsidRPr="004C17B9" w:rsidRDefault="002979A2" w:rsidP="001B03D4">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c>
          <w:tcPr>
            <w:tcW w:w="1418" w:type="dxa"/>
            <w:tcBorders>
              <w:top w:val="single" w:sz="4" w:space="0" w:color="auto"/>
              <w:left w:val="nil"/>
              <w:bottom w:val="single" w:sz="4" w:space="0" w:color="auto"/>
            </w:tcBorders>
            <w:shd w:val="clear" w:color="000000" w:fill="FFFFFF"/>
            <w:vAlign w:val="center"/>
            <w:hideMark/>
          </w:tcPr>
          <w:p w:rsidR="002979A2" w:rsidRPr="004C17B9" w:rsidRDefault="002979A2" w:rsidP="001B03D4">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r>
      <w:tr w:rsidR="002979A2" w:rsidRPr="004C17B9" w:rsidTr="001B03D4">
        <w:trPr>
          <w:trHeight w:val="278"/>
        </w:trPr>
        <w:tc>
          <w:tcPr>
            <w:tcW w:w="9640" w:type="dxa"/>
            <w:gridSpan w:val="4"/>
            <w:tcBorders>
              <w:top w:val="single" w:sz="4" w:space="0" w:color="auto"/>
              <w:left w:val="single" w:sz="4" w:space="0" w:color="auto"/>
              <w:bottom w:val="single" w:sz="4" w:space="0" w:color="auto"/>
              <w:right w:val="single" w:sz="4" w:space="0" w:color="auto"/>
            </w:tcBorders>
            <w:shd w:val="clear" w:color="auto" w:fill="4F81BD" w:themeFill="accent1"/>
            <w:vAlign w:val="bottom"/>
            <w:hideMark/>
          </w:tcPr>
          <w:p w:rsidR="002979A2" w:rsidRPr="007C2B4C" w:rsidRDefault="002979A2" w:rsidP="001B03D4">
            <w:pPr>
              <w:rPr>
                <w:rFonts w:ascii="Arial" w:eastAsia="Times New Roman" w:hAnsi="Arial" w:cs="Arial"/>
                <w:b/>
                <w:bCs/>
                <w:color w:val="FFFFFF"/>
                <w:sz w:val="20"/>
                <w:szCs w:val="20"/>
                <w:lang w:val="hr-HR" w:eastAsia="hr-HR"/>
              </w:rPr>
            </w:pPr>
            <w:r>
              <w:rPr>
                <w:rFonts w:ascii="Arial" w:eastAsia="Times New Roman" w:hAnsi="Arial" w:cs="Arial"/>
                <w:b/>
                <w:bCs/>
                <w:color w:val="FFFFFF"/>
                <w:sz w:val="20"/>
                <w:szCs w:val="20"/>
                <w:lang w:val="hr-HR" w:eastAsia="hr-HR"/>
              </w:rPr>
              <w:t>e</w:t>
            </w:r>
            <w:r w:rsidRPr="004C17B9">
              <w:rPr>
                <w:rFonts w:ascii="Arial" w:eastAsia="Times New Roman" w:hAnsi="Arial" w:cs="Arial"/>
                <w:b/>
                <w:bCs/>
                <w:color w:val="FFFFFF"/>
                <w:sz w:val="20"/>
                <w:szCs w:val="20"/>
                <w:lang w:val="hr-HR" w:eastAsia="hr-HR"/>
              </w:rPr>
              <w:t>. Inflammatory</w:t>
            </w:r>
          </w:p>
        </w:tc>
      </w:tr>
      <w:tr w:rsidR="002979A2" w:rsidRPr="004C17B9" w:rsidTr="001B03D4">
        <w:trPr>
          <w:trHeight w:val="565"/>
        </w:trPr>
        <w:tc>
          <w:tcPr>
            <w:tcW w:w="9640" w:type="dxa"/>
            <w:gridSpan w:val="4"/>
            <w:tcBorders>
              <w:top w:val="single" w:sz="4" w:space="0" w:color="auto"/>
              <w:left w:val="single" w:sz="4" w:space="0" w:color="auto"/>
              <w:bottom w:val="single" w:sz="4" w:space="0" w:color="auto"/>
              <w:right w:val="single" w:sz="4" w:space="0" w:color="auto"/>
            </w:tcBorders>
            <w:shd w:val="clear" w:color="000000" w:fill="BFBFBF"/>
            <w:hideMark/>
          </w:tcPr>
          <w:p w:rsidR="002979A2" w:rsidRPr="004C17B9" w:rsidRDefault="002979A2" w:rsidP="001B03D4">
            <w:pPr>
              <w:ind w:leftChars="191" w:left="600" w:hangingChars="71" w:hanging="142"/>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i. Comprehend the pertinent aspects of history, physical examination, laboratory and imaging studies prior to appropriate medi</w:t>
            </w:r>
            <w:r>
              <w:rPr>
                <w:rFonts w:ascii="Arial" w:eastAsia="Times New Roman" w:hAnsi="Arial" w:cs="Arial"/>
                <w:color w:val="000000"/>
                <w:sz w:val="20"/>
                <w:szCs w:val="20"/>
                <w:lang w:val="hr-HR" w:eastAsia="hr-HR"/>
              </w:rPr>
              <w:t xml:space="preserve">cal and/or surgical treatment. </w:t>
            </w:r>
          </w:p>
        </w:tc>
      </w:tr>
      <w:tr w:rsidR="002979A2" w:rsidRPr="004C17B9" w:rsidTr="001B03D4">
        <w:trPr>
          <w:trHeight w:val="275"/>
        </w:trPr>
        <w:tc>
          <w:tcPr>
            <w:tcW w:w="9640" w:type="dxa"/>
            <w:gridSpan w:val="4"/>
            <w:tcBorders>
              <w:top w:val="single" w:sz="4" w:space="0" w:color="auto"/>
              <w:left w:val="single" w:sz="4" w:space="0" w:color="auto"/>
              <w:bottom w:val="single" w:sz="4" w:space="0" w:color="auto"/>
              <w:right w:val="single" w:sz="4" w:space="0" w:color="auto"/>
            </w:tcBorders>
            <w:shd w:val="clear" w:color="000000" w:fill="BFBFBF"/>
            <w:vAlign w:val="bottom"/>
            <w:hideMark/>
          </w:tcPr>
          <w:p w:rsidR="002979A2" w:rsidRPr="004C17B9" w:rsidRDefault="002979A2" w:rsidP="001B03D4">
            <w:pPr>
              <w:ind w:leftChars="191" w:left="600" w:hangingChars="71" w:hanging="142"/>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xml:space="preserve">ii. Able to work closely with other specialists including infectious diseases.  </w:t>
            </w:r>
          </w:p>
        </w:tc>
      </w:tr>
      <w:tr w:rsidR="002979A2" w:rsidRPr="004C17B9" w:rsidTr="001B03D4">
        <w:trPr>
          <w:trHeight w:val="300"/>
        </w:trPr>
        <w:tc>
          <w:tcPr>
            <w:tcW w:w="9640" w:type="dxa"/>
            <w:gridSpan w:val="4"/>
            <w:tcBorders>
              <w:top w:val="single" w:sz="4" w:space="0" w:color="auto"/>
              <w:left w:val="single" w:sz="4" w:space="0" w:color="auto"/>
              <w:bottom w:val="single" w:sz="4" w:space="0" w:color="auto"/>
              <w:right w:val="single" w:sz="4" w:space="0" w:color="auto"/>
            </w:tcBorders>
            <w:shd w:val="clear" w:color="000000" w:fill="BFBFBF"/>
            <w:vAlign w:val="bottom"/>
            <w:hideMark/>
          </w:tcPr>
          <w:p w:rsidR="002979A2" w:rsidRPr="007C2B4C" w:rsidRDefault="002979A2" w:rsidP="001B03D4">
            <w:pPr>
              <w:ind w:firstLineChars="200" w:firstLine="402"/>
              <w:rPr>
                <w:rFonts w:ascii="Arial" w:eastAsia="Times New Roman" w:hAnsi="Arial" w:cs="Arial"/>
                <w:b/>
                <w:bCs/>
                <w:color w:val="000000"/>
                <w:sz w:val="20"/>
                <w:szCs w:val="20"/>
                <w:lang w:val="hr-HR" w:eastAsia="hr-HR"/>
              </w:rPr>
            </w:pPr>
            <w:r w:rsidRPr="004C17B9">
              <w:rPr>
                <w:rFonts w:ascii="Arial" w:eastAsia="Times New Roman" w:hAnsi="Arial" w:cs="Arial"/>
                <w:b/>
                <w:bCs/>
                <w:color w:val="000000"/>
                <w:sz w:val="20"/>
                <w:szCs w:val="20"/>
                <w:lang w:val="hr-HR" w:eastAsia="hr-HR"/>
              </w:rPr>
              <w:t>MEASUREMENT:</w:t>
            </w:r>
          </w:p>
        </w:tc>
      </w:tr>
      <w:tr w:rsidR="002979A2" w:rsidRPr="004C17B9" w:rsidTr="001B03D4">
        <w:trPr>
          <w:trHeight w:val="300"/>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79A2" w:rsidRPr="004C17B9" w:rsidRDefault="002979A2" w:rsidP="001B03D4">
            <w:pPr>
              <w:ind w:firstLineChars="300" w:firstLine="600"/>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1. Documentation of the above, including surgical cases.</w:t>
            </w:r>
          </w:p>
        </w:tc>
        <w:tc>
          <w:tcPr>
            <w:tcW w:w="85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979A2" w:rsidRPr="004C17B9" w:rsidRDefault="002979A2" w:rsidP="001B03D4">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x</w:t>
            </w:r>
          </w:p>
        </w:tc>
        <w:tc>
          <w:tcPr>
            <w:tcW w:w="83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979A2" w:rsidRPr="004C17B9" w:rsidRDefault="002979A2" w:rsidP="001B03D4">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c>
          <w:tcPr>
            <w:tcW w:w="141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979A2" w:rsidRPr="004C17B9" w:rsidRDefault="002979A2" w:rsidP="001B03D4">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r>
      <w:tr w:rsidR="002979A2" w:rsidRPr="004C17B9" w:rsidTr="001B03D4">
        <w:trPr>
          <w:trHeight w:val="300"/>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79A2" w:rsidRPr="004C17B9" w:rsidRDefault="002979A2" w:rsidP="001B03D4">
            <w:pPr>
              <w:ind w:firstLineChars="300" w:firstLine="600"/>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2. Rounds lists.</w:t>
            </w:r>
          </w:p>
        </w:tc>
        <w:tc>
          <w:tcPr>
            <w:tcW w:w="85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979A2" w:rsidRPr="004C17B9" w:rsidRDefault="002979A2" w:rsidP="001B03D4">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x</w:t>
            </w:r>
          </w:p>
        </w:tc>
        <w:tc>
          <w:tcPr>
            <w:tcW w:w="83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979A2" w:rsidRPr="004C17B9" w:rsidRDefault="002979A2" w:rsidP="001B03D4">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c>
          <w:tcPr>
            <w:tcW w:w="141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979A2" w:rsidRPr="004C17B9" w:rsidRDefault="002979A2" w:rsidP="001B03D4">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r>
      <w:tr w:rsidR="002979A2" w:rsidRPr="004C17B9" w:rsidTr="001B03D4">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79A2" w:rsidRPr="004C17B9" w:rsidRDefault="002979A2" w:rsidP="001B03D4">
            <w:pPr>
              <w:ind w:firstLineChars="300" w:firstLine="600"/>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3. Attending evaluations.</w:t>
            </w:r>
          </w:p>
        </w:tc>
        <w:tc>
          <w:tcPr>
            <w:tcW w:w="85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979A2" w:rsidRPr="004C17B9" w:rsidRDefault="002979A2" w:rsidP="001B03D4">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x</w:t>
            </w:r>
          </w:p>
        </w:tc>
        <w:tc>
          <w:tcPr>
            <w:tcW w:w="83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979A2" w:rsidRPr="004C17B9" w:rsidRDefault="002979A2" w:rsidP="001B03D4">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c>
          <w:tcPr>
            <w:tcW w:w="141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979A2" w:rsidRPr="004C17B9" w:rsidRDefault="002979A2" w:rsidP="001B03D4">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r>
      <w:tr w:rsidR="002979A2" w:rsidRPr="004C17B9" w:rsidTr="001B03D4">
        <w:trPr>
          <w:trHeight w:val="300"/>
        </w:trPr>
        <w:tc>
          <w:tcPr>
            <w:tcW w:w="6536" w:type="dxa"/>
            <w:tcBorders>
              <w:top w:val="single" w:sz="4" w:space="0" w:color="auto"/>
              <w:bottom w:val="single" w:sz="4" w:space="0" w:color="auto"/>
            </w:tcBorders>
            <w:shd w:val="clear" w:color="000000" w:fill="FFFFFF"/>
            <w:vAlign w:val="bottom"/>
            <w:hideMark/>
          </w:tcPr>
          <w:p w:rsidR="002979A2" w:rsidRPr="004C17B9" w:rsidRDefault="002979A2" w:rsidP="001B03D4">
            <w:pP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c>
          <w:tcPr>
            <w:tcW w:w="851" w:type="dxa"/>
            <w:tcBorders>
              <w:top w:val="single" w:sz="4" w:space="0" w:color="auto"/>
              <w:bottom w:val="single" w:sz="4" w:space="0" w:color="auto"/>
            </w:tcBorders>
            <w:shd w:val="clear" w:color="000000" w:fill="FFFFFF"/>
            <w:vAlign w:val="bottom"/>
            <w:hideMark/>
          </w:tcPr>
          <w:p w:rsidR="002979A2" w:rsidRPr="004C17B9" w:rsidRDefault="002979A2" w:rsidP="001B03D4">
            <w:pP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c>
          <w:tcPr>
            <w:tcW w:w="835" w:type="dxa"/>
            <w:tcBorders>
              <w:top w:val="single" w:sz="4" w:space="0" w:color="auto"/>
              <w:bottom w:val="single" w:sz="4" w:space="0" w:color="auto"/>
            </w:tcBorders>
            <w:shd w:val="clear" w:color="000000" w:fill="FFFFFF"/>
            <w:vAlign w:val="bottom"/>
            <w:hideMark/>
          </w:tcPr>
          <w:p w:rsidR="002979A2" w:rsidRPr="004C17B9" w:rsidRDefault="002979A2" w:rsidP="001B03D4">
            <w:pP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c>
          <w:tcPr>
            <w:tcW w:w="1418" w:type="dxa"/>
            <w:tcBorders>
              <w:top w:val="single" w:sz="4" w:space="0" w:color="auto"/>
              <w:bottom w:val="single" w:sz="4" w:space="0" w:color="auto"/>
            </w:tcBorders>
            <w:shd w:val="clear" w:color="000000" w:fill="FFFFFF"/>
            <w:vAlign w:val="bottom"/>
            <w:hideMark/>
          </w:tcPr>
          <w:p w:rsidR="002979A2" w:rsidRPr="004C17B9" w:rsidRDefault="002979A2" w:rsidP="001B03D4">
            <w:pP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r>
      <w:tr w:rsidR="002979A2" w:rsidRPr="004C17B9" w:rsidTr="001B03D4">
        <w:trPr>
          <w:trHeight w:val="315"/>
        </w:trPr>
        <w:tc>
          <w:tcPr>
            <w:tcW w:w="9640" w:type="dxa"/>
            <w:gridSpan w:val="4"/>
            <w:tcBorders>
              <w:top w:val="single" w:sz="4" w:space="0" w:color="auto"/>
              <w:left w:val="single" w:sz="4" w:space="0" w:color="auto"/>
              <w:bottom w:val="single" w:sz="4" w:space="0" w:color="auto"/>
              <w:right w:val="single" w:sz="4" w:space="0" w:color="auto"/>
            </w:tcBorders>
            <w:shd w:val="clear" w:color="auto" w:fill="4F81BD" w:themeFill="accent1"/>
            <w:vAlign w:val="bottom"/>
            <w:hideMark/>
          </w:tcPr>
          <w:p w:rsidR="002979A2" w:rsidRPr="007C2B4C" w:rsidRDefault="002979A2" w:rsidP="001B03D4">
            <w:pPr>
              <w:rPr>
                <w:rFonts w:ascii="Arial" w:eastAsia="Times New Roman" w:hAnsi="Arial" w:cs="Arial"/>
                <w:b/>
                <w:bCs/>
                <w:color w:val="FFFFFF"/>
                <w:sz w:val="20"/>
                <w:szCs w:val="20"/>
                <w:lang w:val="hr-HR" w:eastAsia="hr-HR"/>
              </w:rPr>
            </w:pPr>
            <w:r>
              <w:rPr>
                <w:rFonts w:ascii="Arial" w:eastAsia="Times New Roman" w:hAnsi="Arial" w:cs="Arial"/>
                <w:b/>
                <w:bCs/>
                <w:color w:val="FFFFFF"/>
                <w:sz w:val="20"/>
                <w:szCs w:val="20"/>
                <w:lang w:val="hr-HR" w:eastAsia="hr-HR"/>
              </w:rPr>
              <w:t>f. Neoplastic</w:t>
            </w:r>
          </w:p>
        </w:tc>
      </w:tr>
      <w:tr w:rsidR="002979A2" w:rsidRPr="004C17B9" w:rsidTr="001B03D4">
        <w:trPr>
          <w:trHeight w:val="505"/>
        </w:trPr>
        <w:tc>
          <w:tcPr>
            <w:tcW w:w="9640" w:type="dxa"/>
            <w:gridSpan w:val="4"/>
            <w:tcBorders>
              <w:top w:val="single" w:sz="4" w:space="0" w:color="auto"/>
              <w:left w:val="single" w:sz="4" w:space="0" w:color="auto"/>
              <w:bottom w:val="single" w:sz="4" w:space="0" w:color="auto"/>
              <w:right w:val="single" w:sz="4" w:space="0" w:color="auto"/>
            </w:tcBorders>
            <w:shd w:val="clear" w:color="000000" w:fill="BFBFBF"/>
            <w:vAlign w:val="bottom"/>
            <w:hideMark/>
          </w:tcPr>
          <w:p w:rsidR="002979A2" w:rsidRPr="004C17B9" w:rsidRDefault="002979A2" w:rsidP="001B03D4">
            <w:pPr>
              <w:ind w:leftChars="191" w:left="600" w:hangingChars="71" w:hanging="142"/>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i. Be knowledgeable of the differential diagnosis, physical examination, endos-copy (as needed), radiographic, and laboratory studies necessary to come up with an accurate differential diagnosis.</w:t>
            </w:r>
          </w:p>
        </w:tc>
      </w:tr>
      <w:tr w:rsidR="002979A2" w:rsidRPr="004C17B9" w:rsidTr="001B03D4">
        <w:trPr>
          <w:trHeight w:val="525"/>
        </w:trPr>
        <w:tc>
          <w:tcPr>
            <w:tcW w:w="9640" w:type="dxa"/>
            <w:gridSpan w:val="4"/>
            <w:tcBorders>
              <w:top w:val="single" w:sz="4" w:space="0" w:color="auto"/>
              <w:left w:val="single" w:sz="4" w:space="0" w:color="auto"/>
              <w:bottom w:val="single" w:sz="4" w:space="0" w:color="auto"/>
              <w:right w:val="single" w:sz="4" w:space="0" w:color="auto"/>
            </w:tcBorders>
            <w:shd w:val="clear" w:color="000000" w:fill="BFBFBF"/>
            <w:vAlign w:val="bottom"/>
            <w:hideMark/>
          </w:tcPr>
          <w:p w:rsidR="002979A2" w:rsidRPr="004C17B9" w:rsidRDefault="002979A2" w:rsidP="001B03D4">
            <w:pPr>
              <w:ind w:leftChars="191" w:left="600" w:hangingChars="71" w:hanging="142"/>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xml:space="preserve">ii. Understand surgical management, including the role of needle cytology, inci-sional or excisonal biopsies. </w:t>
            </w:r>
          </w:p>
        </w:tc>
      </w:tr>
      <w:tr w:rsidR="002979A2" w:rsidRPr="004C17B9" w:rsidTr="001B03D4">
        <w:trPr>
          <w:trHeight w:val="306"/>
        </w:trPr>
        <w:tc>
          <w:tcPr>
            <w:tcW w:w="9640" w:type="dxa"/>
            <w:gridSpan w:val="4"/>
            <w:tcBorders>
              <w:top w:val="single" w:sz="4" w:space="0" w:color="auto"/>
              <w:left w:val="single" w:sz="4" w:space="0" w:color="auto"/>
              <w:bottom w:val="single" w:sz="4" w:space="0" w:color="auto"/>
              <w:right w:val="single" w:sz="4" w:space="0" w:color="auto"/>
            </w:tcBorders>
            <w:shd w:val="clear" w:color="000000" w:fill="BFBFBF"/>
            <w:vAlign w:val="bottom"/>
            <w:hideMark/>
          </w:tcPr>
          <w:p w:rsidR="002979A2" w:rsidRPr="004C17B9" w:rsidRDefault="002979A2" w:rsidP="001B03D4">
            <w:pPr>
              <w:ind w:leftChars="191" w:left="600" w:hangingChars="71" w:hanging="142"/>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xml:space="preserve">iii. Be familiar with the multi-disciplinary approach necessary for the management </w:t>
            </w:r>
            <w:r>
              <w:rPr>
                <w:rFonts w:ascii="Arial" w:eastAsia="Times New Roman" w:hAnsi="Arial" w:cs="Arial"/>
                <w:color w:val="000000"/>
                <w:sz w:val="20"/>
                <w:szCs w:val="20"/>
                <w:lang w:val="hr-HR" w:eastAsia="hr-HR"/>
              </w:rPr>
              <w:t xml:space="preserve">of these lesions. </w:t>
            </w:r>
          </w:p>
        </w:tc>
      </w:tr>
      <w:tr w:rsidR="002979A2" w:rsidRPr="004C17B9" w:rsidTr="001B03D4">
        <w:trPr>
          <w:trHeight w:val="300"/>
        </w:trPr>
        <w:tc>
          <w:tcPr>
            <w:tcW w:w="9640" w:type="dxa"/>
            <w:gridSpan w:val="4"/>
            <w:tcBorders>
              <w:top w:val="single" w:sz="4" w:space="0" w:color="auto"/>
              <w:left w:val="single" w:sz="4" w:space="0" w:color="auto"/>
              <w:bottom w:val="single" w:sz="4" w:space="0" w:color="auto"/>
              <w:right w:val="single" w:sz="4" w:space="0" w:color="auto"/>
            </w:tcBorders>
            <w:shd w:val="clear" w:color="000000" w:fill="BFBFBF"/>
            <w:vAlign w:val="bottom"/>
            <w:hideMark/>
          </w:tcPr>
          <w:p w:rsidR="002979A2" w:rsidRPr="007C2B4C" w:rsidRDefault="002979A2" w:rsidP="001B03D4">
            <w:pPr>
              <w:ind w:firstLineChars="200" w:firstLine="402"/>
              <w:rPr>
                <w:rFonts w:ascii="Arial" w:eastAsia="Times New Roman" w:hAnsi="Arial" w:cs="Arial"/>
                <w:b/>
                <w:bCs/>
                <w:color w:val="000000"/>
                <w:sz w:val="20"/>
                <w:szCs w:val="20"/>
                <w:lang w:val="hr-HR" w:eastAsia="hr-HR"/>
              </w:rPr>
            </w:pPr>
            <w:r>
              <w:rPr>
                <w:rFonts w:ascii="Arial" w:eastAsia="Times New Roman" w:hAnsi="Arial" w:cs="Arial"/>
                <w:b/>
                <w:bCs/>
                <w:color w:val="000000"/>
                <w:sz w:val="20"/>
                <w:szCs w:val="20"/>
                <w:lang w:val="hr-HR" w:eastAsia="hr-HR"/>
              </w:rPr>
              <w:t>MEASUREMENT:</w:t>
            </w:r>
          </w:p>
        </w:tc>
      </w:tr>
      <w:tr w:rsidR="002979A2" w:rsidRPr="004C17B9" w:rsidTr="001B03D4">
        <w:trPr>
          <w:trHeight w:val="300"/>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79A2" w:rsidRPr="004C17B9" w:rsidRDefault="002979A2" w:rsidP="001B03D4">
            <w:pPr>
              <w:ind w:firstLineChars="300" w:firstLine="600"/>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1. Documentation of the above, including surgical cases.</w:t>
            </w:r>
          </w:p>
        </w:tc>
        <w:tc>
          <w:tcPr>
            <w:tcW w:w="85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979A2" w:rsidRPr="004C17B9" w:rsidRDefault="002979A2" w:rsidP="001B03D4">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c>
          <w:tcPr>
            <w:tcW w:w="83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979A2" w:rsidRPr="004C17B9" w:rsidRDefault="002979A2" w:rsidP="001B03D4">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x</w:t>
            </w:r>
          </w:p>
        </w:tc>
        <w:tc>
          <w:tcPr>
            <w:tcW w:w="141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979A2" w:rsidRPr="004C17B9" w:rsidRDefault="002979A2" w:rsidP="001B03D4">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r>
      <w:tr w:rsidR="002979A2" w:rsidRPr="004C17B9" w:rsidTr="001B03D4">
        <w:trPr>
          <w:trHeight w:val="300"/>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79A2" w:rsidRPr="004C17B9" w:rsidRDefault="002979A2" w:rsidP="001B03D4">
            <w:pPr>
              <w:ind w:firstLineChars="300" w:firstLine="600"/>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2. Rounds lists</w:t>
            </w:r>
          </w:p>
        </w:tc>
        <w:tc>
          <w:tcPr>
            <w:tcW w:w="85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979A2" w:rsidRPr="004C17B9" w:rsidRDefault="002979A2" w:rsidP="001B03D4">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c>
          <w:tcPr>
            <w:tcW w:w="83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979A2" w:rsidRPr="004C17B9" w:rsidRDefault="002979A2" w:rsidP="001B03D4">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c>
          <w:tcPr>
            <w:tcW w:w="141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979A2" w:rsidRPr="004C17B9" w:rsidRDefault="002979A2" w:rsidP="001B03D4">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x</w:t>
            </w:r>
          </w:p>
        </w:tc>
      </w:tr>
      <w:tr w:rsidR="002979A2" w:rsidRPr="004C17B9" w:rsidTr="001B03D4">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79A2" w:rsidRPr="004C17B9" w:rsidRDefault="002979A2" w:rsidP="001B03D4">
            <w:pPr>
              <w:ind w:firstLineChars="300" w:firstLine="600"/>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3. Attending evaluations.</w:t>
            </w:r>
          </w:p>
        </w:tc>
        <w:tc>
          <w:tcPr>
            <w:tcW w:w="85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979A2" w:rsidRPr="004C17B9" w:rsidRDefault="002979A2" w:rsidP="001B03D4">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c>
          <w:tcPr>
            <w:tcW w:w="83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979A2" w:rsidRPr="004C17B9" w:rsidRDefault="002979A2" w:rsidP="001B03D4">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 </w:t>
            </w:r>
          </w:p>
        </w:tc>
        <w:tc>
          <w:tcPr>
            <w:tcW w:w="141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979A2" w:rsidRPr="004C17B9" w:rsidRDefault="002979A2" w:rsidP="001B03D4">
            <w:pPr>
              <w:jc w:val="center"/>
              <w:rPr>
                <w:rFonts w:ascii="Arial" w:eastAsia="Times New Roman" w:hAnsi="Arial" w:cs="Arial"/>
                <w:color w:val="000000"/>
                <w:sz w:val="20"/>
                <w:szCs w:val="20"/>
                <w:lang w:val="hr-HR" w:eastAsia="hr-HR"/>
              </w:rPr>
            </w:pPr>
            <w:r w:rsidRPr="004C17B9">
              <w:rPr>
                <w:rFonts w:ascii="Arial" w:eastAsia="Times New Roman" w:hAnsi="Arial" w:cs="Arial"/>
                <w:color w:val="000000"/>
                <w:sz w:val="20"/>
                <w:szCs w:val="20"/>
                <w:lang w:val="hr-HR" w:eastAsia="hr-HR"/>
              </w:rPr>
              <w:t>x</w:t>
            </w:r>
          </w:p>
        </w:tc>
      </w:tr>
    </w:tbl>
    <w:p w:rsidR="00C66CFA" w:rsidRDefault="00763873">
      <w:r>
        <w:t xml:space="preserve"> </w:t>
      </w:r>
    </w:p>
    <w:tbl>
      <w:tblPr>
        <w:tblW w:w="9640" w:type="dxa"/>
        <w:tblInd w:w="-743" w:type="dxa"/>
        <w:tblLayout w:type="fixed"/>
        <w:tblLook w:val="04A0" w:firstRow="1" w:lastRow="0" w:firstColumn="1" w:lastColumn="0" w:noHBand="0" w:noVBand="1"/>
      </w:tblPr>
      <w:tblGrid>
        <w:gridCol w:w="6536"/>
        <w:gridCol w:w="851"/>
        <w:gridCol w:w="835"/>
        <w:gridCol w:w="1418"/>
      </w:tblGrid>
      <w:tr w:rsidR="00C66CFA" w:rsidRPr="00434F4B" w:rsidTr="00CA2534">
        <w:trPr>
          <w:trHeight w:val="289"/>
        </w:trPr>
        <w:tc>
          <w:tcPr>
            <w:tcW w:w="9640" w:type="dxa"/>
            <w:gridSpan w:val="4"/>
            <w:tcBorders>
              <w:top w:val="single" w:sz="4" w:space="0" w:color="auto"/>
              <w:left w:val="single" w:sz="4" w:space="0" w:color="auto"/>
              <w:bottom w:val="single" w:sz="4" w:space="0" w:color="auto"/>
              <w:right w:val="single" w:sz="4" w:space="0" w:color="auto"/>
            </w:tcBorders>
            <w:shd w:val="clear" w:color="auto" w:fill="00B050"/>
            <w:vAlign w:val="center"/>
            <w:hideMark/>
          </w:tcPr>
          <w:p w:rsidR="00C66CFA" w:rsidRPr="00434F4B" w:rsidRDefault="006E14DF" w:rsidP="006E14DF">
            <w:pPr>
              <w:rPr>
                <w:rFonts w:ascii="Arial" w:eastAsia="Times New Roman" w:hAnsi="Arial" w:cs="Arial"/>
                <w:b/>
                <w:bCs/>
                <w:color w:val="FFFFFF"/>
                <w:sz w:val="20"/>
                <w:szCs w:val="20"/>
                <w:lang w:val="hr-HR" w:eastAsia="hr-HR"/>
              </w:rPr>
            </w:pPr>
            <w:r>
              <w:rPr>
                <w:rFonts w:cs="Arial"/>
                <w:b/>
                <w:color w:val="FFFFFF" w:themeColor="background1"/>
              </w:rPr>
              <w:t>HEAD and NECK s</w:t>
            </w:r>
            <w:r w:rsidR="00C66CFA" w:rsidRPr="00CA2534">
              <w:rPr>
                <w:rFonts w:ascii="Arial" w:eastAsia="Times New Roman" w:hAnsi="Arial" w:cs="Arial"/>
                <w:b/>
                <w:bCs/>
                <w:color w:val="FFFFFF"/>
                <w:szCs w:val="20"/>
                <w:lang w:eastAsia="hr-HR"/>
              </w:rPr>
              <w:t>urgical treatment log</w:t>
            </w:r>
          </w:p>
        </w:tc>
      </w:tr>
      <w:tr w:rsidR="00C66CFA" w:rsidRPr="00434F4B" w:rsidTr="00CA2534">
        <w:trPr>
          <w:trHeight w:val="300"/>
        </w:trPr>
        <w:tc>
          <w:tcPr>
            <w:tcW w:w="9640" w:type="dxa"/>
            <w:gridSpan w:val="4"/>
            <w:tcBorders>
              <w:top w:val="single" w:sz="4" w:space="0" w:color="000000"/>
              <w:left w:val="single" w:sz="4" w:space="0" w:color="000000"/>
              <w:bottom w:val="single" w:sz="4" w:space="0" w:color="000000"/>
              <w:right w:val="single" w:sz="4" w:space="0" w:color="auto"/>
            </w:tcBorders>
            <w:shd w:val="clear" w:color="000000" w:fill="BFBFBF"/>
            <w:vAlign w:val="bottom"/>
            <w:hideMark/>
          </w:tcPr>
          <w:tbl>
            <w:tblPr>
              <w:tblW w:w="3119" w:type="dxa"/>
              <w:tblInd w:w="6408" w:type="dxa"/>
              <w:tblLayout w:type="fixed"/>
              <w:tblLook w:val="04A0" w:firstRow="1" w:lastRow="0" w:firstColumn="1" w:lastColumn="0" w:noHBand="0" w:noVBand="1"/>
            </w:tblPr>
            <w:tblGrid>
              <w:gridCol w:w="851"/>
              <w:gridCol w:w="850"/>
              <w:gridCol w:w="1418"/>
            </w:tblGrid>
            <w:tr w:rsidR="00C66CFA" w:rsidRPr="004C17B9" w:rsidTr="00CA2534">
              <w:trPr>
                <w:trHeight w:val="300"/>
              </w:trPr>
              <w:tc>
                <w:tcPr>
                  <w:tcW w:w="1701" w:type="dxa"/>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rsidR="00C66CFA" w:rsidRPr="004C17B9" w:rsidRDefault="00C66CFA" w:rsidP="00CA2534">
                  <w:pPr>
                    <w:ind w:left="176"/>
                    <w:jc w:val="center"/>
                    <w:rPr>
                      <w:rFonts w:ascii="Arial" w:eastAsia="Times New Roman" w:hAnsi="Arial" w:cs="Arial"/>
                      <w:b/>
                      <w:bCs/>
                      <w:color w:val="000000"/>
                      <w:sz w:val="20"/>
                      <w:szCs w:val="20"/>
                      <w:lang w:val="hr-HR" w:eastAsia="hr-HR"/>
                    </w:rPr>
                  </w:pPr>
                  <w:r w:rsidRPr="004C17B9">
                    <w:rPr>
                      <w:rFonts w:ascii="Arial" w:eastAsia="Times New Roman" w:hAnsi="Arial" w:cs="Arial"/>
                      <w:b/>
                      <w:bCs/>
                      <w:color w:val="000000"/>
                      <w:sz w:val="20"/>
                      <w:szCs w:val="20"/>
                      <w:lang w:eastAsia="hr-HR"/>
                    </w:rPr>
                    <w:t>GENERAL</w:t>
                  </w:r>
                </w:p>
              </w:tc>
              <w:tc>
                <w:tcPr>
                  <w:tcW w:w="1418"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C66CFA" w:rsidRPr="004C17B9" w:rsidRDefault="00C66CFA" w:rsidP="00CA2534">
                  <w:pPr>
                    <w:jc w:val="center"/>
                    <w:rPr>
                      <w:rFonts w:ascii="Arial" w:eastAsia="Times New Roman" w:hAnsi="Arial" w:cs="Arial"/>
                      <w:b/>
                      <w:bCs/>
                      <w:color w:val="000000"/>
                      <w:sz w:val="20"/>
                      <w:szCs w:val="20"/>
                      <w:lang w:val="hr-HR" w:eastAsia="hr-HR"/>
                    </w:rPr>
                  </w:pPr>
                  <w:r w:rsidRPr="004C17B9">
                    <w:rPr>
                      <w:rFonts w:ascii="Arial" w:eastAsia="Times New Roman" w:hAnsi="Arial" w:cs="Arial"/>
                      <w:b/>
                      <w:bCs/>
                      <w:color w:val="000000"/>
                      <w:sz w:val="20"/>
                      <w:szCs w:val="20"/>
                      <w:lang w:eastAsia="hr-HR"/>
                    </w:rPr>
                    <w:t>ADVANCED</w:t>
                  </w:r>
                </w:p>
              </w:tc>
            </w:tr>
            <w:tr w:rsidR="00C66CFA" w:rsidRPr="004C17B9" w:rsidTr="00CA2534">
              <w:trPr>
                <w:trHeight w:val="300"/>
              </w:trPr>
              <w:tc>
                <w:tcPr>
                  <w:tcW w:w="851" w:type="dxa"/>
                  <w:tcBorders>
                    <w:top w:val="single" w:sz="4" w:space="0" w:color="auto"/>
                    <w:left w:val="single" w:sz="4" w:space="0" w:color="auto"/>
                    <w:bottom w:val="single" w:sz="4" w:space="0" w:color="auto"/>
                    <w:right w:val="nil"/>
                  </w:tcBorders>
                  <w:shd w:val="clear" w:color="000000" w:fill="D9D9D9"/>
                  <w:vAlign w:val="bottom"/>
                  <w:hideMark/>
                </w:tcPr>
                <w:p w:rsidR="00C66CFA" w:rsidRPr="004C17B9" w:rsidRDefault="00C66CFA" w:rsidP="00CA2534">
                  <w:pPr>
                    <w:jc w:val="center"/>
                    <w:rPr>
                      <w:rFonts w:ascii="Arial" w:eastAsia="Times New Roman" w:hAnsi="Arial" w:cs="Arial"/>
                      <w:b/>
                      <w:bCs/>
                      <w:color w:val="000000"/>
                      <w:sz w:val="20"/>
                      <w:szCs w:val="20"/>
                      <w:lang w:val="hr-HR" w:eastAsia="hr-HR"/>
                    </w:rPr>
                  </w:pPr>
                  <w:r w:rsidRPr="004C17B9">
                    <w:rPr>
                      <w:rFonts w:ascii="Arial" w:eastAsia="Times New Roman" w:hAnsi="Arial" w:cs="Arial"/>
                      <w:b/>
                      <w:bCs/>
                      <w:color w:val="000000"/>
                      <w:sz w:val="20"/>
                      <w:szCs w:val="20"/>
                      <w:lang w:eastAsia="hr-HR"/>
                    </w:rPr>
                    <w:t>A</w:t>
                  </w:r>
                </w:p>
              </w:tc>
              <w:tc>
                <w:tcPr>
                  <w:tcW w:w="850" w:type="dxa"/>
                  <w:tcBorders>
                    <w:top w:val="single" w:sz="4" w:space="0" w:color="auto"/>
                    <w:left w:val="single" w:sz="4" w:space="0" w:color="auto"/>
                    <w:bottom w:val="single" w:sz="4" w:space="0" w:color="auto"/>
                    <w:right w:val="nil"/>
                  </w:tcBorders>
                  <w:shd w:val="clear" w:color="000000" w:fill="D9D9D9"/>
                  <w:vAlign w:val="bottom"/>
                </w:tcPr>
                <w:p w:rsidR="00C66CFA" w:rsidRPr="004C17B9" w:rsidRDefault="00C66CFA" w:rsidP="00CA2534">
                  <w:pPr>
                    <w:jc w:val="center"/>
                    <w:rPr>
                      <w:rFonts w:ascii="Arial" w:eastAsia="Times New Roman" w:hAnsi="Arial" w:cs="Arial"/>
                      <w:b/>
                      <w:bCs/>
                      <w:color w:val="000000"/>
                      <w:sz w:val="20"/>
                      <w:szCs w:val="20"/>
                      <w:lang w:val="hr-HR" w:eastAsia="hr-HR"/>
                    </w:rPr>
                  </w:pPr>
                  <w:r>
                    <w:rPr>
                      <w:rFonts w:ascii="Arial" w:eastAsia="Times New Roman" w:hAnsi="Arial" w:cs="Arial"/>
                      <w:b/>
                      <w:bCs/>
                      <w:color w:val="000000"/>
                      <w:sz w:val="20"/>
                      <w:szCs w:val="20"/>
                      <w:lang w:val="hr-HR" w:eastAsia="hr-HR"/>
                    </w:rPr>
                    <w:t>S</w:t>
                  </w:r>
                </w:p>
              </w:tc>
              <w:tc>
                <w:tcPr>
                  <w:tcW w:w="1418"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C66CFA" w:rsidRPr="004C17B9" w:rsidRDefault="00C66CFA" w:rsidP="00CA2534">
                  <w:pPr>
                    <w:jc w:val="center"/>
                    <w:rPr>
                      <w:rFonts w:ascii="Arial" w:eastAsia="Times New Roman" w:hAnsi="Arial" w:cs="Arial"/>
                      <w:b/>
                      <w:bCs/>
                      <w:color w:val="000000"/>
                      <w:sz w:val="20"/>
                      <w:szCs w:val="20"/>
                      <w:lang w:val="hr-HR" w:eastAsia="hr-HR"/>
                    </w:rPr>
                  </w:pPr>
                  <w:r w:rsidRPr="004C17B9">
                    <w:rPr>
                      <w:rFonts w:ascii="Arial" w:eastAsia="Times New Roman" w:hAnsi="Arial" w:cs="Arial"/>
                      <w:b/>
                      <w:bCs/>
                      <w:color w:val="000000"/>
                      <w:sz w:val="20"/>
                      <w:szCs w:val="20"/>
                      <w:lang w:eastAsia="hr-HR"/>
                    </w:rPr>
                    <w:t>I</w:t>
                  </w:r>
                </w:p>
              </w:tc>
            </w:tr>
          </w:tbl>
          <w:p w:rsidR="00C66CFA" w:rsidRPr="00434F4B" w:rsidRDefault="00C66CFA" w:rsidP="00CA2534">
            <w:pPr>
              <w:ind w:firstLineChars="200" w:firstLine="400"/>
              <w:rPr>
                <w:rFonts w:ascii="Arial" w:eastAsia="Times New Roman" w:hAnsi="Arial" w:cs="Arial"/>
                <w:color w:val="000000"/>
                <w:sz w:val="20"/>
                <w:szCs w:val="20"/>
                <w:lang w:val="hr-HR" w:eastAsia="hr-HR"/>
              </w:rPr>
            </w:pPr>
          </w:p>
        </w:tc>
      </w:tr>
      <w:tr w:rsidR="00C66CFA" w:rsidRPr="00434F4B" w:rsidTr="00CA2534">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CFA" w:rsidRPr="00C66CFA" w:rsidRDefault="00D85817" w:rsidP="00C216A0">
            <w:pPr>
              <w:pStyle w:val="ListParagraph"/>
              <w:numPr>
                <w:ilvl w:val="0"/>
                <w:numId w:val="15"/>
              </w:numPr>
              <w:rPr>
                <w:rFonts w:eastAsia="Times New Roman" w:cs="Arial"/>
                <w:color w:val="000000"/>
                <w:lang w:val="hr-HR" w:eastAsia="hr-HR"/>
              </w:rPr>
            </w:pPr>
            <w:r>
              <w:rPr>
                <w:rFonts w:eastAsia="Times New Roman" w:cs="Arial"/>
                <w:lang w:eastAsia="es-ES"/>
              </w:rPr>
              <w:t>A</w:t>
            </w:r>
            <w:r w:rsidR="00C66CFA" w:rsidRPr="00C66CFA">
              <w:rPr>
                <w:rFonts w:eastAsia="Times New Roman" w:cs="Arial"/>
                <w:lang w:eastAsia="es-ES"/>
              </w:rPr>
              <w:t>denoidectomy</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C66CFA" w:rsidRPr="00434F4B" w:rsidRDefault="00C66CFA" w:rsidP="00CA2534">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C66CFA" w:rsidRPr="00434F4B" w:rsidRDefault="00C66CFA" w:rsidP="00CA2534">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66CFA" w:rsidRPr="00434F4B" w:rsidRDefault="00C66CFA" w:rsidP="00CA2534">
            <w:pPr>
              <w:jc w:val="center"/>
              <w:rPr>
                <w:rFonts w:ascii="Arial" w:eastAsia="Times New Roman" w:hAnsi="Arial" w:cs="Arial"/>
                <w:color w:val="000000"/>
                <w:sz w:val="20"/>
                <w:szCs w:val="20"/>
                <w:lang w:val="hr-HR" w:eastAsia="hr-HR"/>
              </w:rPr>
            </w:pPr>
          </w:p>
        </w:tc>
      </w:tr>
      <w:tr w:rsidR="00C66CFA" w:rsidRPr="00434F4B" w:rsidTr="00CA2534">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CFA" w:rsidRPr="004C12F1" w:rsidRDefault="00D85817" w:rsidP="00C216A0">
            <w:pPr>
              <w:pStyle w:val="ListParagraph"/>
              <w:numPr>
                <w:ilvl w:val="0"/>
                <w:numId w:val="15"/>
              </w:numPr>
              <w:rPr>
                <w:rFonts w:eastAsia="Times New Roman" w:cs="Arial"/>
                <w:color w:val="000000"/>
                <w:lang w:val="hr-HR" w:eastAsia="hr-HR"/>
              </w:rPr>
            </w:pPr>
            <w:r>
              <w:rPr>
                <w:rFonts w:eastAsia="Times New Roman" w:cs="Arial"/>
                <w:lang w:eastAsia="es-ES"/>
              </w:rPr>
              <w:t>T</w:t>
            </w:r>
            <w:r w:rsidR="00C66CFA" w:rsidRPr="000D5B52">
              <w:rPr>
                <w:rFonts w:eastAsia="Times New Roman" w:cs="Arial"/>
                <w:lang w:eastAsia="es-ES"/>
              </w:rPr>
              <w:t>onsillectomy</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C66CFA" w:rsidRPr="00434F4B" w:rsidRDefault="00C66CFA" w:rsidP="00CA2534">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C66CFA" w:rsidRPr="00434F4B" w:rsidRDefault="00C66CFA" w:rsidP="00CA2534">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66CFA" w:rsidRPr="00434F4B" w:rsidRDefault="00C66CFA" w:rsidP="00CA2534">
            <w:pPr>
              <w:jc w:val="center"/>
              <w:rPr>
                <w:rFonts w:ascii="Arial" w:eastAsia="Times New Roman" w:hAnsi="Arial" w:cs="Arial"/>
                <w:color w:val="000000"/>
                <w:sz w:val="20"/>
                <w:szCs w:val="20"/>
                <w:lang w:val="hr-HR" w:eastAsia="hr-HR"/>
              </w:rPr>
            </w:pPr>
          </w:p>
        </w:tc>
      </w:tr>
      <w:tr w:rsidR="00C66CFA" w:rsidRPr="00434F4B" w:rsidTr="00CA2534">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66CFA" w:rsidRPr="004C12F1" w:rsidRDefault="00D85817" w:rsidP="00C216A0">
            <w:pPr>
              <w:pStyle w:val="ListParagraph"/>
              <w:numPr>
                <w:ilvl w:val="0"/>
                <w:numId w:val="15"/>
              </w:numPr>
              <w:rPr>
                <w:rFonts w:eastAsia="Times New Roman" w:cs="Arial"/>
                <w:color w:val="000000"/>
                <w:lang w:val="hr-HR" w:eastAsia="hr-HR"/>
              </w:rPr>
            </w:pPr>
            <w:r>
              <w:rPr>
                <w:rFonts w:eastAsia="Times New Roman" w:cs="Arial"/>
                <w:lang w:eastAsia="es-ES"/>
              </w:rPr>
              <w:t>A</w:t>
            </w:r>
            <w:r w:rsidR="00C66CFA" w:rsidRPr="000D5B52">
              <w:rPr>
                <w:rFonts w:eastAsia="Times New Roman" w:cs="Arial"/>
                <w:lang w:eastAsia="es-ES"/>
              </w:rPr>
              <w:t>bscess tonsillectomy (hot tonsillectomy)</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C66CFA" w:rsidRPr="00434F4B" w:rsidRDefault="00C66CFA" w:rsidP="00CA2534">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C66CFA" w:rsidRPr="00434F4B" w:rsidRDefault="00C66CFA" w:rsidP="00CA2534">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66CFA" w:rsidRPr="00434F4B" w:rsidRDefault="00C66CFA" w:rsidP="00CA2534">
            <w:pPr>
              <w:jc w:val="center"/>
              <w:rPr>
                <w:rFonts w:ascii="Arial" w:eastAsia="Times New Roman" w:hAnsi="Arial" w:cs="Arial"/>
                <w:color w:val="000000"/>
                <w:sz w:val="20"/>
                <w:szCs w:val="20"/>
                <w:lang w:val="hr-HR" w:eastAsia="hr-HR"/>
              </w:rPr>
            </w:pPr>
          </w:p>
        </w:tc>
      </w:tr>
      <w:tr w:rsidR="00C66CFA" w:rsidRPr="00434F4B" w:rsidTr="00CA2534">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66CFA" w:rsidRPr="00C66CFA" w:rsidRDefault="00D85817" w:rsidP="00C216A0">
            <w:pPr>
              <w:pStyle w:val="ListParagraph"/>
              <w:numPr>
                <w:ilvl w:val="0"/>
                <w:numId w:val="15"/>
              </w:numPr>
              <w:rPr>
                <w:rFonts w:eastAsia="Times New Roman" w:cs="Arial"/>
                <w:lang w:eastAsia="es-ES"/>
              </w:rPr>
            </w:pPr>
            <w:r>
              <w:rPr>
                <w:rFonts w:eastAsia="Times New Roman" w:cs="Arial"/>
                <w:lang w:eastAsia="es-ES"/>
              </w:rPr>
              <w:t>A</w:t>
            </w:r>
            <w:r w:rsidR="00C66CFA" w:rsidRPr="000D5B52">
              <w:rPr>
                <w:rFonts w:eastAsia="Times New Roman" w:cs="Arial"/>
                <w:lang w:eastAsia="es-ES"/>
              </w:rPr>
              <w:t>rrest of tonsillar haemorrhage</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C66CFA" w:rsidRPr="00434F4B" w:rsidRDefault="00C66CFA" w:rsidP="00CA2534">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C66CFA" w:rsidRPr="00434F4B" w:rsidRDefault="00C66CFA" w:rsidP="00CA2534">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66CFA" w:rsidRPr="00434F4B" w:rsidRDefault="00C66CFA" w:rsidP="00CA2534">
            <w:pPr>
              <w:jc w:val="center"/>
              <w:rPr>
                <w:rFonts w:ascii="Arial" w:eastAsia="Times New Roman" w:hAnsi="Arial" w:cs="Arial"/>
                <w:color w:val="000000"/>
                <w:sz w:val="20"/>
                <w:szCs w:val="20"/>
                <w:lang w:val="hr-HR" w:eastAsia="hr-HR"/>
              </w:rPr>
            </w:pPr>
          </w:p>
        </w:tc>
      </w:tr>
      <w:tr w:rsidR="00864964" w:rsidRPr="00434F4B" w:rsidTr="00CA2534">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4964" w:rsidRDefault="00864964" w:rsidP="00C216A0">
            <w:pPr>
              <w:pStyle w:val="ListParagraph"/>
              <w:numPr>
                <w:ilvl w:val="0"/>
                <w:numId w:val="15"/>
              </w:numPr>
              <w:rPr>
                <w:rFonts w:eastAsia="Times New Roman" w:cs="Arial"/>
                <w:lang w:eastAsia="es-ES"/>
              </w:rPr>
            </w:pPr>
            <w:r>
              <w:rPr>
                <w:rFonts w:eastAsia="Times New Roman" w:cs="Arial"/>
                <w:lang w:eastAsia="es-ES"/>
              </w:rPr>
              <w:t>R</w:t>
            </w:r>
            <w:r w:rsidRPr="000D5B52">
              <w:rPr>
                <w:rFonts w:eastAsia="Times New Roman" w:cs="Arial"/>
                <w:lang w:eastAsia="es-ES"/>
              </w:rPr>
              <w:t>emoval of foreign bodies</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864964" w:rsidRPr="00434F4B" w:rsidRDefault="00864964" w:rsidP="00CA2534">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864964" w:rsidRPr="00434F4B" w:rsidRDefault="00864964" w:rsidP="00CA2534">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64964" w:rsidRPr="00434F4B" w:rsidRDefault="00864964" w:rsidP="00CA2534">
            <w:pPr>
              <w:jc w:val="center"/>
              <w:rPr>
                <w:rFonts w:ascii="Arial" w:eastAsia="Times New Roman" w:hAnsi="Arial" w:cs="Arial"/>
                <w:color w:val="000000"/>
                <w:sz w:val="20"/>
                <w:szCs w:val="20"/>
                <w:lang w:val="hr-HR" w:eastAsia="hr-HR"/>
              </w:rPr>
            </w:pPr>
          </w:p>
        </w:tc>
      </w:tr>
      <w:tr w:rsidR="00864964" w:rsidRPr="00434F4B" w:rsidTr="00CA2534">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4964" w:rsidRDefault="00864964" w:rsidP="00C216A0">
            <w:pPr>
              <w:pStyle w:val="ListParagraph"/>
              <w:numPr>
                <w:ilvl w:val="0"/>
                <w:numId w:val="15"/>
              </w:numPr>
              <w:rPr>
                <w:rFonts w:eastAsia="Times New Roman" w:cs="Arial"/>
                <w:lang w:eastAsia="es-ES"/>
              </w:rPr>
            </w:pPr>
            <w:r>
              <w:rPr>
                <w:rFonts w:eastAsia="Times New Roman" w:cs="Arial"/>
                <w:lang w:eastAsia="es-ES"/>
              </w:rPr>
              <w:t>S</w:t>
            </w:r>
            <w:r w:rsidRPr="000D5B52">
              <w:rPr>
                <w:rFonts w:eastAsia="Times New Roman" w:cs="Arial"/>
                <w:lang w:eastAsia="es-ES"/>
              </w:rPr>
              <w:t>urgery of pharyngeal pouch (open or endoscopic)</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864964" w:rsidRPr="00434F4B" w:rsidRDefault="00864964" w:rsidP="00CA2534">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864964" w:rsidRPr="00434F4B" w:rsidRDefault="00864964" w:rsidP="00CA2534">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64964" w:rsidRPr="00434F4B" w:rsidRDefault="00864964" w:rsidP="00CA2534">
            <w:pPr>
              <w:jc w:val="center"/>
              <w:rPr>
                <w:rFonts w:ascii="Arial" w:eastAsia="Times New Roman" w:hAnsi="Arial" w:cs="Arial"/>
                <w:color w:val="000000"/>
                <w:sz w:val="20"/>
                <w:szCs w:val="20"/>
                <w:lang w:val="hr-HR" w:eastAsia="hr-HR"/>
              </w:rPr>
            </w:pPr>
          </w:p>
        </w:tc>
      </w:tr>
      <w:tr w:rsidR="00864964" w:rsidRPr="00434F4B" w:rsidTr="00CA2534">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4964" w:rsidRDefault="00864964" w:rsidP="00C216A0">
            <w:pPr>
              <w:pStyle w:val="ListParagraph"/>
              <w:numPr>
                <w:ilvl w:val="0"/>
                <w:numId w:val="15"/>
              </w:numPr>
              <w:rPr>
                <w:rFonts w:eastAsia="Times New Roman" w:cs="Arial"/>
                <w:lang w:eastAsia="es-ES"/>
              </w:rPr>
            </w:pPr>
            <w:r>
              <w:rPr>
                <w:rFonts w:eastAsia="Times New Roman" w:cs="Arial"/>
                <w:lang w:eastAsia="es-ES"/>
              </w:rPr>
              <w:t>E</w:t>
            </w:r>
            <w:r w:rsidRPr="000D5B52">
              <w:rPr>
                <w:rFonts w:eastAsia="Times New Roman" w:cs="Arial"/>
                <w:lang w:eastAsia="es-ES"/>
              </w:rPr>
              <w:t>ndoscopic biopsy and tumour staging</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864964" w:rsidRPr="00434F4B" w:rsidRDefault="00864964" w:rsidP="00CA2534">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864964" w:rsidRPr="00434F4B" w:rsidRDefault="00864964" w:rsidP="00CA2534">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64964" w:rsidRPr="00434F4B" w:rsidRDefault="00864964" w:rsidP="00CA2534">
            <w:pPr>
              <w:jc w:val="center"/>
              <w:rPr>
                <w:rFonts w:ascii="Arial" w:eastAsia="Times New Roman" w:hAnsi="Arial" w:cs="Arial"/>
                <w:color w:val="000000"/>
                <w:sz w:val="20"/>
                <w:szCs w:val="20"/>
                <w:lang w:val="hr-HR" w:eastAsia="hr-HR"/>
              </w:rPr>
            </w:pPr>
          </w:p>
        </w:tc>
      </w:tr>
      <w:tr w:rsidR="00864964" w:rsidRPr="00434F4B" w:rsidTr="00CA2534">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4964" w:rsidRDefault="00864964" w:rsidP="00C216A0">
            <w:pPr>
              <w:pStyle w:val="ListParagraph"/>
              <w:numPr>
                <w:ilvl w:val="0"/>
                <w:numId w:val="15"/>
              </w:numPr>
              <w:rPr>
                <w:rFonts w:eastAsia="Times New Roman" w:cs="Arial"/>
                <w:lang w:eastAsia="es-ES"/>
              </w:rPr>
            </w:pPr>
            <w:r>
              <w:rPr>
                <w:rFonts w:eastAsia="Times New Roman" w:cs="Arial"/>
                <w:lang w:eastAsia="es-ES"/>
              </w:rPr>
              <w:lastRenderedPageBreak/>
              <w:t>T</w:t>
            </w:r>
            <w:r w:rsidRPr="000D5B52">
              <w:rPr>
                <w:rFonts w:eastAsia="Times New Roman" w:cs="Arial"/>
                <w:lang w:eastAsia="es-ES"/>
              </w:rPr>
              <w:t>ransoral removal of salivary calculi</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864964" w:rsidRPr="00434F4B" w:rsidRDefault="00864964" w:rsidP="00CA2534">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864964" w:rsidRPr="00434F4B" w:rsidRDefault="00864964" w:rsidP="00CA2534">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64964" w:rsidRPr="00434F4B" w:rsidRDefault="00864964" w:rsidP="00CA2534">
            <w:pPr>
              <w:jc w:val="center"/>
              <w:rPr>
                <w:rFonts w:ascii="Arial" w:eastAsia="Times New Roman" w:hAnsi="Arial" w:cs="Arial"/>
                <w:color w:val="000000"/>
                <w:sz w:val="20"/>
                <w:szCs w:val="20"/>
                <w:lang w:val="hr-HR" w:eastAsia="hr-HR"/>
              </w:rPr>
            </w:pPr>
          </w:p>
        </w:tc>
      </w:tr>
      <w:tr w:rsidR="00864964" w:rsidRPr="00434F4B" w:rsidTr="00CA2534">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4964" w:rsidRDefault="00864964" w:rsidP="00C216A0">
            <w:pPr>
              <w:pStyle w:val="ListParagraph"/>
              <w:numPr>
                <w:ilvl w:val="0"/>
                <w:numId w:val="15"/>
              </w:numPr>
              <w:rPr>
                <w:rFonts w:eastAsia="Times New Roman" w:cs="Arial"/>
                <w:lang w:eastAsia="es-ES"/>
              </w:rPr>
            </w:pPr>
            <w:r>
              <w:rPr>
                <w:rFonts w:eastAsia="Times New Roman" w:cs="Arial"/>
                <w:lang w:eastAsia="es-ES"/>
              </w:rPr>
              <w:t>S</w:t>
            </w:r>
            <w:r w:rsidRPr="000D5B52">
              <w:rPr>
                <w:rFonts w:eastAsia="Times New Roman" w:cs="Arial"/>
                <w:lang w:eastAsia="es-ES"/>
              </w:rPr>
              <w:t>ialendoscopy</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864964" w:rsidRPr="00434F4B" w:rsidRDefault="00864964" w:rsidP="00CA2534">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864964" w:rsidRPr="00434F4B" w:rsidRDefault="00864964" w:rsidP="00CA2534">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64964" w:rsidRPr="00434F4B" w:rsidRDefault="00864964" w:rsidP="00CA2534">
            <w:pPr>
              <w:jc w:val="center"/>
              <w:rPr>
                <w:rFonts w:ascii="Arial" w:eastAsia="Times New Roman" w:hAnsi="Arial" w:cs="Arial"/>
                <w:color w:val="000000"/>
                <w:sz w:val="20"/>
                <w:szCs w:val="20"/>
                <w:lang w:val="hr-HR" w:eastAsia="hr-HR"/>
              </w:rPr>
            </w:pPr>
          </w:p>
        </w:tc>
      </w:tr>
      <w:tr w:rsidR="00864964" w:rsidRPr="00434F4B" w:rsidTr="00CA2534">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4964" w:rsidRDefault="00864964" w:rsidP="00C216A0">
            <w:pPr>
              <w:pStyle w:val="ListParagraph"/>
              <w:numPr>
                <w:ilvl w:val="0"/>
                <w:numId w:val="15"/>
              </w:numPr>
              <w:rPr>
                <w:rFonts w:eastAsia="Times New Roman" w:cs="Arial"/>
                <w:lang w:eastAsia="es-ES"/>
              </w:rPr>
            </w:pPr>
            <w:r>
              <w:rPr>
                <w:rFonts w:eastAsia="Times New Roman" w:cs="Arial"/>
                <w:lang w:eastAsia="es-ES"/>
              </w:rPr>
              <w:t>L</w:t>
            </w:r>
            <w:r w:rsidRPr="000D5B52">
              <w:rPr>
                <w:rFonts w:eastAsia="Times New Roman" w:cs="Arial"/>
                <w:lang w:eastAsia="es-ES"/>
              </w:rPr>
              <w:t>ithotripsy</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864964" w:rsidRPr="00434F4B" w:rsidRDefault="00864964" w:rsidP="00CA2534">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864964" w:rsidRPr="00434F4B" w:rsidRDefault="00864964" w:rsidP="00CA2534">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64964" w:rsidRPr="00434F4B" w:rsidRDefault="00864964" w:rsidP="00CA2534">
            <w:pPr>
              <w:jc w:val="center"/>
              <w:rPr>
                <w:rFonts w:ascii="Arial" w:eastAsia="Times New Roman" w:hAnsi="Arial" w:cs="Arial"/>
                <w:color w:val="000000"/>
                <w:sz w:val="20"/>
                <w:szCs w:val="20"/>
                <w:lang w:val="hr-HR" w:eastAsia="hr-HR"/>
              </w:rPr>
            </w:pPr>
          </w:p>
        </w:tc>
      </w:tr>
      <w:tr w:rsidR="00864964" w:rsidRPr="00434F4B" w:rsidTr="00CA2534">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4964" w:rsidRDefault="00864964" w:rsidP="00C216A0">
            <w:pPr>
              <w:pStyle w:val="ListParagraph"/>
              <w:numPr>
                <w:ilvl w:val="0"/>
                <w:numId w:val="15"/>
              </w:numPr>
              <w:rPr>
                <w:rFonts w:eastAsia="Times New Roman" w:cs="Arial"/>
                <w:lang w:eastAsia="es-ES"/>
              </w:rPr>
            </w:pPr>
            <w:r>
              <w:rPr>
                <w:rFonts w:eastAsia="Times New Roman" w:cs="Arial"/>
                <w:lang w:eastAsia="es-ES"/>
              </w:rPr>
              <w:t>T</w:t>
            </w:r>
            <w:r w:rsidRPr="000D5B52">
              <w:rPr>
                <w:rFonts w:eastAsia="Times New Roman" w:cs="Arial"/>
                <w:lang w:eastAsia="es-ES"/>
              </w:rPr>
              <w:t>ransposition of salivary duct</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864964" w:rsidRPr="00434F4B" w:rsidRDefault="00864964" w:rsidP="00CA2534">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864964" w:rsidRPr="00434F4B" w:rsidRDefault="00864964" w:rsidP="00CA2534">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64964" w:rsidRPr="00434F4B" w:rsidRDefault="00864964" w:rsidP="00CA2534">
            <w:pPr>
              <w:jc w:val="center"/>
              <w:rPr>
                <w:rFonts w:ascii="Arial" w:eastAsia="Times New Roman" w:hAnsi="Arial" w:cs="Arial"/>
                <w:color w:val="000000"/>
                <w:sz w:val="20"/>
                <w:szCs w:val="20"/>
                <w:lang w:val="hr-HR" w:eastAsia="hr-HR"/>
              </w:rPr>
            </w:pPr>
          </w:p>
        </w:tc>
      </w:tr>
      <w:tr w:rsidR="00864964" w:rsidRPr="00434F4B" w:rsidTr="00866658">
        <w:trPr>
          <w:trHeight w:val="300"/>
        </w:trPr>
        <w:tc>
          <w:tcPr>
            <w:tcW w:w="9640" w:type="dxa"/>
            <w:gridSpan w:val="4"/>
            <w:tcBorders>
              <w:top w:val="single" w:sz="4" w:space="0" w:color="000000"/>
              <w:left w:val="single" w:sz="4" w:space="0" w:color="000000"/>
              <w:bottom w:val="single" w:sz="4" w:space="0" w:color="000000"/>
              <w:right w:val="single" w:sz="4" w:space="0" w:color="auto"/>
            </w:tcBorders>
            <w:shd w:val="clear" w:color="auto" w:fill="auto"/>
            <w:vAlign w:val="bottom"/>
          </w:tcPr>
          <w:p w:rsidR="00864964" w:rsidRPr="00864964" w:rsidRDefault="00864964" w:rsidP="00864964">
            <w:pPr>
              <w:rPr>
                <w:rFonts w:ascii="Arial" w:eastAsia="Times New Roman" w:hAnsi="Arial" w:cs="Arial"/>
                <w:b/>
                <w:color w:val="000000"/>
                <w:sz w:val="20"/>
                <w:szCs w:val="20"/>
                <w:lang w:val="hr-HR" w:eastAsia="hr-HR"/>
              </w:rPr>
            </w:pPr>
            <w:r w:rsidRPr="00864964">
              <w:rPr>
                <w:rFonts w:ascii="Arial" w:eastAsia="Times New Roman" w:hAnsi="Arial" w:cs="Arial"/>
                <w:b/>
                <w:sz w:val="20"/>
                <w:szCs w:val="20"/>
                <w:lang w:eastAsia="es-ES"/>
              </w:rPr>
              <w:t>DRAINAGE OF ABSCESS</w:t>
            </w:r>
          </w:p>
        </w:tc>
      </w:tr>
      <w:tr w:rsidR="00C66CFA" w:rsidRPr="00434F4B" w:rsidTr="00CA2534">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66CFA" w:rsidRPr="00864964" w:rsidRDefault="00864964" w:rsidP="00C216A0">
            <w:pPr>
              <w:pStyle w:val="ListParagraph"/>
              <w:numPr>
                <w:ilvl w:val="0"/>
                <w:numId w:val="15"/>
              </w:numPr>
              <w:rPr>
                <w:rFonts w:eastAsia="Times New Roman" w:cs="Arial"/>
                <w:color w:val="000000"/>
                <w:lang w:val="hr-HR" w:eastAsia="hr-HR"/>
              </w:rPr>
            </w:pPr>
            <w:r>
              <w:rPr>
                <w:rFonts w:eastAsia="Times New Roman" w:cs="Arial"/>
                <w:lang w:eastAsia="es-ES"/>
              </w:rPr>
              <w:t>P</w:t>
            </w:r>
            <w:r w:rsidR="00C66CFA" w:rsidRPr="00864964">
              <w:rPr>
                <w:rFonts w:eastAsia="Times New Roman" w:cs="Arial"/>
                <w:lang w:eastAsia="es-ES"/>
              </w:rPr>
              <w:t>eri- and retrotonsillar</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C66CFA" w:rsidRPr="00434F4B" w:rsidRDefault="00C66CFA" w:rsidP="00CA2534">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C66CFA" w:rsidRPr="00434F4B" w:rsidRDefault="00C66CFA" w:rsidP="00CA2534">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66CFA" w:rsidRPr="00434F4B" w:rsidRDefault="00C66CFA" w:rsidP="00CA2534">
            <w:pPr>
              <w:jc w:val="center"/>
              <w:rPr>
                <w:rFonts w:ascii="Arial" w:eastAsia="Times New Roman" w:hAnsi="Arial" w:cs="Arial"/>
                <w:color w:val="000000"/>
                <w:sz w:val="20"/>
                <w:szCs w:val="20"/>
                <w:lang w:val="hr-HR" w:eastAsia="hr-HR"/>
              </w:rPr>
            </w:pPr>
          </w:p>
        </w:tc>
      </w:tr>
      <w:tr w:rsidR="00C66CFA" w:rsidRPr="00434F4B" w:rsidTr="00CA2534">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66CFA" w:rsidRPr="00F23190" w:rsidRDefault="00864964" w:rsidP="00C216A0">
            <w:pPr>
              <w:pStyle w:val="ListParagraph"/>
              <w:numPr>
                <w:ilvl w:val="0"/>
                <w:numId w:val="15"/>
              </w:numPr>
              <w:rPr>
                <w:rFonts w:eastAsia="Times New Roman" w:cs="Arial"/>
                <w:color w:val="000000"/>
                <w:lang w:val="hr-HR" w:eastAsia="hr-HR"/>
              </w:rPr>
            </w:pPr>
            <w:r>
              <w:rPr>
                <w:rFonts w:eastAsia="Times New Roman" w:cs="Arial"/>
                <w:lang w:eastAsia="es-ES"/>
              </w:rPr>
              <w:t>P</w:t>
            </w:r>
            <w:r w:rsidR="00C66CFA" w:rsidRPr="000D5B52">
              <w:rPr>
                <w:rFonts w:eastAsia="Times New Roman" w:cs="Arial"/>
                <w:lang w:eastAsia="es-ES"/>
              </w:rPr>
              <w:t>ara- and retro-</w:t>
            </w:r>
            <w:r w:rsidR="00E5650F">
              <w:rPr>
                <w:rFonts w:eastAsia="Times New Roman" w:cs="Arial"/>
                <w:lang w:eastAsia="es-ES"/>
              </w:rPr>
              <w:t xml:space="preserve"> </w:t>
            </w:r>
            <w:r w:rsidR="00C66CFA" w:rsidRPr="000D5B52">
              <w:rPr>
                <w:rFonts w:eastAsia="Times New Roman" w:cs="Arial"/>
                <w:lang w:eastAsia="es-ES"/>
              </w:rPr>
              <w:t>pharyngeal</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C66CFA" w:rsidRPr="00434F4B" w:rsidRDefault="00C66CFA" w:rsidP="00CA2534">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C66CFA" w:rsidRPr="00434F4B" w:rsidRDefault="00C66CFA" w:rsidP="00CA2534">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66CFA" w:rsidRPr="00434F4B" w:rsidRDefault="00C66CFA" w:rsidP="00CA2534">
            <w:pPr>
              <w:jc w:val="center"/>
              <w:rPr>
                <w:rFonts w:ascii="Arial" w:eastAsia="Times New Roman" w:hAnsi="Arial" w:cs="Arial"/>
                <w:color w:val="000000"/>
                <w:sz w:val="20"/>
                <w:szCs w:val="20"/>
                <w:lang w:val="hr-HR" w:eastAsia="hr-HR"/>
              </w:rPr>
            </w:pPr>
          </w:p>
        </w:tc>
      </w:tr>
      <w:tr w:rsidR="00C66CFA" w:rsidRPr="00434F4B" w:rsidTr="00CA2534">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66CFA" w:rsidRDefault="00864964" w:rsidP="00C216A0">
            <w:pPr>
              <w:pStyle w:val="ListParagraph"/>
              <w:numPr>
                <w:ilvl w:val="0"/>
                <w:numId w:val="15"/>
              </w:numPr>
              <w:rPr>
                <w:rFonts w:eastAsia="Times New Roman" w:cs="Arial"/>
                <w:color w:val="000000"/>
                <w:lang w:val="hr-HR" w:eastAsia="hr-HR"/>
              </w:rPr>
            </w:pPr>
            <w:r>
              <w:rPr>
                <w:rFonts w:eastAsia="Times New Roman" w:cs="Arial"/>
                <w:lang w:eastAsia="es-ES"/>
              </w:rPr>
              <w:t>B</w:t>
            </w:r>
            <w:r w:rsidR="00C66CFA" w:rsidRPr="000D5B52">
              <w:rPr>
                <w:rFonts w:eastAsia="Times New Roman" w:cs="Arial"/>
                <w:lang w:eastAsia="es-ES"/>
              </w:rPr>
              <w:t>ase of tongue</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C66CFA" w:rsidRPr="00434F4B" w:rsidRDefault="00C66CFA" w:rsidP="00CA2534">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C66CFA" w:rsidRPr="00434F4B" w:rsidRDefault="00C66CFA" w:rsidP="00CA2534">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66CFA" w:rsidRPr="00434F4B" w:rsidRDefault="00C66CFA" w:rsidP="00CA2534">
            <w:pPr>
              <w:jc w:val="center"/>
              <w:rPr>
                <w:rFonts w:ascii="Arial" w:eastAsia="Times New Roman" w:hAnsi="Arial" w:cs="Arial"/>
                <w:color w:val="000000"/>
                <w:sz w:val="20"/>
                <w:szCs w:val="20"/>
                <w:lang w:val="hr-HR" w:eastAsia="hr-HR"/>
              </w:rPr>
            </w:pPr>
          </w:p>
        </w:tc>
      </w:tr>
      <w:tr w:rsidR="00864964" w:rsidRPr="00434F4B" w:rsidTr="00866658">
        <w:trPr>
          <w:trHeight w:val="300"/>
        </w:trPr>
        <w:tc>
          <w:tcPr>
            <w:tcW w:w="9640" w:type="dxa"/>
            <w:gridSpan w:val="4"/>
            <w:tcBorders>
              <w:top w:val="single" w:sz="4" w:space="0" w:color="000000"/>
              <w:left w:val="single" w:sz="4" w:space="0" w:color="000000"/>
              <w:bottom w:val="single" w:sz="4" w:space="0" w:color="000000"/>
              <w:right w:val="single" w:sz="4" w:space="0" w:color="auto"/>
            </w:tcBorders>
            <w:shd w:val="clear" w:color="auto" w:fill="auto"/>
            <w:vAlign w:val="bottom"/>
          </w:tcPr>
          <w:p w:rsidR="00864964" w:rsidRPr="00864964" w:rsidRDefault="00864964" w:rsidP="00864964">
            <w:pPr>
              <w:ind w:left="677" w:hanging="643"/>
              <w:rPr>
                <w:rFonts w:ascii="Arial" w:eastAsia="Times New Roman" w:hAnsi="Arial" w:cs="Arial"/>
                <w:b/>
                <w:color w:val="000000"/>
                <w:sz w:val="20"/>
                <w:szCs w:val="20"/>
                <w:lang w:val="hr-HR" w:eastAsia="hr-HR"/>
              </w:rPr>
            </w:pPr>
            <w:r w:rsidRPr="00864964">
              <w:rPr>
                <w:rFonts w:ascii="Arial" w:eastAsia="Times New Roman" w:hAnsi="Arial" w:cs="Arial"/>
                <w:b/>
                <w:bCs/>
                <w:sz w:val="20"/>
                <w:szCs w:val="20"/>
                <w:lang w:eastAsia="es-ES"/>
              </w:rPr>
              <w:t>CORRECTION OF MALFORMATIONS</w:t>
            </w:r>
          </w:p>
        </w:tc>
      </w:tr>
      <w:tr w:rsidR="00C66CFA" w:rsidRPr="00434F4B" w:rsidTr="00CA2534">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66CFA" w:rsidRPr="004C12F1" w:rsidRDefault="00864964" w:rsidP="00C216A0">
            <w:pPr>
              <w:pStyle w:val="ListParagraph"/>
              <w:numPr>
                <w:ilvl w:val="0"/>
                <w:numId w:val="15"/>
              </w:numPr>
              <w:rPr>
                <w:rFonts w:eastAsia="Times New Roman" w:cs="Arial"/>
                <w:color w:val="000000"/>
                <w:lang w:val="hr-HR" w:eastAsia="hr-HR"/>
              </w:rPr>
            </w:pPr>
            <w:r>
              <w:rPr>
                <w:rFonts w:eastAsia="Times New Roman" w:cs="Arial"/>
                <w:lang w:eastAsia="es-ES"/>
              </w:rPr>
              <w:t>L</w:t>
            </w:r>
            <w:r w:rsidR="00C66CFA" w:rsidRPr="000D5B52">
              <w:rPr>
                <w:rFonts w:eastAsia="Times New Roman" w:cs="Arial"/>
                <w:lang w:eastAsia="es-ES"/>
              </w:rPr>
              <w:t>ingual frenulum</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C66CFA" w:rsidRPr="00434F4B" w:rsidRDefault="00C66CFA" w:rsidP="00CA2534">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C66CFA" w:rsidRPr="00434F4B" w:rsidRDefault="00C66CFA" w:rsidP="00CA2534">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66CFA" w:rsidRPr="00434F4B" w:rsidRDefault="00C66CFA" w:rsidP="00CA2534">
            <w:pPr>
              <w:jc w:val="center"/>
              <w:rPr>
                <w:rFonts w:ascii="Arial" w:eastAsia="Times New Roman" w:hAnsi="Arial" w:cs="Arial"/>
                <w:color w:val="000000"/>
                <w:sz w:val="20"/>
                <w:szCs w:val="20"/>
                <w:lang w:val="hr-HR" w:eastAsia="hr-HR"/>
              </w:rPr>
            </w:pPr>
          </w:p>
        </w:tc>
      </w:tr>
      <w:tr w:rsidR="00C66CFA" w:rsidRPr="00434F4B" w:rsidTr="00CA2534">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66CFA" w:rsidRPr="00F23190" w:rsidRDefault="00864964" w:rsidP="00C216A0">
            <w:pPr>
              <w:pStyle w:val="ListParagraph"/>
              <w:numPr>
                <w:ilvl w:val="0"/>
                <w:numId w:val="15"/>
              </w:numPr>
              <w:rPr>
                <w:rFonts w:eastAsia="Times New Roman" w:cs="Arial"/>
                <w:color w:val="000000"/>
                <w:lang w:val="hr-HR" w:eastAsia="hr-HR"/>
              </w:rPr>
            </w:pPr>
            <w:r>
              <w:rPr>
                <w:rFonts w:eastAsia="Times New Roman" w:cs="Arial"/>
                <w:lang w:eastAsia="es-ES"/>
              </w:rPr>
              <w:t>R</w:t>
            </w:r>
            <w:r w:rsidR="00C66CFA" w:rsidRPr="000D5B52">
              <w:rPr>
                <w:rFonts w:eastAsia="Times New Roman" w:cs="Arial"/>
                <w:lang w:eastAsia="es-ES"/>
              </w:rPr>
              <w:t>anula</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C66CFA" w:rsidRPr="00434F4B" w:rsidRDefault="00C66CFA" w:rsidP="00CA2534">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C66CFA" w:rsidRPr="00434F4B" w:rsidRDefault="00C66CFA" w:rsidP="00CA2534">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66CFA" w:rsidRPr="00434F4B" w:rsidRDefault="00C66CFA" w:rsidP="00CA2534">
            <w:pPr>
              <w:jc w:val="center"/>
              <w:rPr>
                <w:rFonts w:ascii="Arial" w:eastAsia="Times New Roman" w:hAnsi="Arial" w:cs="Arial"/>
                <w:color w:val="000000"/>
                <w:sz w:val="20"/>
                <w:szCs w:val="20"/>
                <w:lang w:val="hr-HR" w:eastAsia="hr-HR"/>
              </w:rPr>
            </w:pPr>
          </w:p>
        </w:tc>
      </w:tr>
      <w:tr w:rsidR="00C66CFA" w:rsidRPr="00434F4B" w:rsidTr="00CA2534">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66CFA" w:rsidRPr="00F23190" w:rsidRDefault="00864964" w:rsidP="00C216A0">
            <w:pPr>
              <w:pStyle w:val="ListParagraph"/>
              <w:numPr>
                <w:ilvl w:val="0"/>
                <w:numId w:val="15"/>
              </w:numPr>
              <w:rPr>
                <w:rFonts w:eastAsia="Times New Roman" w:cs="Arial"/>
                <w:color w:val="000000"/>
                <w:lang w:val="hr-HR" w:eastAsia="hr-HR"/>
              </w:rPr>
            </w:pPr>
            <w:r>
              <w:rPr>
                <w:rFonts w:eastAsia="Times New Roman" w:cs="Arial"/>
                <w:lang w:eastAsia="es-ES"/>
              </w:rPr>
              <w:t>C</w:t>
            </w:r>
            <w:r w:rsidR="00C66CFA" w:rsidRPr="000D5B52">
              <w:rPr>
                <w:rFonts w:eastAsia="Times New Roman" w:cs="Arial"/>
                <w:lang w:eastAsia="es-ES"/>
              </w:rPr>
              <w:t>ysts inclusion</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C66CFA" w:rsidRPr="00434F4B" w:rsidRDefault="00C66CFA" w:rsidP="00CA2534">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C66CFA" w:rsidRPr="00434F4B" w:rsidRDefault="00C66CFA" w:rsidP="00CA2534">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66CFA" w:rsidRPr="00434F4B" w:rsidRDefault="00C66CFA" w:rsidP="00CA2534">
            <w:pPr>
              <w:jc w:val="center"/>
              <w:rPr>
                <w:rFonts w:ascii="Arial" w:eastAsia="Times New Roman" w:hAnsi="Arial" w:cs="Arial"/>
                <w:color w:val="000000"/>
                <w:sz w:val="20"/>
                <w:szCs w:val="20"/>
                <w:lang w:val="hr-HR" w:eastAsia="hr-HR"/>
              </w:rPr>
            </w:pPr>
          </w:p>
        </w:tc>
      </w:tr>
      <w:tr w:rsidR="00C66CFA" w:rsidRPr="00434F4B" w:rsidTr="00CA2534">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66CFA" w:rsidRPr="00F23190" w:rsidRDefault="00864964" w:rsidP="00C216A0">
            <w:pPr>
              <w:pStyle w:val="ListParagraph"/>
              <w:numPr>
                <w:ilvl w:val="0"/>
                <w:numId w:val="15"/>
              </w:numPr>
              <w:rPr>
                <w:rFonts w:eastAsia="Times New Roman" w:cs="Arial"/>
                <w:color w:val="000000"/>
                <w:lang w:val="hr-HR" w:eastAsia="hr-HR"/>
              </w:rPr>
            </w:pPr>
            <w:r>
              <w:rPr>
                <w:rFonts w:eastAsia="Times New Roman" w:cs="Arial"/>
                <w:lang w:eastAsia="es-ES"/>
              </w:rPr>
              <w:t>M</w:t>
            </w:r>
            <w:r w:rsidR="00C66CFA" w:rsidRPr="000D5B52">
              <w:rPr>
                <w:rFonts w:eastAsia="Times New Roman" w:cs="Arial"/>
                <w:lang w:eastAsia="es-ES"/>
              </w:rPr>
              <w:t>acroglossia</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C66CFA" w:rsidRPr="00434F4B" w:rsidRDefault="00C66CFA" w:rsidP="00CA2534">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C66CFA" w:rsidRPr="00434F4B" w:rsidRDefault="00C66CFA" w:rsidP="00CA2534">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66CFA" w:rsidRPr="00434F4B" w:rsidRDefault="00C66CFA" w:rsidP="00CA2534">
            <w:pPr>
              <w:jc w:val="center"/>
              <w:rPr>
                <w:rFonts w:ascii="Arial" w:eastAsia="Times New Roman" w:hAnsi="Arial" w:cs="Arial"/>
                <w:color w:val="000000"/>
                <w:sz w:val="20"/>
                <w:szCs w:val="20"/>
                <w:lang w:val="hr-HR" w:eastAsia="hr-HR"/>
              </w:rPr>
            </w:pPr>
          </w:p>
        </w:tc>
      </w:tr>
      <w:tr w:rsidR="00FF15E1" w:rsidRPr="00434F4B" w:rsidTr="00CA2534">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15E1" w:rsidRDefault="00FF15E1" w:rsidP="00C216A0">
            <w:pPr>
              <w:pStyle w:val="ListParagraph"/>
              <w:numPr>
                <w:ilvl w:val="0"/>
                <w:numId w:val="15"/>
              </w:numPr>
              <w:rPr>
                <w:rFonts w:eastAsia="Times New Roman" w:cs="Arial"/>
                <w:lang w:eastAsia="es-ES"/>
              </w:rPr>
            </w:pPr>
            <w:r>
              <w:rPr>
                <w:rFonts w:eastAsia="Times New Roman" w:cs="Arial"/>
                <w:lang w:eastAsia="es-ES"/>
              </w:rPr>
              <w:t>S</w:t>
            </w:r>
            <w:r w:rsidRPr="000D5B52">
              <w:rPr>
                <w:rFonts w:eastAsia="Times New Roman" w:cs="Arial"/>
                <w:lang w:eastAsia="es-ES"/>
              </w:rPr>
              <w:t>urgery of roncopathy and obstructive sleep-apnoea disorders including radiofrequency, UPPP, LAUP</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FF15E1" w:rsidRPr="00434F4B" w:rsidRDefault="00FF15E1" w:rsidP="00CA2534">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FF15E1" w:rsidRPr="00434F4B" w:rsidRDefault="00FF15E1" w:rsidP="00CA2534">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FF15E1" w:rsidRPr="00434F4B" w:rsidRDefault="00FF15E1" w:rsidP="00CA2534">
            <w:pPr>
              <w:jc w:val="center"/>
              <w:rPr>
                <w:rFonts w:ascii="Arial" w:eastAsia="Times New Roman" w:hAnsi="Arial" w:cs="Arial"/>
                <w:color w:val="000000"/>
                <w:sz w:val="20"/>
                <w:szCs w:val="20"/>
                <w:lang w:val="hr-HR" w:eastAsia="hr-HR"/>
              </w:rPr>
            </w:pPr>
          </w:p>
        </w:tc>
      </w:tr>
      <w:tr w:rsidR="00864964" w:rsidRPr="004C17B9" w:rsidTr="00866658">
        <w:trPr>
          <w:trHeight w:val="315"/>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64964" w:rsidRPr="004C17B9" w:rsidRDefault="00864964" w:rsidP="00864964">
            <w:pPr>
              <w:rPr>
                <w:rFonts w:ascii="Arial" w:eastAsia="Calibri" w:hAnsi="Arial" w:cs="Times New Roman"/>
                <w:sz w:val="20"/>
                <w:szCs w:val="20"/>
                <w:lang w:eastAsia="en-GB"/>
              </w:rPr>
            </w:pPr>
            <w:r w:rsidRPr="00864964">
              <w:rPr>
                <w:rFonts w:ascii="Arial" w:eastAsia="Times New Roman" w:hAnsi="Arial" w:cs="Arial"/>
                <w:b/>
                <w:bCs/>
                <w:sz w:val="20"/>
                <w:szCs w:val="20"/>
                <w:lang w:eastAsia="es-ES"/>
              </w:rPr>
              <w:t>SURGERY OF INJURIES</w:t>
            </w:r>
            <w:r w:rsidR="002979A2">
              <w:rPr>
                <w:rFonts w:ascii="Arial" w:eastAsia="Times New Roman" w:hAnsi="Arial" w:cs="Arial"/>
                <w:b/>
                <w:bCs/>
                <w:sz w:val="20"/>
                <w:szCs w:val="20"/>
                <w:lang w:eastAsia="es-ES"/>
              </w:rPr>
              <w:t>/TUMORS</w:t>
            </w:r>
          </w:p>
        </w:tc>
      </w:tr>
      <w:tr w:rsidR="00C66CFA" w:rsidRPr="004C17B9" w:rsidTr="00CA2534">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tcPr>
          <w:p w:rsidR="00C66CFA" w:rsidRDefault="00FF15E1" w:rsidP="00C216A0">
            <w:pPr>
              <w:pStyle w:val="ListParagraph"/>
              <w:numPr>
                <w:ilvl w:val="0"/>
                <w:numId w:val="15"/>
              </w:numPr>
              <w:rPr>
                <w:rFonts w:eastAsia="Times New Roman" w:cs="Arial"/>
                <w:color w:val="000000"/>
                <w:lang w:val="hr-HR" w:eastAsia="hr-HR"/>
              </w:rPr>
            </w:pPr>
            <w:r>
              <w:rPr>
                <w:rFonts w:eastAsia="Times New Roman" w:cs="Arial"/>
                <w:bCs/>
                <w:lang w:eastAsia="es-ES"/>
              </w:rPr>
              <w:t>S</w:t>
            </w:r>
            <w:r w:rsidR="00D85817" w:rsidRPr="000D5B52">
              <w:rPr>
                <w:rFonts w:eastAsia="Times New Roman" w:cs="Arial"/>
                <w:bCs/>
                <w:lang w:eastAsia="es-ES"/>
              </w:rPr>
              <w:t>imple injuries</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66CFA" w:rsidRPr="00434F4B" w:rsidRDefault="00C66CFA" w:rsidP="00CA2534">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66CFA" w:rsidRPr="00434F4B" w:rsidRDefault="00C66CFA" w:rsidP="00CA2534">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66CFA" w:rsidRPr="004C17B9" w:rsidRDefault="00C66CFA" w:rsidP="00CA2534">
            <w:pPr>
              <w:jc w:val="center"/>
              <w:rPr>
                <w:rFonts w:ascii="Arial" w:eastAsia="Calibri" w:hAnsi="Arial" w:cs="Times New Roman"/>
                <w:sz w:val="20"/>
                <w:szCs w:val="20"/>
                <w:lang w:eastAsia="en-GB"/>
              </w:rPr>
            </w:pPr>
          </w:p>
        </w:tc>
      </w:tr>
      <w:tr w:rsidR="00C66CFA" w:rsidRPr="004C17B9" w:rsidTr="00CA2534">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tcPr>
          <w:p w:rsidR="00C66CFA" w:rsidRDefault="00FF15E1" w:rsidP="00C216A0">
            <w:pPr>
              <w:pStyle w:val="ListParagraph"/>
              <w:numPr>
                <w:ilvl w:val="0"/>
                <w:numId w:val="15"/>
              </w:numPr>
              <w:ind w:left="743" w:hanging="426"/>
              <w:rPr>
                <w:rFonts w:eastAsia="Times New Roman" w:cs="Arial"/>
                <w:color w:val="000000"/>
                <w:lang w:val="hr-HR" w:eastAsia="hr-HR"/>
              </w:rPr>
            </w:pPr>
            <w:r>
              <w:rPr>
                <w:rFonts w:eastAsia="Times New Roman" w:cs="Arial"/>
                <w:bCs/>
                <w:lang w:eastAsia="es-ES"/>
              </w:rPr>
              <w:t>C</w:t>
            </w:r>
            <w:r w:rsidR="00D85817" w:rsidRPr="000D5B52">
              <w:rPr>
                <w:rFonts w:eastAsia="Times New Roman" w:cs="Arial"/>
                <w:bCs/>
                <w:lang w:eastAsia="es-ES"/>
              </w:rPr>
              <w:t>omplex injuries</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66CFA" w:rsidRPr="00434F4B" w:rsidRDefault="00C66CFA" w:rsidP="00CA2534">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66CFA" w:rsidRPr="00434F4B" w:rsidRDefault="00C66CFA" w:rsidP="00CA2534">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66CFA" w:rsidRPr="004C17B9" w:rsidRDefault="00C66CFA" w:rsidP="00CA2534">
            <w:pPr>
              <w:jc w:val="center"/>
              <w:rPr>
                <w:rFonts w:ascii="Arial" w:eastAsia="Calibri" w:hAnsi="Arial" w:cs="Times New Roman"/>
                <w:sz w:val="20"/>
                <w:szCs w:val="20"/>
                <w:lang w:eastAsia="en-GB"/>
              </w:rPr>
            </w:pPr>
          </w:p>
        </w:tc>
      </w:tr>
      <w:tr w:rsidR="00FF15E1" w:rsidRPr="00434F4B" w:rsidTr="00866658">
        <w:trPr>
          <w:trHeight w:val="300"/>
        </w:trPr>
        <w:tc>
          <w:tcPr>
            <w:tcW w:w="9640" w:type="dxa"/>
            <w:gridSpan w:val="4"/>
            <w:tcBorders>
              <w:top w:val="single" w:sz="4" w:space="0" w:color="000000"/>
              <w:left w:val="single" w:sz="4" w:space="0" w:color="000000"/>
              <w:bottom w:val="single" w:sz="4" w:space="0" w:color="000000"/>
              <w:right w:val="single" w:sz="4" w:space="0" w:color="auto"/>
            </w:tcBorders>
            <w:shd w:val="clear" w:color="auto" w:fill="auto"/>
            <w:vAlign w:val="bottom"/>
          </w:tcPr>
          <w:p w:rsidR="00FF15E1" w:rsidRPr="00FF15E1" w:rsidRDefault="00FF15E1" w:rsidP="00C216A0">
            <w:pPr>
              <w:pStyle w:val="ListParagraph"/>
              <w:numPr>
                <w:ilvl w:val="0"/>
                <w:numId w:val="15"/>
              </w:numPr>
              <w:rPr>
                <w:rFonts w:eastAsia="Times New Roman" w:cs="Arial"/>
                <w:color w:val="000000"/>
                <w:lang w:val="hr-HR" w:eastAsia="hr-HR"/>
              </w:rPr>
            </w:pPr>
            <w:r w:rsidRPr="00FF15E1">
              <w:rPr>
                <w:rFonts w:eastAsia="Times New Roman" w:cs="Arial"/>
                <w:lang w:eastAsia="es-ES"/>
              </w:rPr>
              <w:t>Management of wounds</w:t>
            </w:r>
          </w:p>
        </w:tc>
      </w:tr>
      <w:tr w:rsidR="00FD6A99" w:rsidRPr="00434F4B" w:rsidTr="00866658">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6A99" w:rsidRDefault="00DC7C94" w:rsidP="00C216A0">
            <w:pPr>
              <w:pStyle w:val="ListParagraph"/>
              <w:numPr>
                <w:ilvl w:val="0"/>
                <w:numId w:val="19"/>
              </w:numPr>
              <w:ind w:left="2161" w:hanging="425"/>
              <w:rPr>
                <w:rFonts w:eastAsia="Times New Roman" w:cs="Arial"/>
                <w:lang w:eastAsia="es-ES"/>
              </w:rPr>
            </w:pPr>
            <w:r>
              <w:rPr>
                <w:rFonts w:eastAsia="Times New Roman" w:cs="Arial"/>
                <w:lang w:eastAsia="es-ES"/>
              </w:rPr>
              <w:t>M</w:t>
            </w:r>
            <w:r w:rsidR="00FD6A99" w:rsidRPr="000D5B52">
              <w:rPr>
                <w:rFonts w:eastAsia="Times New Roman" w:cs="Arial"/>
                <w:lang w:eastAsia="es-ES"/>
              </w:rPr>
              <w:t>anagement of wounds breakdown</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FD6A99" w:rsidRPr="00434F4B" w:rsidRDefault="00FD6A99" w:rsidP="00866658">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FD6A99" w:rsidRPr="00434F4B" w:rsidRDefault="00FD6A99" w:rsidP="00866658">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FD6A99" w:rsidRPr="00434F4B" w:rsidRDefault="00FD6A99" w:rsidP="00866658">
            <w:pPr>
              <w:jc w:val="center"/>
              <w:rPr>
                <w:rFonts w:ascii="Arial" w:eastAsia="Times New Roman" w:hAnsi="Arial" w:cs="Arial"/>
                <w:color w:val="000000"/>
                <w:sz w:val="20"/>
                <w:szCs w:val="20"/>
                <w:lang w:val="hr-HR" w:eastAsia="hr-HR"/>
              </w:rPr>
            </w:pPr>
          </w:p>
        </w:tc>
      </w:tr>
      <w:tr w:rsidR="00FD6A99" w:rsidRPr="00434F4B" w:rsidTr="00866658">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6A99" w:rsidRDefault="00DC7C94" w:rsidP="00C216A0">
            <w:pPr>
              <w:pStyle w:val="ListParagraph"/>
              <w:numPr>
                <w:ilvl w:val="0"/>
                <w:numId w:val="19"/>
              </w:numPr>
              <w:ind w:left="2161" w:hanging="425"/>
              <w:rPr>
                <w:rFonts w:eastAsia="Times New Roman" w:cs="Arial"/>
                <w:lang w:eastAsia="es-ES"/>
              </w:rPr>
            </w:pPr>
            <w:r>
              <w:rPr>
                <w:rFonts w:eastAsia="Times New Roman" w:cs="Arial"/>
                <w:lang w:eastAsia="es-ES"/>
              </w:rPr>
              <w:t>M</w:t>
            </w:r>
            <w:r w:rsidR="00FD6A99" w:rsidRPr="000D5B52">
              <w:rPr>
                <w:rFonts w:eastAsia="Times New Roman" w:cs="Arial"/>
                <w:lang w:eastAsia="es-ES"/>
              </w:rPr>
              <w:t>anagement of scar tissue</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FD6A99" w:rsidRPr="00434F4B" w:rsidRDefault="00FD6A99" w:rsidP="00866658">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FD6A99" w:rsidRPr="00434F4B" w:rsidRDefault="00FD6A99" w:rsidP="00866658">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FD6A99" w:rsidRPr="00434F4B" w:rsidRDefault="00FD6A99" w:rsidP="00866658">
            <w:pPr>
              <w:jc w:val="center"/>
              <w:rPr>
                <w:rFonts w:ascii="Arial" w:eastAsia="Times New Roman" w:hAnsi="Arial" w:cs="Arial"/>
                <w:color w:val="000000"/>
                <w:sz w:val="20"/>
                <w:szCs w:val="20"/>
                <w:lang w:val="hr-HR" w:eastAsia="hr-HR"/>
              </w:rPr>
            </w:pPr>
          </w:p>
        </w:tc>
      </w:tr>
      <w:tr w:rsidR="00FD6A99" w:rsidRPr="00434F4B" w:rsidTr="00866658">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6A99" w:rsidRDefault="00DC7C94" w:rsidP="00C216A0">
            <w:pPr>
              <w:pStyle w:val="ListParagraph"/>
              <w:numPr>
                <w:ilvl w:val="0"/>
                <w:numId w:val="19"/>
              </w:numPr>
              <w:ind w:left="2161" w:hanging="425"/>
              <w:rPr>
                <w:rFonts w:eastAsia="Times New Roman" w:cs="Arial"/>
                <w:lang w:eastAsia="es-ES"/>
              </w:rPr>
            </w:pPr>
            <w:r>
              <w:rPr>
                <w:rFonts w:eastAsia="Times New Roman" w:cs="Arial"/>
                <w:lang w:eastAsia="es-ES"/>
              </w:rPr>
              <w:t>M</w:t>
            </w:r>
            <w:r w:rsidR="00FD6A99" w:rsidRPr="000D5B52">
              <w:rPr>
                <w:rFonts w:eastAsia="Times New Roman" w:cs="Arial"/>
                <w:lang w:eastAsia="es-ES"/>
              </w:rPr>
              <w:t>anagement of open neck wounds</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FD6A99" w:rsidRPr="00434F4B" w:rsidRDefault="00FD6A99" w:rsidP="00866658">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FD6A99" w:rsidRPr="00434F4B" w:rsidRDefault="00FD6A99" w:rsidP="00866658">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FD6A99" w:rsidRPr="00434F4B" w:rsidRDefault="00FD6A99" w:rsidP="00866658">
            <w:pPr>
              <w:jc w:val="center"/>
              <w:rPr>
                <w:rFonts w:ascii="Arial" w:eastAsia="Times New Roman" w:hAnsi="Arial" w:cs="Arial"/>
                <w:color w:val="000000"/>
                <w:sz w:val="20"/>
                <w:szCs w:val="20"/>
                <w:lang w:val="hr-HR" w:eastAsia="hr-HR"/>
              </w:rPr>
            </w:pPr>
          </w:p>
        </w:tc>
      </w:tr>
      <w:tr w:rsidR="00FD6A99" w:rsidRPr="00434F4B" w:rsidTr="00866658">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6A99" w:rsidRDefault="00DC7C94" w:rsidP="00C216A0">
            <w:pPr>
              <w:pStyle w:val="ListParagraph"/>
              <w:numPr>
                <w:ilvl w:val="0"/>
                <w:numId w:val="19"/>
              </w:numPr>
              <w:ind w:left="2161" w:hanging="425"/>
              <w:rPr>
                <w:rFonts w:eastAsia="Times New Roman" w:cs="Arial"/>
                <w:lang w:eastAsia="es-ES"/>
              </w:rPr>
            </w:pPr>
            <w:r>
              <w:rPr>
                <w:rFonts w:eastAsia="Times New Roman" w:cs="Arial"/>
                <w:lang w:eastAsia="es-ES"/>
              </w:rPr>
              <w:t>F</w:t>
            </w:r>
            <w:r w:rsidR="00FD6A99" w:rsidRPr="000D5B52">
              <w:rPr>
                <w:rFonts w:eastAsia="Times New Roman" w:cs="Arial"/>
                <w:lang w:eastAsia="es-ES"/>
              </w:rPr>
              <w:t>istula care</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FD6A99" w:rsidRPr="00434F4B" w:rsidRDefault="00FD6A99" w:rsidP="00866658">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FD6A99" w:rsidRPr="00434F4B" w:rsidRDefault="00FD6A99" w:rsidP="00866658">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FD6A99" w:rsidRPr="00434F4B" w:rsidRDefault="00FD6A99" w:rsidP="00866658">
            <w:pPr>
              <w:jc w:val="center"/>
              <w:rPr>
                <w:rFonts w:ascii="Arial" w:eastAsia="Times New Roman" w:hAnsi="Arial" w:cs="Arial"/>
                <w:color w:val="000000"/>
                <w:sz w:val="20"/>
                <w:szCs w:val="20"/>
                <w:lang w:val="hr-HR" w:eastAsia="hr-HR"/>
              </w:rPr>
            </w:pPr>
          </w:p>
        </w:tc>
      </w:tr>
      <w:tr w:rsidR="00FF15E1" w:rsidRPr="00434F4B" w:rsidTr="00866658">
        <w:trPr>
          <w:trHeight w:val="300"/>
        </w:trPr>
        <w:tc>
          <w:tcPr>
            <w:tcW w:w="9640" w:type="dxa"/>
            <w:gridSpan w:val="4"/>
            <w:tcBorders>
              <w:top w:val="single" w:sz="4" w:space="0" w:color="000000"/>
              <w:left w:val="single" w:sz="4" w:space="0" w:color="000000"/>
              <w:bottom w:val="single" w:sz="4" w:space="0" w:color="000000"/>
              <w:right w:val="single" w:sz="4" w:space="0" w:color="auto"/>
            </w:tcBorders>
            <w:shd w:val="clear" w:color="auto" w:fill="auto"/>
            <w:vAlign w:val="bottom"/>
          </w:tcPr>
          <w:p w:rsidR="00FF15E1" w:rsidRPr="00FF15E1" w:rsidRDefault="00FF15E1" w:rsidP="00C216A0">
            <w:pPr>
              <w:pStyle w:val="ListParagraph"/>
              <w:numPr>
                <w:ilvl w:val="0"/>
                <w:numId w:val="15"/>
              </w:numPr>
              <w:ind w:left="743" w:hanging="426"/>
              <w:rPr>
                <w:rFonts w:eastAsia="Times New Roman" w:cs="Arial"/>
                <w:color w:val="000000"/>
                <w:lang w:val="hr-HR" w:eastAsia="hr-HR"/>
              </w:rPr>
            </w:pPr>
            <w:r w:rsidRPr="00FF15E1">
              <w:rPr>
                <w:rFonts w:eastAsia="Times New Roman" w:cs="Arial"/>
                <w:lang w:eastAsia="es-ES"/>
              </w:rPr>
              <w:t>Removal of</w:t>
            </w:r>
          </w:p>
        </w:tc>
      </w:tr>
      <w:tr w:rsidR="00FD6A99" w:rsidRPr="00434F4B" w:rsidTr="00866658">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6A99" w:rsidRDefault="00DC7C94" w:rsidP="00C216A0">
            <w:pPr>
              <w:pStyle w:val="ListParagraph"/>
              <w:numPr>
                <w:ilvl w:val="0"/>
                <w:numId w:val="20"/>
              </w:numPr>
              <w:ind w:left="743" w:firstLine="993"/>
              <w:rPr>
                <w:rFonts w:eastAsia="Times New Roman" w:cs="Arial"/>
                <w:lang w:eastAsia="es-ES"/>
              </w:rPr>
            </w:pPr>
            <w:r>
              <w:rPr>
                <w:rFonts w:eastAsia="Times New Roman" w:cs="Arial"/>
                <w:lang w:eastAsia="es-ES"/>
              </w:rPr>
              <w:t>B</w:t>
            </w:r>
            <w:r w:rsidR="00FD6A99" w:rsidRPr="000D5B52">
              <w:rPr>
                <w:rFonts w:eastAsia="Times New Roman" w:cs="Arial"/>
                <w:lang w:eastAsia="es-ES"/>
              </w:rPr>
              <w:t>ranchial cysts</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FD6A99" w:rsidRPr="00434F4B" w:rsidRDefault="00FD6A99" w:rsidP="00866658">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FD6A99" w:rsidRPr="00434F4B" w:rsidRDefault="00FD6A99" w:rsidP="00866658">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FD6A99" w:rsidRPr="00434F4B" w:rsidRDefault="00FD6A99" w:rsidP="00866658">
            <w:pPr>
              <w:jc w:val="center"/>
              <w:rPr>
                <w:rFonts w:ascii="Arial" w:eastAsia="Times New Roman" w:hAnsi="Arial" w:cs="Arial"/>
                <w:color w:val="000000"/>
                <w:sz w:val="20"/>
                <w:szCs w:val="20"/>
                <w:lang w:val="hr-HR" w:eastAsia="hr-HR"/>
              </w:rPr>
            </w:pPr>
          </w:p>
        </w:tc>
      </w:tr>
      <w:tr w:rsidR="00FD6A99" w:rsidRPr="00434F4B" w:rsidTr="00866658">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6A99" w:rsidRDefault="00DC7C94" w:rsidP="00C216A0">
            <w:pPr>
              <w:pStyle w:val="ListParagraph"/>
              <w:numPr>
                <w:ilvl w:val="0"/>
                <w:numId w:val="20"/>
              </w:numPr>
              <w:ind w:left="743" w:firstLine="993"/>
              <w:rPr>
                <w:rFonts w:eastAsia="Times New Roman" w:cs="Arial"/>
                <w:lang w:eastAsia="es-ES"/>
              </w:rPr>
            </w:pPr>
            <w:r>
              <w:rPr>
                <w:rFonts w:eastAsia="Times New Roman" w:cs="Arial"/>
                <w:lang w:eastAsia="es-ES"/>
              </w:rPr>
              <w:t>S</w:t>
            </w:r>
            <w:r w:rsidR="00FD6A99" w:rsidRPr="000D5B52">
              <w:rPr>
                <w:rFonts w:eastAsia="Times New Roman" w:cs="Arial"/>
                <w:lang w:eastAsia="es-ES"/>
              </w:rPr>
              <w:t>urgery of benign tumours</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FD6A99" w:rsidRPr="00434F4B" w:rsidRDefault="00FD6A99" w:rsidP="00866658">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FD6A99" w:rsidRPr="00434F4B" w:rsidRDefault="00FD6A99" w:rsidP="00866658">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FD6A99" w:rsidRPr="00434F4B" w:rsidRDefault="00FD6A99" w:rsidP="00866658">
            <w:pPr>
              <w:jc w:val="center"/>
              <w:rPr>
                <w:rFonts w:ascii="Arial" w:eastAsia="Times New Roman" w:hAnsi="Arial" w:cs="Arial"/>
                <w:color w:val="000000"/>
                <w:sz w:val="20"/>
                <w:szCs w:val="20"/>
                <w:lang w:val="hr-HR" w:eastAsia="hr-HR"/>
              </w:rPr>
            </w:pPr>
          </w:p>
        </w:tc>
      </w:tr>
      <w:tr w:rsidR="00FD6A99" w:rsidRPr="00434F4B" w:rsidTr="00866658">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6A99" w:rsidRDefault="00DC7C94" w:rsidP="00C216A0">
            <w:pPr>
              <w:pStyle w:val="ListParagraph"/>
              <w:numPr>
                <w:ilvl w:val="0"/>
                <w:numId w:val="20"/>
              </w:numPr>
              <w:ind w:left="743" w:firstLine="993"/>
              <w:rPr>
                <w:rFonts w:eastAsia="Times New Roman" w:cs="Arial"/>
                <w:lang w:eastAsia="es-ES"/>
              </w:rPr>
            </w:pPr>
            <w:r>
              <w:rPr>
                <w:rFonts w:eastAsia="Times New Roman" w:cs="Arial"/>
                <w:bCs/>
                <w:lang w:eastAsia="es-ES"/>
              </w:rPr>
              <w:t>F</w:t>
            </w:r>
            <w:r w:rsidR="00FD6A99" w:rsidRPr="000D5B52">
              <w:rPr>
                <w:rFonts w:eastAsia="Times New Roman" w:cs="Arial"/>
                <w:bCs/>
                <w:lang w:eastAsia="es-ES"/>
              </w:rPr>
              <w:t>istulae</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FD6A99" w:rsidRPr="00434F4B" w:rsidRDefault="00FD6A99" w:rsidP="00866658">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FD6A99" w:rsidRPr="00434F4B" w:rsidRDefault="00FD6A99" w:rsidP="00866658">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FD6A99" w:rsidRPr="00434F4B" w:rsidRDefault="00FD6A99" w:rsidP="00866658">
            <w:pPr>
              <w:jc w:val="center"/>
              <w:rPr>
                <w:rFonts w:ascii="Arial" w:eastAsia="Times New Roman" w:hAnsi="Arial" w:cs="Arial"/>
                <w:color w:val="000000"/>
                <w:sz w:val="20"/>
                <w:szCs w:val="20"/>
                <w:lang w:val="hr-HR" w:eastAsia="hr-HR"/>
              </w:rPr>
            </w:pPr>
          </w:p>
        </w:tc>
      </w:tr>
      <w:tr w:rsidR="00FD6A99" w:rsidRPr="00434F4B" w:rsidTr="00866658">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6A99" w:rsidRDefault="00FF15E1" w:rsidP="00C216A0">
            <w:pPr>
              <w:pStyle w:val="ListParagraph"/>
              <w:numPr>
                <w:ilvl w:val="0"/>
                <w:numId w:val="15"/>
              </w:numPr>
              <w:ind w:left="743" w:hanging="426"/>
              <w:rPr>
                <w:rFonts w:eastAsia="Times New Roman" w:cs="Arial"/>
                <w:lang w:eastAsia="es-ES"/>
              </w:rPr>
            </w:pPr>
            <w:r>
              <w:rPr>
                <w:rFonts w:eastAsia="Times New Roman" w:cs="Arial"/>
                <w:bCs/>
                <w:lang w:eastAsia="es-ES"/>
              </w:rPr>
              <w:t>I</w:t>
            </w:r>
            <w:r w:rsidR="00FD6A99" w:rsidRPr="000D5B52">
              <w:rPr>
                <w:rFonts w:eastAsia="Times New Roman" w:cs="Arial"/>
                <w:bCs/>
                <w:lang w:eastAsia="es-ES"/>
              </w:rPr>
              <w:t>ncision and drainage of abscess</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FD6A99" w:rsidRPr="00434F4B" w:rsidRDefault="00FD6A99" w:rsidP="00866658">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FD6A99" w:rsidRPr="00434F4B" w:rsidRDefault="00FD6A99" w:rsidP="00866658">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FD6A99" w:rsidRPr="00434F4B" w:rsidRDefault="00FD6A99" w:rsidP="00866658">
            <w:pPr>
              <w:jc w:val="center"/>
              <w:rPr>
                <w:rFonts w:ascii="Arial" w:eastAsia="Times New Roman" w:hAnsi="Arial" w:cs="Arial"/>
                <w:color w:val="000000"/>
                <w:sz w:val="20"/>
                <w:szCs w:val="20"/>
                <w:lang w:val="hr-HR" w:eastAsia="hr-HR"/>
              </w:rPr>
            </w:pPr>
          </w:p>
        </w:tc>
      </w:tr>
      <w:tr w:rsidR="00FF15E1" w:rsidRPr="00434F4B" w:rsidTr="00866658">
        <w:trPr>
          <w:trHeight w:val="300"/>
        </w:trPr>
        <w:tc>
          <w:tcPr>
            <w:tcW w:w="9640" w:type="dxa"/>
            <w:gridSpan w:val="4"/>
            <w:tcBorders>
              <w:top w:val="single" w:sz="4" w:space="0" w:color="000000"/>
              <w:left w:val="single" w:sz="4" w:space="0" w:color="000000"/>
              <w:bottom w:val="single" w:sz="4" w:space="0" w:color="000000"/>
              <w:right w:val="single" w:sz="4" w:space="0" w:color="auto"/>
            </w:tcBorders>
            <w:shd w:val="clear" w:color="auto" w:fill="auto"/>
            <w:vAlign w:val="bottom"/>
          </w:tcPr>
          <w:p w:rsidR="00FF15E1" w:rsidRPr="00FF15E1" w:rsidRDefault="00FF15E1" w:rsidP="00C216A0">
            <w:pPr>
              <w:pStyle w:val="ListParagraph"/>
              <w:numPr>
                <w:ilvl w:val="0"/>
                <w:numId w:val="15"/>
              </w:numPr>
              <w:ind w:left="743" w:hanging="426"/>
              <w:rPr>
                <w:rFonts w:eastAsia="Times New Roman" w:cs="Arial"/>
                <w:color w:val="000000"/>
                <w:lang w:val="hr-HR" w:eastAsia="hr-HR"/>
              </w:rPr>
            </w:pPr>
            <w:r w:rsidRPr="00FF15E1">
              <w:rPr>
                <w:rFonts w:eastAsia="Times New Roman" w:cs="Arial"/>
                <w:lang w:eastAsia="es-ES"/>
              </w:rPr>
              <w:t>Surgery of skin tumours</w:t>
            </w:r>
          </w:p>
        </w:tc>
      </w:tr>
      <w:tr w:rsidR="00FD6A99" w:rsidRPr="00434F4B" w:rsidTr="00866658">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6A99" w:rsidRDefault="00DC7C94" w:rsidP="00C216A0">
            <w:pPr>
              <w:pStyle w:val="ListParagraph"/>
              <w:numPr>
                <w:ilvl w:val="0"/>
                <w:numId w:val="21"/>
              </w:numPr>
              <w:ind w:left="743" w:firstLine="993"/>
              <w:rPr>
                <w:rFonts w:eastAsia="Times New Roman" w:cs="Arial"/>
                <w:lang w:eastAsia="es-ES"/>
              </w:rPr>
            </w:pPr>
            <w:r>
              <w:rPr>
                <w:rFonts w:eastAsia="Times New Roman" w:cs="Arial"/>
                <w:lang w:eastAsia="es-ES"/>
              </w:rPr>
              <w:t>B</w:t>
            </w:r>
            <w:r w:rsidR="00FD6A99" w:rsidRPr="000D5B52">
              <w:rPr>
                <w:rFonts w:eastAsia="Times New Roman" w:cs="Arial"/>
                <w:lang w:eastAsia="es-ES"/>
              </w:rPr>
              <w:t>enign skin tumours</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FD6A99" w:rsidRPr="00434F4B" w:rsidRDefault="00FD6A99" w:rsidP="00866658">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FD6A99" w:rsidRPr="00434F4B" w:rsidRDefault="00FD6A99" w:rsidP="00866658">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FD6A99" w:rsidRPr="00434F4B" w:rsidRDefault="00FD6A99" w:rsidP="00866658">
            <w:pPr>
              <w:jc w:val="center"/>
              <w:rPr>
                <w:rFonts w:ascii="Arial" w:eastAsia="Times New Roman" w:hAnsi="Arial" w:cs="Arial"/>
                <w:color w:val="000000"/>
                <w:sz w:val="20"/>
                <w:szCs w:val="20"/>
                <w:lang w:val="hr-HR" w:eastAsia="hr-HR"/>
              </w:rPr>
            </w:pPr>
          </w:p>
        </w:tc>
      </w:tr>
      <w:tr w:rsidR="00FD6A99" w:rsidRPr="00434F4B" w:rsidTr="00866658">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6A99" w:rsidRDefault="00DC7C94" w:rsidP="00C216A0">
            <w:pPr>
              <w:pStyle w:val="ListParagraph"/>
              <w:numPr>
                <w:ilvl w:val="0"/>
                <w:numId w:val="21"/>
              </w:numPr>
              <w:ind w:left="743" w:firstLine="993"/>
              <w:rPr>
                <w:rFonts w:eastAsia="Times New Roman" w:cs="Arial"/>
                <w:lang w:eastAsia="es-ES"/>
              </w:rPr>
            </w:pPr>
            <w:r>
              <w:rPr>
                <w:rFonts w:eastAsia="Times New Roman" w:cs="Arial"/>
                <w:lang w:eastAsia="es-ES"/>
              </w:rPr>
              <w:t>M</w:t>
            </w:r>
            <w:r w:rsidR="00FD6A99" w:rsidRPr="000D5B52">
              <w:rPr>
                <w:rFonts w:eastAsia="Times New Roman" w:cs="Arial"/>
                <w:lang w:eastAsia="es-ES"/>
              </w:rPr>
              <w:t>alignant skin tumours</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FD6A99" w:rsidRPr="00434F4B" w:rsidRDefault="00FD6A99" w:rsidP="00866658">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FD6A99" w:rsidRPr="00434F4B" w:rsidRDefault="00FD6A99" w:rsidP="00866658">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FD6A99" w:rsidRPr="00434F4B" w:rsidRDefault="00FD6A99" w:rsidP="00866658">
            <w:pPr>
              <w:jc w:val="center"/>
              <w:rPr>
                <w:rFonts w:ascii="Arial" w:eastAsia="Times New Roman" w:hAnsi="Arial" w:cs="Arial"/>
                <w:color w:val="000000"/>
                <w:sz w:val="20"/>
                <w:szCs w:val="20"/>
                <w:lang w:val="hr-HR" w:eastAsia="hr-HR"/>
              </w:rPr>
            </w:pPr>
          </w:p>
        </w:tc>
      </w:tr>
      <w:tr w:rsidR="00FD6A99" w:rsidRPr="00434F4B" w:rsidTr="00866658">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6A99" w:rsidRDefault="00DC7C94" w:rsidP="00C216A0">
            <w:pPr>
              <w:pStyle w:val="ListParagraph"/>
              <w:numPr>
                <w:ilvl w:val="0"/>
                <w:numId w:val="21"/>
              </w:numPr>
              <w:ind w:left="743" w:firstLine="993"/>
              <w:rPr>
                <w:rFonts w:eastAsia="Times New Roman" w:cs="Arial"/>
                <w:lang w:eastAsia="es-ES"/>
              </w:rPr>
            </w:pPr>
            <w:r>
              <w:rPr>
                <w:rFonts w:eastAsia="Times New Roman" w:cs="Arial"/>
                <w:lang w:eastAsia="es-ES"/>
              </w:rPr>
              <w:t>T</w:t>
            </w:r>
            <w:r w:rsidR="00FD6A99" w:rsidRPr="000D5B52">
              <w:rPr>
                <w:rFonts w:eastAsia="Times New Roman" w:cs="Arial"/>
                <w:lang w:eastAsia="es-ES"/>
              </w:rPr>
              <w:t>reatment of melanoma</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FD6A99" w:rsidRPr="00434F4B" w:rsidRDefault="00FD6A99" w:rsidP="00866658">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FD6A99" w:rsidRPr="00434F4B" w:rsidRDefault="00FD6A99" w:rsidP="00866658">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FD6A99" w:rsidRPr="00434F4B" w:rsidRDefault="00FD6A99" w:rsidP="00866658">
            <w:pPr>
              <w:jc w:val="center"/>
              <w:rPr>
                <w:rFonts w:ascii="Arial" w:eastAsia="Times New Roman" w:hAnsi="Arial" w:cs="Arial"/>
                <w:color w:val="000000"/>
                <w:sz w:val="20"/>
                <w:szCs w:val="20"/>
                <w:lang w:val="hr-HR" w:eastAsia="hr-HR"/>
              </w:rPr>
            </w:pPr>
          </w:p>
        </w:tc>
      </w:tr>
      <w:tr w:rsidR="00FD6A99" w:rsidRPr="00434F4B" w:rsidTr="00866658">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6A99" w:rsidRPr="00FD6A99" w:rsidRDefault="00FD6A99" w:rsidP="00FD6A99">
            <w:pPr>
              <w:rPr>
                <w:rFonts w:eastAsia="Times New Roman" w:cs="Arial"/>
                <w:b/>
                <w:lang w:eastAsia="es-ES"/>
              </w:rPr>
            </w:pPr>
            <w:r w:rsidRPr="00FD6A99">
              <w:rPr>
                <w:rFonts w:eastAsia="Times New Roman" w:cs="Arial"/>
                <w:b/>
                <w:sz w:val="20"/>
                <w:lang w:eastAsia="es-ES"/>
              </w:rPr>
              <w:t>REPAIR OF INJURIES</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FD6A99" w:rsidRPr="00434F4B" w:rsidRDefault="00FD6A99" w:rsidP="00866658">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FD6A99" w:rsidRPr="00434F4B" w:rsidRDefault="00FD6A99" w:rsidP="00866658">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FD6A99" w:rsidRPr="00434F4B" w:rsidRDefault="00FD6A99" w:rsidP="00866658">
            <w:pPr>
              <w:jc w:val="center"/>
              <w:rPr>
                <w:rFonts w:ascii="Arial" w:eastAsia="Times New Roman" w:hAnsi="Arial" w:cs="Arial"/>
                <w:color w:val="000000"/>
                <w:sz w:val="20"/>
                <w:szCs w:val="20"/>
                <w:lang w:val="hr-HR" w:eastAsia="hr-HR"/>
              </w:rPr>
            </w:pPr>
          </w:p>
        </w:tc>
      </w:tr>
      <w:tr w:rsidR="00FD6A99" w:rsidRPr="00434F4B" w:rsidTr="00866658">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6A99" w:rsidRDefault="008F537B" w:rsidP="00C216A0">
            <w:pPr>
              <w:pStyle w:val="ListParagraph"/>
              <w:numPr>
                <w:ilvl w:val="0"/>
                <w:numId w:val="15"/>
              </w:numPr>
              <w:ind w:left="743" w:hanging="426"/>
              <w:rPr>
                <w:rFonts w:eastAsia="Times New Roman" w:cs="Arial"/>
                <w:lang w:eastAsia="es-ES"/>
              </w:rPr>
            </w:pPr>
            <w:r>
              <w:rPr>
                <w:rFonts w:eastAsia="Times New Roman" w:cs="Arial"/>
                <w:bCs/>
                <w:lang w:eastAsia="es-ES"/>
              </w:rPr>
              <w:t>M</w:t>
            </w:r>
            <w:r w:rsidR="00FD6A99" w:rsidRPr="000D5B52">
              <w:rPr>
                <w:rFonts w:eastAsia="Times New Roman" w:cs="Arial"/>
                <w:bCs/>
                <w:lang w:eastAsia="es-ES"/>
              </w:rPr>
              <w:t>anagement of soft tissue injuries of the lateral and middle part of the face</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FD6A99" w:rsidRPr="00434F4B" w:rsidRDefault="00FD6A99" w:rsidP="00866658">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FD6A99" w:rsidRPr="00434F4B" w:rsidRDefault="00FD6A99" w:rsidP="00866658">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FD6A99" w:rsidRPr="00434F4B" w:rsidRDefault="00FD6A99" w:rsidP="00866658">
            <w:pPr>
              <w:jc w:val="center"/>
              <w:rPr>
                <w:rFonts w:ascii="Arial" w:eastAsia="Times New Roman" w:hAnsi="Arial" w:cs="Arial"/>
                <w:color w:val="000000"/>
                <w:sz w:val="20"/>
                <w:szCs w:val="20"/>
                <w:lang w:val="hr-HR" w:eastAsia="hr-HR"/>
              </w:rPr>
            </w:pPr>
          </w:p>
        </w:tc>
      </w:tr>
      <w:tr w:rsidR="00FD6A99" w:rsidRPr="00434F4B" w:rsidTr="00866658">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6A99" w:rsidRDefault="008F537B" w:rsidP="00C216A0">
            <w:pPr>
              <w:pStyle w:val="ListParagraph"/>
              <w:numPr>
                <w:ilvl w:val="0"/>
                <w:numId w:val="15"/>
              </w:numPr>
              <w:ind w:left="743" w:hanging="426"/>
              <w:rPr>
                <w:rFonts w:eastAsia="Times New Roman" w:cs="Arial"/>
                <w:lang w:eastAsia="es-ES"/>
              </w:rPr>
            </w:pPr>
            <w:r>
              <w:rPr>
                <w:rFonts w:eastAsia="Times New Roman" w:cs="Arial"/>
                <w:bCs/>
                <w:lang w:eastAsia="es-ES"/>
              </w:rPr>
              <w:t>C</w:t>
            </w:r>
            <w:r w:rsidR="00FD6A99" w:rsidRPr="000D5B52">
              <w:rPr>
                <w:rFonts w:eastAsia="Times New Roman" w:cs="Arial"/>
                <w:bCs/>
                <w:lang w:eastAsia="es-ES"/>
              </w:rPr>
              <w:t>ombined fractures of the lateral and middle part of the face</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FD6A99" w:rsidRPr="00434F4B" w:rsidRDefault="00FD6A99" w:rsidP="00866658">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FD6A99" w:rsidRPr="00434F4B" w:rsidRDefault="00FD6A99" w:rsidP="00866658">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FD6A99" w:rsidRPr="00434F4B" w:rsidRDefault="00FD6A99" w:rsidP="00866658">
            <w:pPr>
              <w:jc w:val="center"/>
              <w:rPr>
                <w:rFonts w:ascii="Arial" w:eastAsia="Times New Roman" w:hAnsi="Arial" w:cs="Arial"/>
                <w:color w:val="000000"/>
                <w:sz w:val="20"/>
                <w:szCs w:val="20"/>
                <w:lang w:val="hr-HR" w:eastAsia="hr-HR"/>
              </w:rPr>
            </w:pPr>
          </w:p>
        </w:tc>
      </w:tr>
      <w:tr w:rsidR="005F5132" w:rsidRPr="00434F4B" w:rsidTr="00866658">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5132" w:rsidRPr="00706E23" w:rsidRDefault="008F537B" w:rsidP="00C216A0">
            <w:pPr>
              <w:pStyle w:val="ListParagraph"/>
              <w:numPr>
                <w:ilvl w:val="0"/>
                <w:numId w:val="15"/>
              </w:numPr>
              <w:ind w:left="743" w:hanging="426"/>
              <w:rPr>
                <w:rFonts w:eastAsia="Times New Roman" w:cs="Arial"/>
                <w:bCs/>
                <w:lang w:eastAsia="es-ES"/>
              </w:rPr>
            </w:pPr>
            <w:r>
              <w:rPr>
                <w:rFonts w:eastAsia="Times New Roman" w:cs="Arial"/>
                <w:bCs/>
                <w:lang w:eastAsia="es-ES"/>
              </w:rPr>
              <w:t>O</w:t>
            </w:r>
            <w:r w:rsidR="00FD6A99" w:rsidRPr="000D5B52">
              <w:rPr>
                <w:rFonts w:eastAsia="Times New Roman" w:cs="Arial"/>
                <w:bCs/>
                <w:lang w:eastAsia="es-ES"/>
              </w:rPr>
              <w:t>steosynthesis</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5F5132" w:rsidRPr="00434F4B" w:rsidRDefault="005F5132" w:rsidP="00866658">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5F5132" w:rsidRPr="00434F4B" w:rsidRDefault="005F5132" w:rsidP="00866658">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34F4B" w:rsidRDefault="005F5132" w:rsidP="00866658">
            <w:pPr>
              <w:jc w:val="center"/>
              <w:rPr>
                <w:rFonts w:ascii="Arial" w:eastAsia="Times New Roman" w:hAnsi="Arial" w:cs="Arial"/>
                <w:color w:val="000000"/>
                <w:sz w:val="20"/>
                <w:szCs w:val="20"/>
                <w:lang w:val="hr-HR" w:eastAsia="hr-HR"/>
              </w:rPr>
            </w:pPr>
          </w:p>
        </w:tc>
      </w:tr>
      <w:tr w:rsidR="00FD6A99" w:rsidRPr="00434F4B" w:rsidTr="00866658">
        <w:trPr>
          <w:trHeight w:val="300"/>
        </w:trPr>
        <w:tc>
          <w:tcPr>
            <w:tcW w:w="9640" w:type="dxa"/>
            <w:gridSpan w:val="4"/>
            <w:tcBorders>
              <w:top w:val="single" w:sz="4" w:space="0" w:color="000000"/>
              <w:left w:val="single" w:sz="4" w:space="0" w:color="000000"/>
              <w:bottom w:val="single" w:sz="4" w:space="0" w:color="000000"/>
              <w:right w:val="single" w:sz="4" w:space="0" w:color="auto"/>
            </w:tcBorders>
            <w:shd w:val="clear" w:color="auto" w:fill="auto"/>
            <w:vAlign w:val="bottom"/>
          </w:tcPr>
          <w:p w:rsidR="00FD6A99" w:rsidRPr="00434F4B" w:rsidRDefault="00FD6A99" w:rsidP="00FD6A99">
            <w:pPr>
              <w:rPr>
                <w:rFonts w:ascii="Arial" w:eastAsia="Times New Roman" w:hAnsi="Arial" w:cs="Arial"/>
                <w:color w:val="000000"/>
                <w:sz w:val="20"/>
                <w:szCs w:val="20"/>
                <w:lang w:val="hr-HR" w:eastAsia="hr-HR"/>
              </w:rPr>
            </w:pPr>
            <w:r w:rsidRPr="000D5B52">
              <w:rPr>
                <w:rFonts w:ascii="Arial" w:eastAsia="Times New Roman" w:hAnsi="Arial" w:cs="Arial"/>
                <w:b/>
                <w:bCs/>
                <w:sz w:val="20"/>
                <w:szCs w:val="20"/>
                <w:lang w:eastAsia="es-ES"/>
              </w:rPr>
              <w:t>SURGERY OF CRANIAL NERVES (N.V, Nn.VII-XII)</w:t>
            </w:r>
          </w:p>
        </w:tc>
      </w:tr>
      <w:tr w:rsidR="00FD6A99" w:rsidRPr="00434F4B" w:rsidTr="00866658">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6A99" w:rsidRPr="000D5B52" w:rsidRDefault="008F537B" w:rsidP="00C216A0">
            <w:pPr>
              <w:pStyle w:val="ListParagraph"/>
              <w:numPr>
                <w:ilvl w:val="0"/>
                <w:numId w:val="15"/>
              </w:numPr>
              <w:ind w:left="743" w:hanging="426"/>
              <w:rPr>
                <w:rFonts w:eastAsia="Times New Roman" w:cs="Arial"/>
                <w:bCs/>
                <w:lang w:eastAsia="es-ES"/>
              </w:rPr>
            </w:pPr>
            <w:r>
              <w:rPr>
                <w:rFonts w:eastAsia="Times New Roman" w:cs="Arial"/>
                <w:lang w:eastAsia="es-ES"/>
              </w:rPr>
              <w:t>E</w:t>
            </w:r>
            <w:r w:rsidR="00950F25" w:rsidRPr="000D5B52">
              <w:rPr>
                <w:rFonts w:eastAsia="Times New Roman" w:cs="Arial"/>
                <w:lang w:eastAsia="es-ES"/>
              </w:rPr>
              <w:t>xploration, decompression or neurolysis</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FD6A99" w:rsidRPr="00434F4B" w:rsidRDefault="00FD6A99" w:rsidP="00866658">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FD6A99" w:rsidRPr="00434F4B" w:rsidRDefault="00FD6A99" w:rsidP="00866658">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FD6A99" w:rsidRPr="00434F4B" w:rsidRDefault="00FD6A99" w:rsidP="00866658">
            <w:pPr>
              <w:jc w:val="center"/>
              <w:rPr>
                <w:rFonts w:ascii="Arial" w:eastAsia="Times New Roman" w:hAnsi="Arial" w:cs="Arial"/>
                <w:color w:val="000000"/>
                <w:sz w:val="20"/>
                <w:szCs w:val="20"/>
                <w:lang w:val="hr-HR" w:eastAsia="hr-HR"/>
              </w:rPr>
            </w:pPr>
          </w:p>
        </w:tc>
      </w:tr>
      <w:tr w:rsidR="00FD6A99" w:rsidRPr="00434F4B" w:rsidTr="00866658">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6A99" w:rsidRPr="000D5B52" w:rsidRDefault="008F537B" w:rsidP="00C216A0">
            <w:pPr>
              <w:pStyle w:val="ListParagraph"/>
              <w:numPr>
                <w:ilvl w:val="0"/>
                <w:numId w:val="15"/>
              </w:numPr>
              <w:ind w:left="743" w:hanging="426"/>
              <w:rPr>
                <w:rFonts w:eastAsia="Times New Roman" w:cs="Arial"/>
                <w:bCs/>
                <w:lang w:eastAsia="es-ES"/>
              </w:rPr>
            </w:pPr>
            <w:r>
              <w:rPr>
                <w:rFonts w:eastAsia="Times New Roman" w:cs="Arial"/>
                <w:lang w:eastAsia="es-ES"/>
              </w:rPr>
              <w:t>P</w:t>
            </w:r>
            <w:r w:rsidR="00950F25" w:rsidRPr="000D5B52">
              <w:rPr>
                <w:rFonts w:eastAsia="Times New Roman" w:cs="Arial"/>
                <w:lang w:eastAsia="es-ES"/>
              </w:rPr>
              <w:t>lastic reconstruction</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FD6A99" w:rsidRPr="00434F4B" w:rsidRDefault="00FD6A99" w:rsidP="00866658">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FD6A99" w:rsidRPr="00434F4B" w:rsidRDefault="00FD6A99" w:rsidP="00866658">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FD6A99" w:rsidRPr="00434F4B" w:rsidRDefault="00FD6A99" w:rsidP="00866658">
            <w:pPr>
              <w:jc w:val="center"/>
              <w:rPr>
                <w:rFonts w:ascii="Arial" w:eastAsia="Times New Roman" w:hAnsi="Arial" w:cs="Arial"/>
                <w:color w:val="000000"/>
                <w:sz w:val="20"/>
                <w:szCs w:val="20"/>
                <w:lang w:val="hr-HR" w:eastAsia="hr-HR"/>
              </w:rPr>
            </w:pPr>
          </w:p>
        </w:tc>
      </w:tr>
      <w:tr w:rsidR="00FD6A99" w:rsidRPr="00434F4B" w:rsidTr="00866658">
        <w:trPr>
          <w:trHeight w:val="300"/>
        </w:trPr>
        <w:tc>
          <w:tcPr>
            <w:tcW w:w="9640" w:type="dxa"/>
            <w:gridSpan w:val="4"/>
            <w:tcBorders>
              <w:top w:val="single" w:sz="4" w:space="0" w:color="000000"/>
              <w:left w:val="single" w:sz="4" w:space="0" w:color="000000"/>
              <w:bottom w:val="single" w:sz="4" w:space="0" w:color="000000"/>
              <w:right w:val="single" w:sz="4" w:space="0" w:color="auto"/>
            </w:tcBorders>
            <w:shd w:val="clear" w:color="auto" w:fill="auto"/>
            <w:vAlign w:val="bottom"/>
          </w:tcPr>
          <w:p w:rsidR="00FD6A99" w:rsidRPr="00FD6A99" w:rsidRDefault="00FD6A99" w:rsidP="00FD6A99">
            <w:pPr>
              <w:rPr>
                <w:rFonts w:eastAsia="Times New Roman" w:cs="Arial"/>
                <w:b/>
                <w:sz w:val="20"/>
                <w:szCs w:val="20"/>
                <w:lang w:eastAsia="es-ES"/>
              </w:rPr>
            </w:pPr>
            <w:r w:rsidRPr="00FD6A99">
              <w:rPr>
                <w:rFonts w:eastAsia="Times New Roman" w:cs="Arial"/>
                <w:b/>
                <w:sz w:val="20"/>
                <w:szCs w:val="20"/>
                <w:lang w:eastAsia="es-ES"/>
              </w:rPr>
              <w:t>TUMOUR SURGERY</w:t>
            </w:r>
          </w:p>
        </w:tc>
      </w:tr>
      <w:tr w:rsidR="005F5132" w:rsidRPr="00434F4B" w:rsidTr="00866658">
        <w:trPr>
          <w:trHeight w:val="300"/>
        </w:trPr>
        <w:tc>
          <w:tcPr>
            <w:tcW w:w="9640" w:type="dxa"/>
            <w:gridSpan w:val="4"/>
            <w:tcBorders>
              <w:top w:val="single" w:sz="4" w:space="0" w:color="000000"/>
              <w:left w:val="single" w:sz="4" w:space="0" w:color="000000"/>
              <w:bottom w:val="single" w:sz="4" w:space="0" w:color="000000"/>
              <w:right w:val="single" w:sz="4" w:space="0" w:color="auto"/>
            </w:tcBorders>
            <w:shd w:val="clear" w:color="auto" w:fill="auto"/>
            <w:vAlign w:val="bottom"/>
          </w:tcPr>
          <w:p w:rsidR="005F5132" w:rsidRPr="005F5132" w:rsidRDefault="005F5132" w:rsidP="00C216A0">
            <w:pPr>
              <w:pStyle w:val="ListParagraph"/>
              <w:numPr>
                <w:ilvl w:val="0"/>
                <w:numId w:val="15"/>
              </w:numPr>
              <w:ind w:left="743" w:hanging="426"/>
              <w:rPr>
                <w:rFonts w:eastAsia="Times New Roman" w:cs="Arial"/>
                <w:color w:val="000000"/>
                <w:lang w:val="hr-HR" w:eastAsia="hr-HR"/>
              </w:rPr>
            </w:pPr>
            <w:r>
              <w:rPr>
                <w:rFonts w:eastAsia="Times New Roman" w:cs="Arial"/>
                <w:lang w:eastAsia="es-ES"/>
              </w:rPr>
              <w:t>R</w:t>
            </w:r>
            <w:r w:rsidRPr="005F5132">
              <w:rPr>
                <w:rFonts w:eastAsia="Times New Roman" w:cs="Arial"/>
                <w:lang w:eastAsia="es-ES"/>
              </w:rPr>
              <w:t>esection of the tongue</w:t>
            </w:r>
          </w:p>
        </w:tc>
      </w:tr>
      <w:tr w:rsidR="005F5132" w:rsidRPr="00434F4B" w:rsidTr="00866658">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5132" w:rsidRPr="005F5132" w:rsidRDefault="00DC7C94" w:rsidP="00C216A0">
            <w:pPr>
              <w:pStyle w:val="ListParagraph"/>
              <w:numPr>
                <w:ilvl w:val="0"/>
                <w:numId w:val="17"/>
              </w:numPr>
              <w:ind w:firstLine="1016"/>
              <w:rPr>
                <w:rFonts w:eastAsia="Times New Roman" w:cs="Arial"/>
                <w:color w:val="000000"/>
                <w:lang w:val="hr-HR" w:eastAsia="hr-HR"/>
              </w:rPr>
            </w:pPr>
            <w:r>
              <w:rPr>
                <w:rFonts w:eastAsia="Times New Roman" w:cs="Arial"/>
                <w:lang w:eastAsia="es-ES"/>
              </w:rPr>
              <w:t>P</w:t>
            </w:r>
            <w:r w:rsidR="005F5132" w:rsidRPr="000D5B52">
              <w:rPr>
                <w:rFonts w:eastAsia="Times New Roman" w:cs="Arial"/>
                <w:lang w:eastAsia="es-ES"/>
              </w:rPr>
              <w:t>artial glossectomy</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5F5132" w:rsidRPr="00434F4B" w:rsidRDefault="005F5132" w:rsidP="00866658">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5F5132" w:rsidRPr="00434F4B" w:rsidRDefault="005F5132" w:rsidP="00866658">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34F4B" w:rsidRDefault="005F5132" w:rsidP="00866658">
            <w:pPr>
              <w:jc w:val="center"/>
              <w:rPr>
                <w:rFonts w:ascii="Arial" w:eastAsia="Times New Roman" w:hAnsi="Arial" w:cs="Arial"/>
                <w:color w:val="000000"/>
                <w:sz w:val="20"/>
                <w:szCs w:val="20"/>
                <w:lang w:val="hr-HR" w:eastAsia="hr-HR"/>
              </w:rPr>
            </w:pPr>
          </w:p>
        </w:tc>
      </w:tr>
      <w:tr w:rsidR="005F5132" w:rsidRPr="00434F4B" w:rsidTr="00866658">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5132" w:rsidRPr="00F23190" w:rsidRDefault="00DC7C94" w:rsidP="00C216A0">
            <w:pPr>
              <w:pStyle w:val="ListParagraph"/>
              <w:numPr>
                <w:ilvl w:val="0"/>
                <w:numId w:val="17"/>
              </w:numPr>
              <w:ind w:firstLine="1016"/>
              <w:rPr>
                <w:rFonts w:eastAsia="Times New Roman" w:cs="Arial"/>
                <w:color w:val="000000"/>
                <w:lang w:val="hr-HR" w:eastAsia="hr-HR"/>
              </w:rPr>
            </w:pPr>
            <w:r>
              <w:rPr>
                <w:rFonts w:eastAsia="Times New Roman" w:cs="Arial"/>
                <w:lang w:eastAsia="es-ES"/>
              </w:rPr>
              <w:t>H</w:t>
            </w:r>
            <w:r w:rsidR="005F5132" w:rsidRPr="000D5B52">
              <w:rPr>
                <w:rFonts w:eastAsia="Times New Roman" w:cs="Arial"/>
                <w:lang w:eastAsia="es-ES"/>
              </w:rPr>
              <w:t>emi glossectomy</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5F5132" w:rsidRPr="00434F4B" w:rsidRDefault="005F5132" w:rsidP="00866658">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5F5132" w:rsidRPr="00434F4B" w:rsidRDefault="005F5132" w:rsidP="00866658">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34F4B" w:rsidRDefault="005F5132" w:rsidP="00866658">
            <w:pPr>
              <w:jc w:val="center"/>
              <w:rPr>
                <w:rFonts w:ascii="Arial" w:eastAsia="Times New Roman" w:hAnsi="Arial" w:cs="Arial"/>
                <w:color w:val="000000"/>
                <w:sz w:val="20"/>
                <w:szCs w:val="20"/>
                <w:lang w:val="hr-HR" w:eastAsia="hr-HR"/>
              </w:rPr>
            </w:pPr>
          </w:p>
        </w:tc>
      </w:tr>
      <w:tr w:rsidR="005F5132" w:rsidRPr="00434F4B" w:rsidTr="00866658">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5132" w:rsidRPr="00F23190" w:rsidRDefault="00DC7C94" w:rsidP="00C216A0">
            <w:pPr>
              <w:pStyle w:val="ListParagraph"/>
              <w:numPr>
                <w:ilvl w:val="0"/>
                <w:numId w:val="17"/>
              </w:numPr>
              <w:ind w:firstLine="1016"/>
              <w:rPr>
                <w:rFonts w:eastAsia="Times New Roman" w:cs="Arial"/>
                <w:color w:val="000000"/>
                <w:lang w:val="hr-HR" w:eastAsia="hr-HR"/>
              </w:rPr>
            </w:pPr>
            <w:r>
              <w:rPr>
                <w:rFonts w:eastAsia="Times New Roman" w:cs="Arial"/>
                <w:lang w:eastAsia="es-ES"/>
              </w:rPr>
              <w:t>T</w:t>
            </w:r>
            <w:r w:rsidR="005F5132" w:rsidRPr="000D5B52">
              <w:rPr>
                <w:rFonts w:eastAsia="Times New Roman" w:cs="Arial"/>
                <w:lang w:eastAsia="es-ES"/>
              </w:rPr>
              <w:t>otal glossectomy</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5F5132" w:rsidRPr="00434F4B" w:rsidRDefault="005F5132" w:rsidP="00866658">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5F5132" w:rsidRPr="00434F4B" w:rsidRDefault="005F5132" w:rsidP="00866658">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34F4B" w:rsidRDefault="005F5132" w:rsidP="00866658">
            <w:pPr>
              <w:jc w:val="center"/>
              <w:rPr>
                <w:rFonts w:ascii="Arial" w:eastAsia="Times New Roman" w:hAnsi="Arial" w:cs="Arial"/>
                <w:color w:val="000000"/>
                <w:sz w:val="20"/>
                <w:szCs w:val="20"/>
                <w:lang w:val="hr-HR" w:eastAsia="hr-HR"/>
              </w:rPr>
            </w:pPr>
          </w:p>
        </w:tc>
      </w:tr>
      <w:tr w:rsidR="005F5132" w:rsidRPr="00434F4B" w:rsidTr="00866658">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5132" w:rsidRPr="00F23190" w:rsidRDefault="005F5132" w:rsidP="00C216A0">
            <w:pPr>
              <w:pStyle w:val="ListParagraph"/>
              <w:numPr>
                <w:ilvl w:val="0"/>
                <w:numId w:val="15"/>
              </w:numPr>
              <w:ind w:left="743" w:hanging="426"/>
              <w:rPr>
                <w:rFonts w:eastAsia="Times New Roman" w:cs="Arial"/>
                <w:color w:val="000000"/>
                <w:lang w:val="hr-HR" w:eastAsia="hr-HR"/>
              </w:rPr>
            </w:pPr>
            <w:r>
              <w:rPr>
                <w:rFonts w:eastAsia="Times New Roman" w:cs="Arial"/>
                <w:lang w:eastAsia="es-ES"/>
              </w:rPr>
              <w:lastRenderedPageBreak/>
              <w:t>R</w:t>
            </w:r>
            <w:r w:rsidRPr="000D5B52">
              <w:rPr>
                <w:rFonts w:eastAsia="Times New Roman" w:cs="Arial"/>
                <w:lang w:eastAsia="es-ES"/>
              </w:rPr>
              <w:t>econstruction of the tongue</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5F5132" w:rsidRPr="00434F4B" w:rsidRDefault="005F5132" w:rsidP="008F537B">
            <w:pPr>
              <w:ind w:left="743" w:hanging="426"/>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5F5132" w:rsidRPr="00434F4B" w:rsidRDefault="005F5132" w:rsidP="008F537B">
            <w:pPr>
              <w:ind w:left="743" w:hanging="426"/>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34F4B" w:rsidRDefault="005F5132" w:rsidP="008F537B">
            <w:pPr>
              <w:ind w:left="743" w:hanging="426"/>
              <w:jc w:val="center"/>
              <w:rPr>
                <w:rFonts w:ascii="Arial" w:eastAsia="Times New Roman" w:hAnsi="Arial" w:cs="Arial"/>
                <w:color w:val="000000"/>
                <w:sz w:val="20"/>
                <w:szCs w:val="20"/>
                <w:lang w:val="hr-HR" w:eastAsia="hr-HR"/>
              </w:rPr>
            </w:pPr>
          </w:p>
        </w:tc>
      </w:tr>
      <w:tr w:rsidR="005F5132" w:rsidRPr="00434F4B" w:rsidTr="00866658">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5132" w:rsidRPr="00F23190" w:rsidRDefault="005F5132" w:rsidP="00C216A0">
            <w:pPr>
              <w:pStyle w:val="ListParagraph"/>
              <w:numPr>
                <w:ilvl w:val="0"/>
                <w:numId w:val="15"/>
              </w:numPr>
              <w:ind w:left="743" w:hanging="426"/>
              <w:rPr>
                <w:rFonts w:eastAsia="Times New Roman" w:cs="Arial"/>
                <w:color w:val="000000"/>
                <w:lang w:val="hr-HR" w:eastAsia="hr-HR"/>
              </w:rPr>
            </w:pPr>
            <w:r>
              <w:rPr>
                <w:rFonts w:eastAsia="Times New Roman" w:cs="Arial"/>
                <w:lang w:eastAsia="es-ES"/>
              </w:rPr>
              <w:t>M</w:t>
            </w:r>
            <w:r w:rsidRPr="000D5B52">
              <w:rPr>
                <w:rFonts w:eastAsia="Times New Roman" w:cs="Arial"/>
                <w:lang w:eastAsia="es-ES"/>
              </w:rPr>
              <w:t>icrovascular anastomoses</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5F5132" w:rsidRPr="00434F4B" w:rsidRDefault="005F5132" w:rsidP="008F537B">
            <w:pPr>
              <w:ind w:left="743" w:hanging="426"/>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5F5132" w:rsidRPr="00434F4B" w:rsidRDefault="005F5132" w:rsidP="008F537B">
            <w:pPr>
              <w:ind w:left="743" w:hanging="426"/>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34F4B" w:rsidRDefault="005F5132" w:rsidP="008F537B">
            <w:pPr>
              <w:ind w:left="743" w:hanging="426"/>
              <w:jc w:val="center"/>
              <w:rPr>
                <w:rFonts w:ascii="Arial" w:eastAsia="Times New Roman" w:hAnsi="Arial" w:cs="Arial"/>
                <w:color w:val="000000"/>
                <w:sz w:val="20"/>
                <w:szCs w:val="20"/>
                <w:lang w:val="hr-HR" w:eastAsia="hr-HR"/>
              </w:rPr>
            </w:pPr>
          </w:p>
        </w:tc>
      </w:tr>
      <w:tr w:rsidR="005F5132" w:rsidRPr="00434F4B" w:rsidTr="00866658">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5132" w:rsidRDefault="005F5132" w:rsidP="00C216A0">
            <w:pPr>
              <w:pStyle w:val="ListParagraph"/>
              <w:numPr>
                <w:ilvl w:val="0"/>
                <w:numId w:val="15"/>
              </w:numPr>
              <w:ind w:left="743" w:hanging="426"/>
              <w:rPr>
                <w:rFonts w:eastAsia="Times New Roman" w:cs="Arial"/>
                <w:color w:val="000000"/>
                <w:lang w:val="hr-HR" w:eastAsia="hr-HR"/>
              </w:rPr>
            </w:pPr>
            <w:r>
              <w:rPr>
                <w:rFonts w:eastAsia="Times New Roman" w:cs="Arial"/>
                <w:lang w:eastAsia="es-ES"/>
              </w:rPr>
              <w:t>R</w:t>
            </w:r>
            <w:r w:rsidRPr="000D5B52">
              <w:rPr>
                <w:rFonts w:eastAsia="Times New Roman" w:cs="Arial"/>
                <w:lang w:eastAsia="es-ES"/>
              </w:rPr>
              <w:t>esection, osteosynthesis and reconstruction of mandible</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5F5132" w:rsidRPr="00434F4B" w:rsidRDefault="005F5132" w:rsidP="008F537B">
            <w:pPr>
              <w:ind w:left="743" w:hanging="426"/>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5F5132" w:rsidRPr="00434F4B" w:rsidRDefault="005F5132" w:rsidP="008F537B">
            <w:pPr>
              <w:ind w:left="743" w:hanging="426"/>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34F4B" w:rsidRDefault="005F5132" w:rsidP="008F537B">
            <w:pPr>
              <w:ind w:left="743" w:hanging="426"/>
              <w:jc w:val="center"/>
              <w:rPr>
                <w:rFonts w:ascii="Arial" w:eastAsia="Times New Roman" w:hAnsi="Arial" w:cs="Arial"/>
                <w:color w:val="000000"/>
                <w:sz w:val="20"/>
                <w:szCs w:val="20"/>
                <w:lang w:val="hr-HR" w:eastAsia="hr-HR"/>
              </w:rPr>
            </w:pPr>
          </w:p>
        </w:tc>
      </w:tr>
      <w:tr w:rsidR="005F5132" w:rsidRPr="00434F4B" w:rsidTr="00866658">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132" w:rsidRDefault="005F5132" w:rsidP="00C216A0">
            <w:pPr>
              <w:pStyle w:val="ListParagraph"/>
              <w:numPr>
                <w:ilvl w:val="0"/>
                <w:numId w:val="15"/>
              </w:numPr>
              <w:ind w:left="743" w:hanging="426"/>
              <w:rPr>
                <w:rFonts w:eastAsia="Times New Roman" w:cs="Arial"/>
                <w:color w:val="000000"/>
                <w:lang w:val="hr-HR" w:eastAsia="hr-HR"/>
              </w:rPr>
            </w:pPr>
            <w:r>
              <w:rPr>
                <w:rFonts w:eastAsia="Times New Roman" w:cs="Arial"/>
                <w:lang w:eastAsia="es-ES"/>
              </w:rPr>
              <w:t>P</w:t>
            </w:r>
            <w:r w:rsidRPr="000D5B52">
              <w:rPr>
                <w:rFonts w:eastAsia="Times New Roman" w:cs="Arial"/>
                <w:lang w:eastAsia="es-ES"/>
              </w:rPr>
              <w:t>haryngotomy</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5F5132" w:rsidRPr="00434F4B" w:rsidRDefault="005F5132" w:rsidP="008F537B">
            <w:pPr>
              <w:ind w:left="743" w:hanging="426"/>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5F5132" w:rsidRPr="00434F4B" w:rsidRDefault="005F5132" w:rsidP="008F537B">
            <w:pPr>
              <w:ind w:left="743" w:hanging="426"/>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34F4B" w:rsidRDefault="005F5132" w:rsidP="008F537B">
            <w:pPr>
              <w:ind w:left="743" w:hanging="426"/>
              <w:jc w:val="center"/>
              <w:rPr>
                <w:rFonts w:ascii="Arial" w:eastAsia="Times New Roman" w:hAnsi="Arial" w:cs="Arial"/>
                <w:color w:val="000000"/>
                <w:sz w:val="20"/>
                <w:szCs w:val="20"/>
                <w:lang w:val="hr-HR" w:eastAsia="hr-HR"/>
              </w:rPr>
            </w:pPr>
          </w:p>
        </w:tc>
      </w:tr>
      <w:tr w:rsidR="005F5132" w:rsidRPr="00434F4B" w:rsidTr="00866658">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5132" w:rsidRPr="005F5132" w:rsidRDefault="005F5132" w:rsidP="00C216A0">
            <w:pPr>
              <w:pStyle w:val="ListParagraph"/>
              <w:numPr>
                <w:ilvl w:val="0"/>
                <w:numId w:val="15"/>
              </w:numPr>
              <w:ind w:left="743" w:hanging="426"/>
              <w:rPr>
                <w:rFonts w:eastAsia="Times New Roman" w:cs="Arial"/>
                <w:color w:val="000000"/>
                <w:lang w:val="hr-HR" w:eastAsia="hr-HR"/>
              </w:rPr>
            </w:pPr>
            <w:r>
              <w:rPr>
                <w:rFonts w:eastAsia="Times New Roman" w:cs="Arial"/>
                <w:color w:val="000000"/>
                <w:lang w:val="hr-HR" w:eastAsia="hr-HR"/>
              </w:rPr>
              <w:t>P</w:t>
            </w:r>
            <w:r w:rsidRPr="005F5132">
              <w:rPr>
                <w:rFonts w:eastAsia="Times New Roman" w:cs="Arial"/>
                <w:color w:val="000000"/>
                <w:lang w:val="hr-HR" w:eastAsia="hr-HR"/>
              </w:rPr>
              <w:t>haryngostomy</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5F5132" w:rsidRPr="00434F4B" w:rsidRDefault="005F5132" w:rsidP="008F537B">
            <w:pPr>
              <w:ind w:left="743" w:hanging="426"/>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5F5132" w:rsidRPr="00434F4B" w:rsidRDefault="005F5132" w:rsidP="008F537B">
            <w:pPr>
              <w:ind w:left="743" w:hanging="426"/>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34F4B" w:rsidRDefault="005F5132" w:rsidP="008F537B">
            <w:pPr>
              <w:ind w:left="743" w:hanging="426"/>
              <w:jc w:val="center"/>
              <w:rPr>
                <w:rFonts w:ascii="Arial" w:eastAsia="Times New Roman" w:hAnsi="Arial" w:cs="Arial"/>
                <w:color w:val="000000"/>
                <w:sz w:val="20"/>
                <w:szCs w:val="20"/>
                <w:lang w:val="hr-HR" w:eastAsia="hr-HR"/>
              </w:rPr>
            </w:pPr>
          </w:p>
        </w:tc>
      </w:tr>
      <w:tr w:rsidR="005F5132" w:rsidRPr="00434F4B" w:rsidTr="00866658">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5132" w:rsidRPr="005F5132" w:rsidRDefault="005F5132" w:rsidP="00C216A0">
            <w:pPr>
              <w:pStyle w:val="ListParagraph"/>
              <w:numPr>
                <w:ilvl w:val="0"/>
                <w:numId w:val="15"/>
              </w:numPr>
              <w:ind w:left="743" w:hanging="426"/>
              <w:rPr>
                <w:rFonts w:eastAsia="Times New Roman" w:cs="Arial"/>
                <w:color w:val="000000"/>
                <w:lang w:val="hr-HR" w:eastAsia="hr-HR"/>
              </w:rPr>
            </w:pPr>
            <w:r w:rsidRPr="005F5132">
              <w:rPr>
                <w:rFonts w:eastAsia="Times New Roman" w:cs="Arial"/>
                <w:color w:val="000000"/>
                <w:lang w:val="hr-HR" w:eastAsia="hr-HR"/>
              </w:rPr>
              <w:t>Closure of pharyngostoma</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5F5132" w:rsidRPr="00434F4B" w:rsidRDefault="005F5132" w:rsidP="008F537B">
            <w:pPr>
              <w:ind w:left="743" w:hanging="426"/>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5F5132" w:rsidRPr="00434F4B" w:rsidRDefault="005F5132" w:rsidP="008F537B">
            <w:pPr>
              <w:ind w:left="743" w:hanging="426"/>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34F4B" w:rsidRDefault="005F5132" w:rsidP="008F537B">
            <w:pPr>
              <w:ind w:left="743" w:hanging="426"/>
              <w:jc w:val="center"/>
              <w:rPr>
                <w:rFonts w:ascii="Arial" w:eastAsia="Times New Roman" w:hAnsi="Arial" w:cs="Arial"/>
                <w:color w:val="000000"/>
                <w:sz w:val="20"/>
                <w:szCs w:val="20"/>
                <w:lang w:val="hr-HR" w:eastAsia="hr-HR"/>
              </w:rPr>
            </w:pPr>
          </w:p>
        </w:tc>
      </w:tr>
      <w:tr w:rsidR="00950F25" w:rsidRPr="00434F4B" w:rsidTr="00866658">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50F25" w:rsidRPr="005F5132" w:rsidRDefault="00950F25" w:rsidP="00C216A0">
            <w:pPr>
              <w:pStyle w:val="ListParagraph"/>
              <w:numPr>
                <w:ilvl w:val="0"/>
                <w:numId w:val="15"/>
              </w:numPr>
              <w:ind w:left="743" w:hanging="426"/>
              <w:rPr>
                <w:rFonts w:eastAsia="Times New Roman" w:cs="Arial"/>
                <w:color w:val="000000"/>
                <w:lang w:val="hr-HR" w:eastAsia="hr-HR"/>
              </w:rPr>
            </w:pPr>
            <w:r>
              <w:rPr>
                <w:rFonts w:eastAsia="Times New Roman" w:cs="Arial"/>
                <w:lang w:eastAsia="es-ES"/>
              </w:rPr>
              <w:t>LASER</w:t>
            </w:r>
            <w:r w:rsidRPr="000D5B52">
              <w:rPr>
                <w:rFonts w:eastAsia="Times New Roman" w:cs="Arial"/>
                <w:lang w:eastAsia="es-ES"/>
              </w:rPr>
              <w:t xml:space="preserve"> surgery of oral cavity and pharynx</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950F25" w:rsidRPr="00434F4B" w:rsidRDefault="00950F25" w:rsidP="008F537B">
            <w:pPr>
              <w:ind w:left="743" w:hanging="426"/>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950F25" w:rsidRPr="00434F4B" w:rsidRDefault="00950F25" w:rsidP="008F537B">
            <w:pPr>
              <w:ind w:left="743" w:hanging="426"/>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950F25" w:rsidRPr="00434F4B" w:rsidRDefault="00950F25" w:rsidP="008F537B">
            <w:pPr>
              <w:ind w:left="743" w:hanging="426"/>
              <w:jc w:val="center"/>
              <w:rPr>
                <w:rFonts w:ascii="Arial" w:eastAsia="Times New Roman" w:hAnsi="Arial" w:cs="Arial"/>
                <w:color w:val="000000"/>
                <w:sz w:val="20"/>
                <w:szCs w:val="20"/>
                <w:lang w:val="hr-HR" w:eastAsia="hr-HR"/>
              </w:rPr>
            </w:pPr>
          </w:p>
        </w:tc>
      </w:tr>
      <w:tr w:rsidR="005F5132" w:rsidRPr="00434F4B" w:rsidTr="00866658">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5132" w:rsidRPr="00F23190" w:rsidRDefault="00FD6A99" w:rsidP="00C216A0">
            <w:pPr>
              <w:pStyle w:val="ListParagraph"/>
              <w:numPr>
                <w:ilvl w:val="0"/>
                <w:numId w:val="15"/>
              </w:numPr>
              <w:ind w:left="743" w:hanging="426"/>
              <w:rPr>
                <w:rFonts w:eastAsia="Times New Roman" w:cs="Arial"/>
                <w:color w:val="000000"/>
                <w:lang w:val="hr-HR" w:eastAsia="hr-HR"/>
              </w:rPr>
            </w:pPr>
            <w:r>
              <w:rPr>
                <w:rFonts w:eastAsia="Times New Roman" w:cs="Arial"/>
                <w:lang w:eastAsia="es-ES"/>
              </w:rPr>
              <w:t>S</w:t>
            </w:r>
            <w:r w:rsidRPr="000D5B52">
              <w:rPr>
                <w:rFonts w:eastAsia="Times New Roman" w:cs="Arial"/>
                <w:lang w:eastAsia="es-ES"/>
              </w:rPr>
              <w:t>urgery for tumours of the nasopharynx</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rsidR="005F5132" w:rsidRPr="00434F4B" w:rsidRDefault="005F5132" w:rsidP="008F537B">
            <w:pPr>
              <w:ind w:left="743" w:hanging="426"/>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tcPr>
          <w:p w:rsidR="005F5132" w:rsidRPr="00434F4B" w:rsidRDefault="005F5132" w:rsidP="008F537B">
            <w:pPr>
              <w:ind w:left="743" w:hanging="426"/>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34F4B" w:rsidRDefault="005F5132" w:rsidP="008F537B">
            <w:pPr>
              <w:ind w:left="743" w:hanging="426"/>
              <w:jc w:val="center"/>
              <w:rPr>
                <w:rFonts w:ascii="Arial" w:eastAsia="Times New Roman" w:hAnsi="Arial" w:cs="Arial"/>
                <w:color w:val="000000"/>
                <w:sz w:val="20"/>
                <w:szCs w:val="20"/>
                <w:lang w:val="hr-HR" w:eastAsia="hr-HR"/>
              </w:rPr>
            </w:pPr>
          </w:p>
        </w:tc>
      </w:tr>
      <w:tr w:rsidR="005F5132" w:rsidRPr="00434F4B" w:rsidTr="00866658">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5132" w:rsidRPr="00F23190" w:rsidRDefault="00FD6A99" w:rsidP="00C216A0">
            <w:pPr>
              <w:pStyle w:val="ListParagraph"/>
              <w:numPr>
                <w:ilvl w:val="0"/>
                <w:numId w:val="15"/>
              </w:numPr>
              <w:ind w:left="743" w:hanging="426"/>
              <w:rPr>
                <w:rFonts w:eastAsia="Times New Roman" w:cs="Arial"/>
                <w:color w:val="000000"/>
                <w:lang w:val="hr-HR" w:eastAsia="hr-HR"/>
              </w:rPr>
            </w:pPr>
            <w:r>
              <w:rPr>
                <w:rFonts w:eastAsia="Times New Roman" w:cs="Arial"/>
                <w:lang w:eastAsia="es-ES"/>
              </w:rPr>
              <w:t>S</w:t>
            </w:r>
            <w:r w:rsidRPr="000D5B52">
              <w:rPr>
                <w:rFonts w:eastAsia="Times New Roman" w:cs="Arial"/>
                <w:lang w:eastAsia="es-ES"/>
              </w:rPr>
              <w:t>urgery for tumours of the oropharynx and reconstruction</w:t>
            </w:r>
          </w:p>
        </w:tc>
        <w:tc>
          <w:tcPr>
            <w:tcW w:w="851" w:type="dxa"/>
            <w:tcBorders>
              <w:top w:val="single" w:sz="4" w:space="0" w:color="auto"/>
              <w:left w:val="single" w:sz="8" w:space="0" w:color="auto"/>
              <w:bottom w:val="single" w:sz="4" w:space="0" w:color="auto"/>
              <w:right w:val="single" w:sz="4" w:space="0" w:color="auto"/>
            </w:tcBorders>
            <w:shd w:val="clear" w:color="auto" w:fill="EEECE1" w:themeFill="background2"/>
            <w:vAlign w:val="center"/>
            <w:hideMark/>
          </w:tcPr>
          <w:p w:rsidR="005F5132" w:rsidRPr="00434F4B" w:rsidRDefault="005F5132" w:rsidP="008F537B">
            <w:pPr>
              <w:ind w:left="743" w:hanging="426"/>
              <w:jc w:val="center"/>
              <w:rPr>
                <w:rFonts w:ascii="Arial" w:eastAsia="Times New Roman" w:hAnsi="Arial" w:cs="Arial"/>
                <w:color w:val="000000"/>
                <w:sz w:val="20"/>
                <w:szCs w:val="20"/>
                <w:lang w:val="hr-HR" w:eastAsia="hr-HR"/>
              </w:rPr>
            </w:pPr>
            <w:r w:rsidRPr="00434F4B">
              <w:rPr>
                <w:rFonts w:ascii="Arial" w:eastAsia="Times New Roman" w:hAnsi="Arial" w:cs="Arial"/>
                <w:color w:val="000000"/>
                <w:sz w:val="20"/>
                <w:szCs w:val="20"/>
                <w:lang w:val="hr-HR" w:eastAsia="hr-HR"/>
              </w:rPr>
              <w:t>x</w:t>
            </w:r>
          </w:p>
        </w:tc>
        <w:tc>
          <w:tcPr>
            <w:tcW w:w="835" w:type="dxa"/>
            <w:tcBorders>
              <w:top w:val="single" w:sz="4" w:space="0" w:color="auto"/>
              <w:left w:val="single" w:sz="4" w:space="0" w:color="000000"/>
              <w:bottom w:val="single" w:sz="4" w:space="0" w:color="auto"/>
              <w:right w:val="single" w:sz="4" w:space="0" w:color="auto"/>
            </w:tcBorders>
            <w:shd w:val="clear" w:color="auto" w:fill="EEECE1" w:themeFill="background2"/>
            <w:vAlign w:val="center"/>
            <w:hideMark/>
          </w:tcPr>
          <w:p w:rsidR="005F5132" w:rsidRPr="00434F4B" w:rsidRDefault="005F5132" w:rsidP="008F537B">
            <w:pPr>
              <w:ind w:left="743" w:hanging="426"/>
              <w:jc w:val="center"/>
              <w:rPr>
                <w:rFonts w:ascii="Arial" w:eastAsia="Times New Roman" w:hAnsi="Arial" w:cs="Arial"/>
                <w:color w:val="000000"/>
                <w:sz w:val="20"/>
                <w:szCs w:val="20"/>
                <w:lang w:val="hr-HR" w:eastAsia="hr-HR"/>
              </w:rPr>
            </w:pPr>
            <w:r w:rsidRPr="00434F4B">
              <w:rPr>
                <w:rFonts w:ascii="Arial" w:eastAsia="Times New Roman" w:hAnsi="Arial" w:cs="Arial"/>
                <w:color w:val="000000"/>
                <w:sz w:val="20"/>
                <w:szCs w:val="20"/>
                <w:lang w:val="hr-HR" w:eastAsia="hr-HR"/>
              </w:rPr>
              <w:t> </w:t>
            </w: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F5132" w:rsidRPr="00434F4B" w:rsidRDefault="005F5132" w:rsidP="008F537B">
            <w:pPr>
              <w:ind w:left="743" w:hanging="426"/>
              <w:jc w:val="center"/>
              <w:rPr>
                <w:rFonts w:ascii="Arial" w:eastAsia="Times New Roman" w:hAnsi="Arial" w:cs="Arial"/>
                <w:color w:val="000000"/>
                <w:sz w:val="20"/>
                <w:szCs w:val="20"/>
                <w:lang w:val="hr-HR" w:eastAsia="hr-HR"/>
              </w:rPr>
            </w:pPr>
            <w:r w:rsidRPr="00434F4B">
              <w:rPr>
                <w:rFonts w:ascii="Arial" w:eastAsia="Times New Roman" w:hAnsi="Arial" w:cs="Arial"/>
                <w:color w:val="000000"/>
                <w:sz w:val="20"/>
                <w:szCs w:val="20"/>
                <w:lang w:val="hr-HR" w:eastAsia="hr-HR"/>
              </w:rPr>
              <w:t> </w:t>
            </w:r>
          </w:p>
        </w:tc>
      </w:tr>
      <w:tr w:rsidR="00FD6A99" w:rsidRPr="00434F4B" w:rsidTr="00866658">
        <w:trPr>
          <w:trHeight w:val="315"/>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D6A99" w:rsidRPr="00FD6A99" w:rsidRDefault="00FD6A99" w:rsidP="00C216A0">
            <w:pPr>
              <w:pStyle w:val="ListParagraph"/>
              <w:numPr>
                <w:ilvl w:val="0"/>
                <w:numId w:val="15"/>
              </w:numPr>
              <w:ind w:left="743" w:hanging="426"/>
              <w:rPr>
                <w:rFonts w:eastAsia="Times New Roman" w:cs="Arial"/>
                <w:color w:val="000000"/>
                <w:lang w:val="hr-HR" w:eastAsia="hr-HR"/>
              </w:rPr>
            </w:pPr>
            <w:r>
              <w:rPr>
                <w:rFonts w:eastAsia="Times New Roman" w:cs="Arial"/>
                <w:lang w:eastAsia="es-ES"/>
              </w:rPr>
              <w:t>R</w:t>
            </w:r>
            <w:r w:rsidRPr="000D5B52">
              <w:rPr>
                <w:rFonts w:eastAsia="Times New Roman" w:cs="Arial"/>
                <w:lang w:eastAsia="es-ES"/>
              </w:rPr>
              <w:t>esection of the lips and plastic reconstructio</w:t>
            </w:r>
            <w:r>
              <w:rPr>
                <w:rFonts w:eastAsia="Times New Roman" w:cs="Arial"/>
                <w:lang w:eastAsia="es-ES"/>
              </w:rPr>
              <w:t>n</w:t>
            </w:r>
          </w:p>
        </w:tc>
      </w:tr>
      <w:tr w:rsidR="005F5132" w:rsidRPr="00434F4B" w:rsidTr="00866658">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tcPr>
          <w:p w:rsidR="005F5132" w:rsidRDefault="00DC7C94" w:rsidP="00C216A0">
            <w:pPr>
              <w:pStyle w:val="ListParagraph"/>
              <w:numPr>
                <w:ilvl w:val="0"/>
                <w:numId w:val="18"/>
              </w:numPr>
              <w:ind w:firstLine="775"/>
              <w:rPr>
                <w:rFonts w:eastAsia="Times New Roman" w:cs="Arial"/>
                <w:color w:val="000000"/>
                <w:lang w:val="hr-HR" w:eastAsia="hr-HR"/>
              </w:rPr>
            </w:pPr>
            <w:r>
              <w:rPr>
                <w:rFonts w:eastAsia="Times New Roman" w:cs="Arial"/>
                <w:color w:val="000000"/>
                <w:lang w:val="hr-HR" w:eastAsia="hr-HR"/>
              </w:rPr>
              <w:t>S</w:t>
            </w:r>
            <w:r w:rsidR="00FD6A99">
              <w:rPr>
                <w:rFonts w:eastAsia="Times New Roman" w:cs="Arial"/>
                <w:color w:val="000000"/>
                <w:lang w:val="hr-HR" w:eastAsia="hr-HR"/>
              </w:rPr>
              <w:t>imple</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34F4B" w:rsidRDefault="005F5132" w:rsidP="00866658">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34F4B" w:rsidRDefault="005F5132" w:rsidP="00866658">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34F4B" w:rsidRDefault="005F5132" w:rsidP="00866658">
            <w:pPr>
              <w:jc w:val="center"/>
              <w:rPr>
                <w:rFonts w:ascii="Arial" w:eastAsia="Times New Roman" w:hAnsi="Arial" w:cs="Arial"/>
                <w:color w:val="000000"/>
                <w:sz w:val="20"/>
                <w:szCs w:val="20"/>
                <w:lang w:val="hr-HR" w:eastAsia="hr-HR"/>
              </w:rPr>
            </w:pPr>
          </w:p>
        </w:tc>
      </w:tr>
      <w:tr w:rsidR="005F5132" w:rsidRPr="004C17B9" w:rsidTr="00866658">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tcPr>
          <w:p w:rsidR="005F5132" w:rsidRDefault="00DC7C94" w:rsidP="00C216A0">
            <w:pPr>
              <w:pStyle w:val="ListParagraph"/>
              <w:numPr>
                <w:ilvl w:val="0"/>
                <w:numId w:val="18"/>
              </w:numPr>
              <w:ind w:firstLine="775"/>
              <w:rPr>
                <w:rFonts w:eastAsia="Times New Roman" w:cs="Arial"/>
                <w:lang w:eastAsia="es-ES"/>
              </w:rPr>
            </w:pPr>
            <w:r>
              <w:rPr>
                <w:rFonts w:eastAsia="Times New Roman" w:cs="Arial"/>
                <w:lang w:eastAsia="es-ES"/>
              </w:rPr>
              <w:t>C</w:t>
            </w:r>
            <w:r w:rsidR="00FD6A99">
              <w:rPr>
                <w:rFonts w:eastAsia="Times New Roman" w:cs="Arial"/>
                <w:lang w:eastAsia="es-ES"/>
              </w:rPr>
              <w:t>omplex</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34F4B" w:rsidRDefault="005F5132" w:rsidP="00866658">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34F4B" w:rsidRDefault="005F5132" w:rsidP="00866658">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C17B9" w:rsidRDefault="005F5132" w:rsidP="00866658">
            <w:pPr>
              <w:jc w:val="center"/>
              <w:rPr>
                <w:rFonts w:ascii="Arial" w:eastAsia="Calibri" w:hAnsi="Arial" w:cs="Times New Roman"/>
                <w:sz w:val="20"/>
                <w:szCs w:val="20"/>
                <w:lang w:eastAsia="en-GB"/>
              </w:rPr>
            </w:pPr>
          </w:p>
        </w:tc>
      </w:tr>
      <w:tr w:rsidR="008F537B" w:rsidRPr="004C17B9" w:rsidTr="00866658">
        <w:trPr>
          <w:trHeight w:val="315"/>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F537B" w:rsidRPr="008F537B" w:rsidRDefault="008F537B" w:rsidP="008F537B">
            <w:pPr>
              <w:rPr>
                <w:rFonts w:ascii="Arial" w:eastAsia="Calibri" w:hAnsi="Arial" w:cs="Arial"/>
                <w:sz w:val="20"/>
                <w:szCs w:val="20"/>
                <w:lang w:eastAsia="en-GB"/>
              </w:rPr>
            </w:pPr>
            <w:r w:rsidRPr="008F537B">
              <w:rPr>
                <w:rFonts w:ascii="Arial" w:eastAsia="Times New Roman" w:hAnsi="Arial" w:cs="Arial"/>
                <w:b/>
                <w:bCs/>
                <w:sz w:val="20"/>
                <w:szCs w:val="20"/>
                <w:lang w:eastAsia="es-ES"/>
              </w:rPr>
              <w:t>DISSECTION OF TUMOURS</w:t>
            </w:r>
          </w:p>
        </w:tc>
      </w:tr>
      <w:tr w:rsidR="005F5132" w:rsidRPr="004C17B9" w:rsidTr="00866658">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tcPr>
          <w:p w:rsidR="005F5132" w:rsidRPr="00503F8A" w:rsidRDefault="008F537B" w:rsidP="00C216A0">
            <w:pPr>
              <w:pStyle w:val="ListParagraph"/>
              <w:numPr>
                <w:ilvl w:val="0"/>
                <w:numId w:val="15"/>
              </w:numPr>
              <w:ind w:left="743" w:hanging="426"/>
              <w:rPr>
                <w:rFonts w:eastAsia="Times New Roman" w:cs="Arial"/>
                <w:lang w:eastAsia="es-ES"/>
              </w:rPr>
            </w:pPr>
            <w:r>
              <w:rPr>
                <w:rFonts w:eastAsia="Times New Roman" w:cs="Arial"/>
                <w:lang w:eastAsia="es-ES"/>
              </w:rPr>
              <w:t>R</w:t>
            </w:r>
            <w:r w:rsidRPr="000D5B52">
              <w:rPr>
                <w:rFonts w:eastAsia="Times New Roman" w:cs="Arial"/>
                <w:lang w:eastAsia="es-ES"/>
              </w:rPr>
              <w:t>emoval of cervical lymph-nodes</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34F4B" w:rsidRDefault="005F5132" w:rsidP="008F537B">
            <w:pPr>
              <w:ind w:left="743" w:hanging="426"/>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34F4B" w:rsidRDefault="005F5132" w:rsidP="008F537B">
            <w:pPr>
              <w:ind w:left="743" w:hanging="426"/>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C17B9" w:rsidRDefault="005F5132" w:rsidP="008F537B">
            <w:pPr>
              <w:ind w:left="743" w:hanging="426"/>
              <w:jc w:val="center"/>
              <w:rPr>
                <w:rFonts w:ascii="Arial" w:eastAsia="Calibri" w:hAnsi="Arial" w:cs="Times New Roman"/>
                <w:sz w:val="20"/>
                <w:szCs w:val="20"/>
                <w:lang w:eastAsia="en-GB"/>
              </w:rPr>
            </w:pPr>
          </w:p>
        </w:tc>
      </w:tr>
      <w:tr w:rsidR="008F537B" w:rsidRPr="004C17B9" w:rsidTr="00866658">
        <w:trPr>
          <w:trHeight w:val="315"/>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F537B" w:rsidRPr="008F537B" w:rsidRDefault="008F537B" w:rsidP="00C216A0">
            <w:pPr>
              <w:pStyle w:val="ListParagraph"/>
              <w:numPr>
                <w:ilvl w:val="0"/>
                <w:numId w:val="15"/>
              </w:numPr>
              <w:ind w:left="743" w:hanging="426"/>
            </w:pPr>
            <w:r>
              <w:rPr>
                <w:rFonts w:eastAsia="Times New Roman" w:cs="Arial"/>
                <w:lang w:eastAsia="es-ES"/>
              </w:rPr>
              <w:t>N</w:t>
            </w:r>
            <w:r w:rsidRPr="008F537B">
              <w:rPr>
                <w:rFonts w:eastAsia="Times New Roman" w:cs="Arial"/>
                <w:lang w:eastAsia="es-ES"/>
              </w:rPr>
              <w:t>eck dissection</w:t>
            </w:r>
          </w:p>
        </w:tc>
      </w:tr>
      <w:tr w:rsidR="005F5132" w:rsidRPr="004C17B9" w:rsidTr="00866658">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tcPr>
          <w:p w:rsidR="005F5132" w:rsidRDefault="00DC7C94" w:rsidP="00C216A0">
            <w:pPr>
              <w:pStyle w:val="ListParagraph"/>
              <w:numPr>
                <w:ilvl w:val="3"/>
                <w:numId w:val="16"/>
              </w:numPr>
              <w:rPr>
                <w:rFonts w:eastAsia="Times New Roman" w:cs="Arial"/>
                <w:color w:val="000000"/>
                <w:lang w:val="hr-HR" w:eastAsia="hr-HR"/>
              </w:rPr>
            </w:pPr>
            <w:r>
              <w:rPr>
                <w:rFonts w:eastAsia="Times New Roman" w:cs="Arial"/>
                <w:lang w:eastAsia="es-ES"/>
              </w:rPr>
              <w:t>S</w:t>
            </w:r>
            <w:r w:rsidR="008F537B" w:rsidRPr="000D5B52">
              <w:rPr>
                <w:rFonts w:eastAsia="Times New Roman" w:cs="Arial"/>
                <w:lang w:eastAsia="es-ES"/>
              </w:rPr>
              <w:t>elective neck dissection level I to III</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34F4B" w:rsidRDefault="005F5132" w:rsidP="00866658">
            <w:pPr>
              <w:ind w:left="601" w:hanging="360"/>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34F4B" w:rsidRDefault="005F5132" w:rsidP="00866658">
            <w:pPr>
              <w:ind w:left="601" w:hanging="360"/>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C17B9" w:rsidRDefault="005F5132" w:rsidP="00866658">
            <w:pPr>
              <w:ind w:left="601" w:hanging="360"/>
              <w:jc w:val="center"/>
              <w:rPr>
                <w:rFonts w:ascii="Arial" w:eastAsia="Calibri" w:hAnsi="Arial" w:cs="Times New Roman"/>
                <w:sz w:val="20"/>
                <w:szCs w:val="20"/>
                <w:lang w:eastAsia="en-GB"/>
              </w:rPr>
            </w:pPr>
          </w:p>
        </w:tc>
      </w:tr>
      <w:tr w:rsidR="005F5132" w:rsidRPr="004C17B9" w:rsidTr="00866658">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tcPr>
          <w:p w:rsidR="005F5132" w:rsidRDefault="00DC7C94" w:rsidP="00C216A0">
            <w:pPr>
              <w:pStyle w:val="ListParagraph"/>
              <w:numPr>
                <w:ilvl w:val="3"/>
                <w:numId w:val="16"/>
              </w:numPr>
              <w:rPr>
                <w:rFonts w:eastAsia="Times New Roman" w:cs="Arial"/>
                <w:color w:val="000000"/>
                <w:lang w:val="hr-HR" w:eastAsia="hr-HR"/>
              </w:rPr>
            </w:pPr>
            <w:r>
              <w:rPr>
                <w:rFonts w:eastAsia="Times New Roman" w:cs="Arial"/>
                <w:lang w:eastAsia="es-ES"/>
              </w:rPr>
              <w:t>S</w:t>
            </w:r>
            <w:r w:rsidR="008F537B" w:rsidRPr="000D5B52">
              <w:rPr>
                <w:rFonts w:eastAsia="Times New Roman" w:cs="Arial"/>
                <w:lang w:eastAsia="es-ES"/>
              </w:rPr>
              <w:t>elective neck dissection level I to V</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34F4B" w:rsidRDefault="005F5132" w:rsidP="00866658">
            <w:pPr>
              <w:ind w:left="601" w:hanging="360"/>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34F4B" w:rsidRDefault="005F5132" w:rsidP="00866658">
            <w:pPr>
              <w:ind w:left="601" w:hanging="360"/>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C17B9" w:rsidRDefault="005F5132" w:rsidP="00866658">
            <w:pPr>
              <w:ind w:left="601" w:hanging="360"/>
              <w:jc w:val="center"/>
              <w:rPr>
                <w:rFonts w:ascii="Arial" w:eastAsia="Calibri" w:hAnsi="Arial" w:cs="Times New Roman"/>
                <w:sz w:val="20"/>
                <w:szCs w:val="20"/>
                <w:lang w:eastAsia="en-GB"/>
              </w:rPr>
            </w:pPr>
          </w:p>
        </w:tc>
      </w:tr>
      <w:tr w:rsidR="005F5132" w:rsidRPr="004C17B9" w:rsidTr="00866658">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tcPr>
          <w:p w:rsidR="005F5132" w:rsidRDefault="00DC7C94" w:rsidP="00C216A0">
            <w:pPr>
              <w:pStyle w:val="ListParagraph"/>
              <w:numPr>
                <w:ilvl w:val="3"/>
                <w:numId w:val="16"/>
              </w:numPr>
              <w:rPr>
                <w:rFonts w:eastAsia="Times New Roman" w:cs="Arial"/>
                <w:color w:val="000000"/>
                <w:lang w:val="hr-HR" w:eastAsia="hr-HR"/>
              </w:rPr>
            </w:pPr>
            <w:r>
              <w:rPr>
                <w:rFonts w:eastAsia="Times New Roman" w:cs="Arial"/>
                <w:lang w:eastAsia="es-ES"/>
              </w:rPr>
              <w:t>M</w:t>
            </w:r>
            <w:r w:rsidR="008F537B" w:rsidRPr="000D5B52">
              <w:rPr>
                <w:rFonts w:eastAsia="Times New Roman" w:cs="Arial"/>
                <w:lang w:eastAsia="es-ES"/>
              </w:rPr>
              <w:t>odified radical neck dissection</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34F4B" w:rsidRDefault="005F5132" w:rsidP="00866658">
            <w:pPr>
              <w:ind w:left="601" w:hanging="360"/>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34F4B" w:rsidRDefault="005F5132" w:rsidP="00866658">
            <w:pPr>
              <w:ind w:left="601" w:hanging="360"/>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C17B9" w:rsidRDefault="005F5132" w:rsidP="00866658">
            <w:pPr>
              <w:ind w:left="601" w:hanging="360"/>
              <w:jc w:val="center"/>
              <w:rPr>
                <w:rFonts w:ascii="Arial" w:eastAsia="Calibri" w:hAnsi="Arial" w:cs="Times New Roman"/>
                <w:sz w:val="20"/>
                <w:szCs w:val="20"/>
                <w:lang w:eastAsia="en-GB"/>
              </w:rPr>
            </w:pPr>
          </w:p>
        </w:tc>
      </w:tr>
      <w:tr w:rsidR="005F5132" w:rsidRPr="004C17B9" w:rsidTr="00866658">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tcPr>
          <w:p w:rsidR="005F5132" w:rsidRDefault="00DC7C94" w:rsidP="00C216A0">
            <w:pPr>
              <w:pStyle w:val="ListParagraph"/>
              <w:numPr>
                <w:ilvl w:val="3"/>
                <w:numId w:val="16"/>
              </w:numPr>
              <w:rPr>
                <w:rFonts w:eastAsia="Times New Roman" w:cs="Arial"/>
                <w:color w:val="000000"/>
                <w:lang w:val="hr-HR" w:eastAsia="hr-HR"/>
              </w:rPr>
            </w:pPr>
            <w:r>
              <w:rPr>
                <w:rFonts w:eastAsia="Times New Roman" w:cs="Arial"/>
                <w:lang w:eastAsia="es-ES"/>
              </w:rPr>
              <w:t>Ra</w:t>
            </w:r>
            <w:r w:rsidR="008F537B" w:rsidRPr="000D5B52">
              <w:rPr>
                <w:rFonts w:eastAsia="Times New Roman" w:cs="Arial"/>
                <w:lang w:eastAsia="es-ES"/>
              </w:rPr>
              <w:t>dical neck dissection</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34F4B" w:rsidRDefault="005F5132" w:rsidP="00866658">
            <w:pPr>
              <w:ind w:left="601" w:hanging="360"/>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34F4B" w:rsidRDefault="005F5132" w:rsidP="00866658">
            <w:pPr>
              <w:ind w:left="601" w:hanging="360"/>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C17B9" w:rsidRDefault="005F5132" w:rsidP="00866658">
            <w:pPr>
              <w:ind w:left="601" w:hanging="360"/>
              <w:jc w:val="center"/>
              <w:rPr>
                <w:rFonts w:ascii="Arial" w:eastAsia="Calibri" w:hAnsi="Arial" w:cs="Times New Roman"/>
                <w:sz w:val="20"/>
                <w:szCs w:val="20"/>
                <w:lang w:eastAsia="en-GB"/>
              </w:rPr>
            </w:pPr>
          </w:p>
        </w:tc>
      </w:tr>
      <w:tr w:rsidR="005F5132" w:rsidRPr="004C17B9" w:rsidTr="00866658">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tcPr>
          <w:p w:rsidR="005F5132" w:rsidRPr="000D5B52" w:rsidRDefault="00DC7C94" w:rsidP="00C216A0">
            <w:pPr>
              <w:pStyle w:val="ListParagraph"/>
              <w:numPr>
                <w:ilvl w:val="3"/>
                <w:numId w:val="16"/>
              </w:numPr>
              <w:rPr>
                <w:rFonts w:eastAsia="Times New Roman" w:cs="Arial"/>
                <w:lang w:eastAsia="es-ES"/>
              </w:rPr>
            </w:pPr>
            <w:r>
              <w:rPr>
                <w:rFonts w:eastAsia="Times New Roman" w:cs="Arial"/>
                <w:lang w:eastAsia="es-ES"/>
              </w:rPr>
              <w:t>E</w:t>
            </w:r>
            <w:r w:rsidR="008F537B" w:rsidRPr="000D5B52">
              <w:rPr>
                <w:rFonts w:eastAsia="Times New Roman" w:cs="Arial"/>
                <w:lang w:eastAsia="es-ES"/>
              </w:rPr>
              <w:t>xtended neck dissection</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34F4B" w:rsidRDefault="005F5132" w:rsidP="00866658">
            <w:pPr>
              <w:ind w:left="601" w:hanging="360"/>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34F4B" w:rsidRDefault="005F5132" w:rsidP="00866658">
            <w:pPr>
              <w:ind w:left="601" w:hanging="360"/>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C17B9" w:rsidRDefault="005F5132" w:rsidP="00866658">
            <w:pPr>
              <w:ind w:left="601" w:hanging="360"/>
              <w:jc w:val="center"/>
              <w:rPr>
                <w:rFonts w:ascii="Arial" w:eastAsia="Calibri" w:hAnsi="Arial" w:cs="Times New Roman"/>
                <w:sz w:val="20"/>
                <w:szCs w:val="20"/>
                <w:lang w:eastAsia="en-GB"/>
              </w:rPr>
            </w:pPr>
          </w:p>
        </w:tc>
      </w:tr>
      <w:tr w:rsidR="005F5132" w:rsidRPr="004C17B9" w:rsidTr="00866658">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tcPr>
          <w:p w:rsidR="005F5132" w:rsidRDefault="008F537B" w:rsidP="00C216A0">
            <w:pPr>
              <w:pStyle w:val="ListParagraph"/>
              <w:numPr>
                <w:ilvl w:val="0"/>
                <w:numId w:val="15"/>
              </w:numPr>
              <w:ind w:left="601"/>
              <w:rPr>
                <w:rFonts w:eastAsia="Times New Roman" w:cs="Arial"/>
                <w:color w:val="000000"/>
                <w:lang w:val="hr-HR" w:eastAsia="hr-HR"/>
              </w:rPr>
            </w:pPr>
            <w:r>
              <w:rPr>
                <w:rFonts w:eastAsia="Times New Roman" w:cs="Arial"/>
                <w:lang w:eastAsia="es-ES"/>
              </w:rPr>
              <w:t>S</w:t>
            </w:r>
            <w:r w:rsidRPr="000D5B52">
              <w:rPr>
                <w:rFonts w:eastAsia="Times New Roman" w:cs="Arial"/>
                <w:lang w:eastAsia="es-ES"/>
              </w:rPr>
              <w:t>oft tissue neoplasms</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34F4B" w:rsidRDefault="005F5132" w:rsidP="00866658">
            <w:pPr>
              <w:ind w:left="601" w:hanging="360"/>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34F4B" w:rsidRDefault="005F5132" w:rsidP="00866658">
            <w:pPr>
              <w:ind w:left="601" w:hanging="360"/>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C17B9" w:rsidRDefault="005F5132" w:rsidP="00866658">
            <w:pPr>
              <w:ind w:left="601" w:hanging="360"/>
              <w:jc w:val="center"/>
              <w:rPr>
                <w:rFonts w:ascii="Arial" w:eastAsia="Calibri" w:hAnsi="Arial" w:cs="Times New Roman"/>
                <w:sz w:val="20"/>
                <w:szCs w:val="20"/>
                <w:lang w:eastAsia="en-GB"/>
              </w:rPr>
            </w:pPr>
          </w:p>
        </w:tc>
      </w:tr>
      <w:tr w:rsidR="005F5132" w:rsidRPr="004C17B9" w:rsidTr="00866658">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tcPr>
          <w:p w:rsidR="005F5132" w:rsidRDefault="008F537B" w:rsidP="00C216A0">
            <w:pPr>
              <w:pStyle w:val="ListParagraph"/>
              <w:numPr>
                <w:ilvl w:val="0"/>
                <w:numId w:val="15"/>
              </w:numPr>
              <w:ind w:left="601"/>
              <w:rPr>
                <w:rFonts w:eastAsia="Times New Roman" w:cs="Arial"/>
                <w:color w:val="000000"/>
                <w:lang w:val="hr-HR" w:eastAsia="hr-HR"/>
              </w:rPr>
            </w:pPr>
            <w:r>
              <w:rPr>
                <w:rFonts w:eastAsia="Times New Roman" w:cs="Arial"/>
                <w:lang w:eastAsia="es-ES"/>
              </w:rPr>
              <w:t>V</w:t>
            </w:r>
            <w:r w:rsidRPr="000D5B52">
              <w:rPr>
                <w:rFonts w:eastAsia="Times New Roman" w:cs="Arial"/>
                <w:lang w:eastAsia="es-ES"/>
              </w:rPr>
              <w:t>ascular tumours</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34F4B" w:rsidRDefault="005F5132" w:rsidP="00866658">
            <w:pPr>
              <w:ind w:left="601" w:hanging="360"/>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34F4B" w:rsidRDefault="005F5132" w:rsidP="00866658">
            <w:pPr>
              <w:ind w:left="601" w:hanging="360"/>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C17B9" w:rsidRDefault="005F5132" w:rsidP="00866658">
            <w:pPr>
              <w:ind w:left="601" w:hanging="360"/>
              <w:jc w:val="center"/>
              <w:rPr>
                <w:rFonts w:ascii="Arial" w:eastAsia="Calibri" w:hAnsi="Arial" w:cs="Times New Roman"/>
                <w:sz w:val="20"/>
                <w:szCs w:val="20"/>
                <w:lang w:eastAsia="en-GB"/>
              </w:rPr>
            </w:pPr>
          </w:p>
        </w:tc>
      </w:tr>
      <w:tr w:rsidR="005F5132" w:rsidRPr="004C17B9" w:rsidTr="00866658">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tcPr>
          <w:p w:rsidR="005F5132" w:rsidRDefault="008F537B" w:rsidP="00C216A0">
            <w:pPr>
              <w:pStyle w:val="ListParagraph"/>
              <w:numPr>
                <w:ilvl w:val="0"/>
                <w:numId w:val="15"/>
              </w:numPr>
              <w:ind w:left="601"/>
              <w:rPr>
                <w:rFonts w:eastAsia="Times New Roman" w:cs="Arial"/>
                <w:color w:val="000000"/>
                <w:lang w:val="hr-HR" w:eastAsia="hr-HR"/>
              </w:rPr>
            </w:pPr>
            <w:r>
              <w:rPr>
                <w:rFonts w:eastAsia="Times New Roman" w:cs="Arial"/>
                <w:lang w:eastAsia="es-ES"/>
              </w:rPr>
              <w:t>N</w:t>
            </w:r>
            <w:r w:rsidRPr="000D5B52">
              <w:rPr>
                <w:rFonts w:eastAsia="Times New Roman" w:cs="Arial"/>
                <w:lang w:eastAsia="es-ES"/>
              </w:rPr>
              <w:t>eurogenic tumours</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34F4B" w:rsidRDefault="005F5132" w:rsidP="00866658">
            <w:pPr>
              <w:ind w:left="601" w:hanging="360"/>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34F4B" w:rsidRDefault="005F5132" w:rsidP="00866658">
            <w:pPr>
              <w:ind w:left="601" w:hanging="360"/>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C17B9" w:rsidRDefault="005F5132" w:rsidP="00866658">
            <w:pPr>
              <w:ind w:left="601" w:hanging="360"/>
              <w:jc w:val="center"/>
              <w:rPr>
                <w:rFonts w:ascii="Arial" w:eastAsia="Calibri" w:hAnsi="Arial" w:cs="Times New Roman"/>
                <w:sz w:val="20"/>
                <w:szCs w:val="20"/>
                <w:lang w:eastAsia="en-GB"/>
              </w:rPr>
            </w:pPr>
          </w:p>
        </w:tc>
      </w:tr>
      <w:tr w:rsidR="008F537B" w:rsidRPr="004C17B9" w:rsidTr="00866658">
        <w:trPr>
          <w:trHeight w:val="315"/>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F537B" w:rsidRPr="008F537B" w:rsidRDefault="008F537B" w:rsidP="008F537B">
            <w:pPr>
              <w:rPr>
                <w:rFonts w:ascii="Arial" w:eastAsia="Calibri" w:hAnsi="Arial" w:cs="Arial"/>
                <w:sz w:val="20"/>
                <w:szCs w:val="20"/>
                <w:lang w:eastAsia="en-GB"/>
              </w:rPr>
            </w:pPr>
            <w:r w:rsidRPr="008F537B">
              <w:rPr>
                <w:rFonts w:ascii="Arial" w:eastAsia="Times New Roman" w:hAnsi="Arial" w:cs="Arial"/>
                <w:b/>
                <w:bCs/>
                <w:sz w:val="20"/>
                <w:szCs w:val="20"/>
                <w:lang w:eastAsia="es-ES"/>
              </w:rPr>
              <w:t>SURGERY OF THE SALIVARY GLANDS</w:t>
            </w:r>
          </w:p>
        </w:tc>
      </w:tr>
      <w:tr w:rsidR="005F5132" w:rsidRPr="004C17B9" w:rsidTr="00866658">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tcPr>
          <w:p w:rsidR="005F5132" w:rsidRDefault="008F537B" w:rsidP="00C216A0">
            <w:pPr>
              <w:pStyle w:val="ListParagraph"/>
              <w:numPr>
                <w:ilvl w:val="0"/>
                <w:numId w:val="15"/>
              </w:numPr>
              <w:ind w:left="601"/>
              <w:rPr>
                <w:rFonts w:eastAsia="Times New Roman" w:cs="Arial"/>
                <w:color w:val="000000"/>
                <w:lang w:val="hr-HR" w:eastAsia="hr-HR"/>
              </w:rPr>
            </w:pPr>
            <w:r>
              <w:rPr>
                <w:rFonts w:eastAsia="Times New Roman" w:cs="Arial"/>
                <w:lang w:eastAsia="es-ES"/>
              </w:rPr>
              <w:t>R</w:t>
            </w:r>
            <w:r w:rsidRPr="000D5B52">
              <w:rPr>
                <w:rFonts w:eastAsia="Times New Roman" w:cs="Arial"/>
                <w:lang w:eastAsia="es-ES"/>
              </w:rPr>
              <w:t>emoval of the submandibular gland</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34F4B" w:rsidRDefault="005F5132" w:rsidP="00866658">
            <w:pPr>
              <w:ind w:left="601" w:hanging="360"/>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34F4B" w:rsidRDefault="005F5132" w:rsidP="00866658">
            <w:pPr>
              <w:ind w:left="601" w:hanging="360"/>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C17B9" w:rsidRDefault="005F5132" w:rsidP="00866658">
            <w:pPr>
              <w:ind w:left="601" w:hanging="360"/>
              <w:jc w:val="center"/>
              <w:rPr>
                <w:rFonts w:ascii="Arial" w:eastAsia="Calibri" w:hAnsi="Arial" w:cs="Times New Roman"/>
                <w:sz w:val="20"/>
                <w:szCs w:val="20"/>
                <w:lang w:eastAsia="en-GB"/>
              </w:rPr>
            </w:pPr>
          </w:p>
        </w:tc>
      </w:tr>
      <w:tr w:rsidR="005F5132" w:rsidRPr="004C17B9" w:rsidTr="00866658">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tcPr>
          <w:p w:rsidR="005F5132" w:rsidRDefault="008F537B" w:rsidP="00C216A0">
            <w:pPr>
              <w:pStyle w:val="ListParagraph"/>
              <w:numPr>
                <w:ilvl w:val="0"/>
                <w:numId w:val="15"/>
              </w:numPr>
              <w:ind w:left="601"/>
              <w:rPr>
                <w:rFonts w:eastAsia="Times New Roman" w:cs="Arial"/>
                <w:color w:val="000000"/>
                <w:lang w:val="hr-HR" w:eastAsia="hr-HR"/>
              </w:rPr>
            </w:pPr>
            <w:r>
              <w:rPr>
                <w:rFonts w:eastAsia="Times New Roman" w:cs="Arial"/>
                <w:lang w:eastAsia="es-ES"/>
              </w:rPr>
              <w:t>R</w:t>
            </w:r>
            <w:r w:rsidRPr="000D5B52">
              <w:rPr>
                <w:rFonts w:eastAsia="Times New Roman" w:cs="Arial"/>
                <w:lang w:eastAsia="es-ES"/>
              </w:rPr>
              <w:t>emoval of the sublingual gland</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34F4B" w:rsidRDefault="005F5132" w:rsidP="00866658">
            <w:pPr>
              <w:ind w:left="601" w:hanging="360"/>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34F4B" w:rsidRDefault="005F5132" w:rsidP="00866658">
            <w:pPr>
              <w:ind w:left="601" w:hanging="360"/>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C17B9" w:rsidRDefault="005F5132" w:rsidP="00866658">
            <w:pPr>
              <w:ind w:left="601" w:hanging="360"/>
              <w:jc w:val="center"/>
              <w:rPr>
                <w:rFonts w:ascii="Arial" w:eastAsia="Calibri" w:hAnsi="Arial" w:cs="Times New Roman"/>
                <w:sz w:val="20"/>
                <w:szCs w:val="20"/>
                <w:lang w:eastAsia="en-GB"/>
              </w:rPr>
            </w:pPr>
          </w:p>
        </w:tc>
      </w:tr>
      <w:tr w:rsidR="005F5132" w:rsidRPr="004C17B9" w:rsidTr="00866658">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tcPr>
          <w:p w:rsidR="005F5132" w:rsidRDefault="008F537B" w:rsidP="00C216A0">
            <w:pPr>
              <w:pStyle w:val="ListParagraph"/>
              <w:numPr>
                <w:ilvl w:val="0"/>
                <w:numId w:val="15"/>
              </w:numPr>
              <w:ind w:left="601"/>
              <w:rPr>
                <w:rFonts w:eastAsia="Times New Roman" w:cs="Arial"/>
                <w:color w:val="000000"/>
                <w:lang w:val="hr-HR" w:eastAsia="hr-HR"/>
              </w:rPr>
            </w:pPr>
            <w:r w:rsidRPr="000D5B52">
              <w:rPr>
                <w:rFonts w:eastAsia="Times New Roman" w:cs="Arial"/>
                <w:lang w:eastAsia="es-ES"/>
              </w:rPr>
              <w:t>Removal of minor glands</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34F4B" w:rsidRDefault="005F5132" w:rsidP="00866658">
            <w:pPr>
              <w:ind w:left="601" w:hanging="360"/>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34F4B" w:rsidRDefault="005F5132" w:rsidP="00866658">
            <w:pPr>
              <w:ind w:left="601" w:hanging="360"/>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C17B9" w:rsidRDefault="005F5132" w:rsidP="00866658">
            <w:pPr>
              <w:ind w:left="601" w:hanging="360"/>
              <w:jc w:val="center"/>
              <w:rPr>
                <w:rFonts w:ascii="Arial" w:eastAsia="Calibri" w:hAnsi="Arial" w:cs="Times New Roman"/>
                <w:sz w:val="20"/>
                <w:szCs w:val="20"/>
                <w:lang w:eastAsia="en-GB"/>
              </w:rPr>
            </w:pPr>
          </w:p>
        </w:tc>
      </w:tr>
      <w:tr w:rsidR="005F5132" w:rsidRPr="004C17B9" w:rsidTr="00866658">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tcPr>
          <w:p w:rsidR="005F5132" w:rsidRDefault="008F537B" w:rsidP="00C216A0">
            <w:pPr>
              <w:pStyle w:val="ListParagraph"/>
              <w:numPr>
                <w:ilvl w:val="0"/>
                <w:numId w:val="15"/>
              </w:numPr>
              <w:ind w:left="601"/>
              <w:rPr>
                <w:rFonts w:eastAsia="Times New Roman" w:cs="Arial"/>
                <w:color w:val="000000"/>
                <w:lang w:val="hr-HR" w:eastAsia="hr-HR"/>
              </w:rPr>
            </w:pPr>
            <w:r w:rsidRPr="000D5B52">
              <w:rPr>
                <w:rFonts w:eastAsia="Times New Roman" w:cs="Arial"/>
                <w:lang w:eastAsia="es-ES"/>
              </w:rPr>
              <w:t>Parotidectomy</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34F4B" w:rsidRDefault="005F5132" w:rsidP="00866658">
            <w:pPr>
              <w:ind w:left="601" w:hanging="360"/>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34F4B" w:rsidRDefault="005F5132" w:rsidP="00866658">
            <w:pPr>
              <w:ind w:left="601" w:hanging="360"/>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C17B9" w:rsidRDefault="005F5132" w:rsidP="00866658">
            <w:pPr>
              <w:ind w:left="601" w:hanging="360"/>
              <w:jc w:val="center"/>
              <w:rPr>
                <w:rFonts w:ascii="Arial" w:eastAsia="Calibri" w:hAnsi="Arial" w:cs="Times New Roman"/>
                <w:sz w:val="20"/>
                <w:szCs w:val="20"/>
                <w:lang w:eastAsia="en-GB"/>
              </w:rPr>
            </w:pPr>
          </w:p>
        </w:tc>
      </w:tr>
      <w:tr w:rsidR="005F5132" w:rsidRPr="004C17B9" w:rsidTr="00866658">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tcPr>
          <w:p w:rsidR="005F5132" w:rsidRPr="000D5B52" w:rsidRDefault="00DC7C94" w:rsidP="00C216A0">
            <w:pPr>
              <w:pStyle w:val="ListParagraph"/>
              <w:numPr>
                <w:ilvl w:val="0"/>
                <w:numId w:val="22"/>
              </w:numPr>
              <w:ind w:left="2019" w:hanging="283"/>
              <w:rPr>
                <w:rFonts w:eastAsia="Times New Roman" w:cs="Arial"/>
                <w:lang w:eastAsia="es-ES"/>
              </w:rPr>
            </w:pPr>
            <w:r>
              <w:rPr>
                <w:rFonts w:eastAsia="Times New Roman" w:cs="Arial"/>
                <w:lang w:eastAsia="es-ES"/>
              </w:rPr>
              <w:t>P</w:t>
            </w:r>
            <w:r w:rsidR="008F537B" w:rsidRPr="000D5B52">
              <w:rPr>
                <w:rFonts w:eastAsia="Times New Roman" w:cs="Arial"/>
                <w:lang w:eastAsia="es-ES"/>
              </w:rPr>
              <w:t>artial parotidectomy</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34F4B" w:rsidRDefault="005F5132" w:rsidP="00866658">
            <w:pPr>
              <w:ind w:left="601" w:hanging="360"/>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34F4B" w:rsidRDefault="005F5132" w:rsidP="00866658">
            <w:pPr>
              <w:ind w:left="601" w:hanging="360"/>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C17B9" w:rsidRDefault="005F5132" w:rsidP="00866658">
            <w:pPr>
              <w:ind w:left="601" w:hanging="360"/>
              <w:jc w:val="center"/>
              <w:rPr>
                <w:rFonts w:ascii="Arial" w:eastAsia="Calibri" w:hAnsi="Arial" w:cs="Times New Roman"/>
                <w:sz w:val="20"/>
                <w:szCs w:val="20"/>
                <w:lang w:eastAsia="en-GB"/>
              </w:rPr>
            </w:pPr>
          </w:p>
        </w:tc>
      </w:tr>
      <w:tr w:rsidR="005F5132" w:rsidRPr="004C17B9" w:rsidTr="00866658">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tcPr>
          <w:p w:rsidR="005F5132" w:rsidRPr="000D5B52" w:rsidRDefault="00DC7C94" w:rsidP="00C216A0">
            <w:pPr>
              <w:pStyle w:val="ListParagraph"/>
              <w:numPr>
                <w:ilvl w:val="0"/>
                <w:numId w:val="22"/>
              </w:numPr>
              <w:ind w:left="2019" w:hanging="283"/>
              <w:rPr>
                <w:rFonts w:eastAsia="Times New Roman" w:cs="Arial"/>
                <w:lang w:eastAsia="es-ES"/>
              </w:rPr>
            </w:pPr>
            <w:r>
              <w:rPr>
                <w:rFonts w:eastAsia="Times New Roman" w:cs="Arial"/>
                <w:lang w:eastAsia="es-ES"/>
              </w:rPr>
              <w:t>S</w:t>
            </w:r>
            <w:r w:rsidR="008F537B" w:rsidRPr="000D5B52">
              <w:rPr>
                <w:rFonts w:eastAsia="Times New Roman" w:cs="Arial"/>
                <w:lang w:eastAsia="es-ES"/>
              </w:rPr>
              <w:t>uprafacial parotidectomy</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34F4B" w:rsidRDefault="005F5132" w:rsidP="00866658">
            <w:pPr>
              <w:ind w:left="601" w:hanging="360"/>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34F4B" w:rsidRDefault="005F5132" w:rsidP="00866658">
            <w:pPr>
              <w:ind w:left="601" w:hanging="360"/>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C17B9" w:rsidRDefault="005F5132" w:rsidP="00866658">
            <w:pPr>
              <w:ind w:left="601" w:hanging="360"/>
              <w:jc w:val="center"/>
              <w:rPr>
                <w:rFonts w:ascii="Arial" w:eastAsia="Calibri" w:hAnsi="Arial" w:cs="Times New Roman"/>
                <w:sz w:val="20"/>
                <w:szCs w:val="20"/>
                <w:lang w:eastAsia="en-GB"/>
              </w:rPr>
            </w:pPr>
          </w:p>
        </w:tc>
      </w:tr>
      <w:tr w:rsidR="005F5132" w:rsidRPr="004C17B9" w:rsidTr="00866658">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tcPr>
          <w:p w:rsidR="005F5132" w:rsidRPr="000D5B52" w:rsidRDefault="00DC7C94" w:rsidP="00C216A0">
            <w:pPr>
              <w:pStyle w:val="ListParagraph"/>
              <w:numPr>
                <w:ilvl w:val="0"/>
                <w:numId w:val="22"/>
              </w:numPr>
              <w:ind w:left="2019" w:hanging="283"/>
              <w:rPr>
                <w:rFonts w:eastAsia="Times New Roman" w:cs="Arial"/>
                <w:lang w:eastAsia="es-ES"/>
              </w:rPr>
            </w:pPr>
            <w:r>
              <w:rPr>
                <w:rFonts w:eastAsia="Times New Roman" w:cs="Arial"/>
                <w:lang w:eastAsia="es-ES"/>
              </w:rPr>
              <w:t>S</w:t>
            </w:r>
            <w:r w:rsidR="008F537B" w:rsidRPr="000D5B52">
              <w:rPr>
                <w:rFonts w:eastAsia="Times New Roman" w:cs="Arial"/>
                <w:lang w:eastAsia="es-ES"/>
              </w:rPr>
              <w:t>ubtotal parotidectomy</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34F4B" w:rsidRDefault="005F5132" w:rsidP="00866658">
            <w:pPr>
              <w:ind w:left="601" w:hanging="360"/>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34F4B" w:rsidRDefault="005F5132" w:rsidP="00866658">
            <w:pPr>
              <w:ind w:left="601" w:hanging="360"/>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C17B9" w:rsidRDefault="005F5132" w:rsidP="00866658">
            <w:pPr>
              <w:ind w:left="601" w:hanging="360"/>
              <w:jc w:val="center"/>
              <w:rPr>
                <w:rFonts w:ascii="Arial" w:eastAsia="Calibri" w:hAnsi="Arial" w:cs="Times New Roman"/>
                <w:sz w:val="20"/>
                <w:szCs w:val="20"/>
                <w:lang w:eastAsia="en-GB"/>
              </w:rPr>
            </w:pPr>
          </w:p>
        </w:tc>
      </w:tr>
      <w:tr w:rsidR="005F5132" w:rsidRPr="004C17B9" w:rsidTr="00866658">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tcPr>
          <w:p w:rsidR="005F5132" w:rsidRPr="008F537B" w:rsidRDefault="00DC7C94" w:rsidP="00C216A0">
            <w:pPr>
              <w:pStyle w:val="ListParagraph"/>
              <w:numPr>
                <w:ilvl w:val="0"/>
                <w:numId w:val="22"/>
              </w:numPr>
              <w:ind w:left="2019" w:hanging="283"/>
              <w:rPr>
                <w:rFonts w:eastAsia="Times New Roman" w:cs="Arial"/>
                <w:lang w:eastAsia="es-ES"/>
              </w:rPr>
            </w:pPr>
            <w:r>
              <w:rPr>
                <w:rFonts w:eastAsia="Times New Roman" w:cs="Arial"/>
                <w:lang w:eastAsia="es-ES"/>
              </w:rPr>
              <w:t>T</w:t>
            </w:r>
            <w:r w:rsidR="008F537B" w:rsidRPr="000D5B52">
              <w:rPr>
                <w:rFonts w:eastAsia="Times New Roman" w:cs="Arial"/>
                <w:lang w:eastAsia="es-ES"/>
              </w:rPr>
              <w:t>otal parotidectomy</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34F4B" w:rsidRDefault="005F5132" w:rsidP="00866658">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34F4B" w:rsidRDefault="005F5132" w:rsidP="00866658">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C17B9" w:rsidRDefault="005F5132" w:rsidP="00866658">
            <w:pPr>
              <w:jc w:val="center"/>
              <w:rPr>
                <w:rFonts w:ascii="Arial" w:eastAsia="Calibri" w:hAnsi="Arial" w:cs="Times New Roman"/>
                <w:sz w:val="20"/>
                <w:szCs w:val="20"/>
                <w:lang w:eastAsia="en-GB"/>
              </w:rPr>
            </w:pPr>
          </w:p>
        </w:tc>
      </w:tr>
      <w:tr w:rsidR="005F5132" w:rsidRPr="004C17B9" w:rsidTr="00866658">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tcPr>
          <w:p w:rsidR="005F5132" w:rsidRPr="008F537B" w:rsidRDefault="00DC7C94" w:rsidP="00C216A0">
            <w:pPr>
              <w:pStyle w:val="ListParagraph"/>
              <w:numPr>
                <w:ilvl w:val="0"/>
                <w:numId w:val="22"/>
              </w:numPr>
              <w:ind w:left="2019" w:hanging="283"/>
              <w:rPr>
                <w:rFonts w:eastAsia="Times New Roman" w:cs="Arial"/>
                <w:lang w:eastAsia="es-ES"/>
              </w:rPr>
            </w:pPr>
            <w:r>
              <w:rPr>
                <w:rFonts w:eastAsia="Times New Roman" w:cs="Arial"/>
                <w:lang w:eastAsia="es-ES"/>
              </w:rPr>
              <w:t>R</w:t>
            </w:r>
            <w:r w:rsidR="008F537B" w:rsidRPr="000D5B52">
              <w:rPr>
                <w:rFonts w:eastAsia="Times New Roman" w:cs="Arial"/>
                <w:lang w:eastAsia="es-ES"/>
              </w:rPr>
              <w:t>adical parotidectomy</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34F4B" w:rsidRDefault="005F5132" w:rsidP="00866658">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34F4B" w:rsidRDefault="005F5132" w:rsidP="00866658">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C17B9" w:rsidRDefault="005F5132" w:rsidP="00866658">
            <w:pPr>
              <w:jc w:val="center"/>
              <w:rPr>
                <w:rFonts w:ascii="Arial" w:eastAsia="Calibri" w:hAnsi="Arial" w:cs="Times New Roman"/>
                <w:sz w:val="20"/>
                <w:szCs w:val="20"/>
                <w:lang w:eastAsia="en-GB"/>
              </w:rPr>
            </w:pPr>
          </w:p>
        </w:tc>
      </w:tr>
      <w:tr w:rsidR="008F537B" w:rsidRPr="004C17B9" w:rsidTr="00866658">
        <w:trPr>
          <w:trHeight w:val="315"/>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F537B" w:rsidRPr="008F537B" w:rsidRDefault="008F537B" w:rsidP="008F537B">
            <w:pPr>
              <w:rPr>
                <w:rFonts w:ascii="Arial" w:eastAsia="Calibri" w:hAnsi="Arial" w:cs="Arial"/>
                <w:sz w:val="20"/>
                <w:szCs w:val="20"/>
                <w:lang w:eastAsia="en-GB"/>
              </w:rPr>
            </w:pPr>
            <w:r w:rsidRPr="008F537B">
              <w:rPr>
                <w:rFonts w:ascii="Arial" w:eastAsia="Times New Roman" w:hAnsi="Arial" w:cs="Arial"/>
                <w:b/>
                <w:bCs/>
                <w:sz w:val="20"/>
                <w:szCs w:val="20"/>
                <w:lang w:eastAsia="es-ES"/>
              </w:rPr>
              <w:t>SURGERY OF VESSELS</w:t>
            </w:r>
          </w:p>
        </w:tc>
      </w:tr>
      <w:tr w:rsidR="005F5132" w:rsidRPr="004C17B9" w:rsidTr="00866658">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tcPr>
          <w:p w:rsidR="005F5132" w:rsidRPr="008F537B" w:rsidRDefault="008F537B" w:rsidP="00C216A0">
            <w:pPr>
              <w:pStyle w:val="ListParagraph"/>
              <w:numPr>
                <w:ilvl w:val="0"/>
                <w:numId w:val="15"/>
              </w:numPr>
              <w:ind w:left="601" w:hanging="425"/>
              <w:rPr>
                <w:rFonts w:eastAsia="Times New Roman" w:cs="Arial"/>
                <w:lang w:eastAsia="es-ES"/>
              </w:rPr>
            </w:pPr>
            <w:r>
              <w:rPr>
                <w:rFonts w:eastAsia="Times New Roman" w:cs="Arial"/>
                <w:lang w:eastAsia="es-ES"/>
              </w:rPr>
              <w:t>P</w:t>
            </w:r>
            <w:r w:rsidRPr="000D5B52">
              <w:rPr>
                <w:rFonts w:eastAsia="Times New Roman" w:cs="Arial"/>
                <w:lang w:eastAsia="es-ES"/>
              </w:rPr>
              <w:t>reparation and ligation of vessels</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34F4B" w:rsidRDefault="005F5132" w:rsidP="00866658">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34F4B" w:rsidRDefault="005F5132" w:rsidP="00866658">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C17B9" w:rsidRDefault="005F5132" w:rsidP="00866658">
            <w:pPr>
              <w:jc w:val="center"/>
              <w:rPr>
                <w:rFonts w:ascii="Arial" w:eastAsia="Calibri" w:hAnsi="Arial" w:cs="Times New Roman"/>
                <w:sz w:val="20"/>
                <w:szCs w:val="20"/>
                <w:lang w:eastAsia="en-GB"/>
              </w:rPr>
            </w:pPr>
          </w:p>
        </w:tc>
      </w:tr>
      <w:tr w:rsidR="005F5132" w:rsidRPr="004C17B9" w:rsidTr="00866658">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tcPr>
          <w:p w:rsidR="005F5132" w:rsidRPr="000D5B52" w:rsidRDefault="008F537B" w:rsidP="00C216A0">
            <w:pPr>
              <w:pStyle w:val="ListParagraph"/>
              <w:numPr>
                <w:ilvl w:val="0"/>
                <w:numId w:val="15"/>
              </w:numPr>
              <w:ind w:left="601" w:hanging="425"/>
              <w:rPr>
                <w:rFonts w:eastAsia="Times New Roman" w:cs="Arial"/>
                <w:lang w:eastAsia="es-ES"/>
              </w:rPr>
            </w:pPr>
            <w:r>
              <w:rPr>
                <w:rFonts w:eastAsia="Times New Roman" w:cs="Arial"/>
                <w:lang w:eastAsia="es-ES"/>
              </w:rPr>
              <w:t>D</w:t>
            </w:r>
            <w:r w:rsidRPr="000D5B52">
              <w:rPr>
                <w:rFonts w:eastAsia="Times New Roman" w:cs="Arial"/>
                <w:lang w:eastAsia="es-ES"/>
              </w:rPr>
              <w:t>irect or indirect catheterization of the internal jugular vein</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34F4B" w:rsidRDefault="005F5132" w:rsidP="00866658">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34F4B" w:rsidRDefault="005F5132" w:rsidP="00866658">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C17B9" w:rsidRDefault="005F5132" w:rsidP="00866658">
            <w:pPr>
              <w:jc w:val="center"/>
              <w:rPr>
                <w:rFonts w:ascii="Arial" w:eastAsia="Calibri" w:hAnsi="Arial" w:cs="Times New Roman"/>
                <w:sz w:val="20"/>
                <w:szCs w:val="20"/>
                <w:lang w:eastAsia="en-GB"/>
              </w:rPr>
            </w:pPr>
          </w:p>
        </w:tc>
      </w:tr>
      <w:tr w:rsidR="005F5132" w:rsidRPr="004C17B9" w:rsidTr="00866658">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tcPr>
          <w:p w:rsidR="005F5132" w:rsidRPr="000D5B52" w:rsidRDefault="008F537B" w:rsidP="00C216A0">
            <w:pPr>
              <w:pStyle w:val="ListParagraph"/>
              <w:numPr>
                <w:ilvl w:val="0"/>
                <w:numId w:val="15"/>
              </w:numPr>
              <w:ind w:left="601" w:hanging="425"/>
              <w:rPr>
                <w:rFonts w:eastAsia="Times New Roman" w:cs="Arial"/>
                <w:lang w:eastAsia="es-ES"/>
              </w:rPr>
            </w:pPr>
            <w:r>
              <w:rPr>
                <w:rFonts w:eastAsia="Times New Roman" w:cs="Arial"/>
                <w:lang w:eastAsia="es-ES"/>
              </w:rPr>
              <w:t>V</w:t>
            </w:r>
            <w:r w:rsidRPr="000D5B52">
              <w:rPr>
                <w:rFonts w:eastAsia="Times New Roman" w:cs="Arial"/>
                <w:lang w:eastAsia="es-ES"/>
              </w:rPr>
              <w:t>ascular grafting</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34F4B" w:rsidRDefault="005F5132" w:rsidP="00866658">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34F4B" w:rsidRDefault="005F5132" w:rsidP="00866658">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C17B9" w:rsidRDefault="005F5132" w:rsidP="00866658">
            <w:pPr>
              <w:jc w:val="center"/>
              <w:rPr>
                <w:rFonts w:ascii="Arial" w:eastAsia="Calibri" w:hAnsi="Arial" w:cs="Times New Roman"/>
                <w:sz w:val="20"/>
                <w:szCs w:val="20"/>
                <w:lang w:eastAsia="en-GB"/>
              </w:rPr>
            </w:pPr>
          </w:p>
        </w:tc>
      </w:tr>
      <w:tr w:rsidR="005F5132" w:rsidRPr="004C17B9" w:rsidTr="00866658">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tcPr>
          <w:p w:rsidR="005F5132" w:rsidRPr="00503F8A" w:rsidRDefault="008F537B" w:rsidP="00C216A0">
            <w:pPr>
              <w:pStyle w:val="ListParagraph"/>
              <w:numPr>
                <w:ilvl w:val="0"/>
                <w:numId w:val="15"/>
              </w:numPr>
              <w:ind w:left="601" w:hanging="425"/>
              <w:rPr>
                <w:rFonts w:eastAsia="Times New Roman" w:cs="Arial"/>
                <w:lang w:eastAsia="es-ES"/>
              </w:rPr>
            </w:pPr>
            <w:r>
              <w:rPr>
                <w:rFonts w:eastAsia="Times New Roman" w:cs="Arial"/>
                <w:lang w:eastAsia="es-ES"/>
              </w:rPr>
              <w:t>M</w:t>
            </w:r>
            <w:r w:rsidRPr="000D5B52">
              <w:rPr>
                <w:rFonts w:eastAsia="Times New Roman" w:cs="Arial"/>
                <w:lang w:eastAsia="es-ES"/>
              </w:rPr>
              <w:t>icrovascular anastomosis</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34F4B" w:rsidRDefault="005F5132" w:rsidP="00866658">
            <w:pPr>
              <w:ind w:left="601" w:hanging="425"/>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34F4B" w:rsidRDefault="005F5132" w:rsidP="00866658">
            <w:pPr>
              <w:ind w:left="601" w:hanging="425"/>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C17B9" w:rsidRDefault="005F5132" w:rsidP="00866658">
            <w:pPr>
              <w:ind w:left="601" w:hanging="425"/>
              <w:jc w:val="center"/>
              <w:rPr>
                <w:rFonts w:ascii="Arial" w:eastAsia="Calibri" w:hAnsi="Arial" w:cs="Times New Roman"/>
                <w:sz w:val="20"/>
                <w:szCs w:val="20"/>
                <w:lang w:eastAsia="en-GB"/>
              </w:rPr>
            </w:pPr>
          </w:p>
        </w:tc>
      </w:tr>
      <w:tr w:rsidR="00A75135" w:rsidRPr="004C17B9" w:rsidTr="00866658">
        <w:trPr>
          <w:trHeight w:val="315"/>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75135" w:rsidRPr="004C17B9" w:rsidRDefault="00A75135" w:rsidP="00A75135">
            <w:pPr>
              <w:rPr>
                <w:rFonts w:ascii="Arial" w:eastAsia="Calibri" w:hAnsi="Arial" w:cs="Times New Roman"/>
                <w:sz w:val="20"/>
                <w:szCs w:val="20"/>
                <w:lang w:eastAsia="en-GB"/>
              </w:rPr>
            </w:pPr>
            <w:r w:rsidRPr="000D5B52">
              <w:rPr>
                <w:rFonts w:ascii="Arial" w:eastAsia="Times New Roman" w:hAnsi="Arial" w:cs="Arial"/>
                <w:b/>
                <w:bCs/>
                <w:sz w:val="20"/>
                <w:szCs w:val="20"/>
                <w:lang w:eastAsia="es-ES"/>
              </w:rPr>
              <w:t>SURGERY OF THE THYROID GLAND</w:t>
            </w:r>
          </w:p>
        </w:tc>
      </w:tr>
      <w:tr w:rsidR="005F5132" w:rsidRPr="004C17B9" w:rsidTr="00866658">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tcPr>
          <w:p w:rsidR="005F5132" w:rsidRPr="000D5B52" w:rsidRDefault="00A75135" w:rsidP="00C216A0">
            <w:pPr>
              <w:pStyle w:val="ListParagraph"/>
              <w:numPr>
                <w:ilvl w:val="0"/>
                <w:numId w:val="25"/>
              </w:numPr>
              <w:ind w:left="601" w:hanging="425"/>
              <w:rPr>
                <w:rFonts w:eastAsia="Times New Roman" w:cs="Arial"/>
                <w:lang w:eastAsia="es-ES"/>
              </w:rPr>
            </w:pPr>
            <w:r>
              <w:rPr>
                <w:rFonts w:eastAsia="Times New Roman" w:cs="Arial"/>
                <w:lang w:eastAsia="es-ES"/>
              </w:rPr>
              <w:t>H</w:t>
            </w:r>
            <w:r w:rsidR="008F537B" w:rsidRPr="000D5B52">
              <w:rPr>
                <w:rFonts w:eastAsia="Times New Roman" w:cs="Arial"/>
                <w:lang w:eastAsia="es-ES"/>
              </w:rPr>
              <w:t>emithyroidectomy</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34F4B" w:rsidRDefault="005F5132" w:rsidP="00866658">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34F4B" w:rsidRDefault="005F5132" w:rsidP="00866658">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C17B9" w:rsidRDefault="005F5132" w:rsidP="00866658">
            <w:pPr>
              <w:jc w:val="center"/>
              <w:rPr>
                <w:rFonts w:ascii="Arial" w:eastAsia="Calibri" w:hAnsi="Arial" w:cs="Times New Roman"/>
                <w:sz w:val="20"/>
                <w:szCs w:val="20"/>
                <w:lang w:eastAsia="en-GB"/>
              </w:rPr>
            </w:pPr>
          </w:p>
        </w:tc>
      </w:tr>
      <w:tr w:rsidR="005F5132" w:rsidRPr="004C17B9" w:rsidTr="00866658">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tcPr>
          <w:p w:rsidR="005F5132" w:rsidRPr="000D5B52" w:rsidRDefault="00A75135" w:rsidP="00C216A0">
            <w:pPr>
              <w:pStyle w:val="ListParagraph"/>
              <w:numPr>
                <w:ilvl w:val="0"/>
                <w:numId w:val="25"/>
              </w:numPr>
              <w:ind w:left="601" w:hanging="425"/>
              <w:rPr>
                <w:rFonts w:eastAsia="Times New Roman" w:cs="Arial"/>
                <w:lang w:eastAsia="es-ES"/>
              </w:rPr>
            </w:pPr>
            <w:r>
              <w:rPr>
                <w:rFonts w:eastAsia="Times New Roman" w:cs="Arial"/>
                <w:lang w:eastAsia="es-ES"/>
              </w:rPr>
              <w:t>T</w:t>
            </w:r>
            <w:r w:rsidR="008F537B" w:rsidRPr="000D5B52">
              <w:rPr>
                <w:rFonts w:eastAsia="Times New Roman" w:cs="Arial"/>
                <w:lang w:eastAsia="es-ES"/>
              </w:rPr>
              <w:t>otal thyroidectomy</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34F4B" w:rsidRDefault="005F5132" w:rsidP="00866658">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34F4B" w:rsidRDefault="005F5132" w:rsidP="00866658">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C17B9" w:rsidRDefault="005F5132" w:rsidP="00866658">
            <w:pPr>
              <w:jc w:val="center"/>
              <w:rPr>
                <w:rFonts w:ascii="Arial" w:eastAsia="Calibri" w:hAnsi="Arial" w:cs="Times New Roman"/>
                <w:sz w:val="20"/>
                <w:szCs w:val="20"/>
                <w:lang w:eastAsia="en-GB"/>
              </w:rPr>
            </w:pPr>
          </w:p>
        </w:tc>
      </w:tr>
      <w:tr w:rsidR="005F5132" w:rsidRPr="004C17B9" w:rsidTr="00866658">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tcPr>
          <w:p w:rsidR="005F5132" w:rsidRPr="000D5B52" w:rsidRDefault="008F537B" w:rsidP="00C216A0">
            <w:pPr>
              <w:pStyle w:val="ListParagraph"/>
              <w:numPr>
                <w:ilvl w:val="0"/>
                <w:numId w:val="25"/>
              </w:numPr>
              <w:ind w:left="601" w:hanging="425"/>
              <w:rPr>
                <w:rFonts w:eastAsia="Times New Roman" w:cs="Arial"/>
                <w:lang w:eastAsia="es-ES"/>
              </w:rPr>
            </w:pPr>
            <w:r w:rsidRPr="000D5B52">
              <w:rPr>
                <w:rFonts w:eastAsia="Times New Roman" w:cs="Arial"/>
                <w:lang w:eastAsia="es-ES"/>
              </w:rPr>
              <w:t>Parathyroidectomy</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34F4B" w:rsidRDefault="005F5132" w:rsidP="00866658">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34F4B" w:rsidRDefault="005F5132" w:rsidP="00866658">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C17B9" w:rsidRDefault="005F5132" w:rsidP="00866658">
            <w:pPr>
              <w:jc w:val="center"/>
              <w:rPr>
                <w:rFonts w:ascii="Arial" w:eastAsia="Calibri" w:hAnsi="Arial" w:cs="Times New Roman"/>
                <w:sz w:val="20"/>
                <w:szCs w:val="20"/>
                <w:lang w:eastAsia="en-GB"/>
              </w:rPr>
            </w:pPr>
          </w:p>
        </w:tc>
      </w:tr>
      <w:tr w:rsidR="005F5132" w:rsidRPr="004C17B9" w:rsidTr="00866658">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tcPr>
          <w:p w:rsidR="005F5132" w:rsidRPr="000D5B52" w:rsidRDefault="00A75135" w:rsidP="00C216A0">
            <w:pPr>
              <w:pStyle w:val="ListParagraph"/>
              <w:numPr>
                <w:ilvl w:val="0"/>
                <w:numId w:val="25"/>
              </w:numPr>
              <w:ind w:left="601" w:hanging="425"/>
              <w:rPr>
                <w:rFonts w:eastAsia="Times New Roman" w:cs="Arial"/>
                <w:lang w:eastAsia="es-ES"/>
              </w:rPr>
            </w:pPr>
            <w:r>
              <w:rPr>
                <w:rFonts w:eastAsia="Times New Roman" w:cs="Arial"/>
                <w:bCs/>
                <w:lang w:eastAsia="es-ES"/>
              </w:rPr>
              <w:t>L</w:t>
            </w:r>
            <w:r w:rsidR="008F537B" w:rsidRPr="000D5B52">
              <w:rPr>
                <w:rFonts w:eastAsia="Times New Roman" w:cs="Arial"/>
                <w:bCs/>
                <w:lang w:eastAsia="es-ES"/>
              </w:rPr>
              <w:t>evel VI neck dissection</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34F4B" w:rsidRDefault="005F5132" w:rsidP="00866658">
            <w:pPr>
              <w:jc w:val="center"/>
              <w:rPr>
                <w:rFonts w:ascii="Arial" w:eastAsia="Times New Roman" w:hAnsi="Arial" w:cs="Arial"/>
                <w:color w:val="000000"/>
                <w:sz w:val="20"/>
                <w:szCs w:val="20"/>
                <w:lang w:val="hr-HR" w:eastAsia="hr-HR"/>
              </w:rPr>
            </w:pP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34F4B" w:rsidRDefault="005F5132" w:rsidP="00866658">
            <w:pPr>
              <w:jc w:val="center"/>
              <w:rPr>
                <w:rFonts w:ascii="Arial" w:eastAsia="Times New Roman" w:hAnsi="Arial" w:cs="Arial"/>
                <w:color w:val="000000"/>
                <w:sz w:val="20"/>
                <w:szCs w:val="20"/>
                <w:lang w:val="hr-HR"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F5132" w:rsidRPr="004C17B9" w:rsidRDefault="005F5132" w:rsidP="00866658">
            <w:pPr>
              <w:jc w:val="center"/>
              <w:rPr>
                <w:rFonts w:ascii="Arial" w:eastAsia="Calibri" w:hAnsi="Arial" w:cs="Times New Roman"/>
                <w:sz w:val="20"/>
                <w:szCs w:val="20"/>
                <w:lang w:eastAsia="en-GB"/>
              </w:rPr>
            </w:pPr>
          </w:p>
        </w:tc>
      </w:tr>
      <w:tr w:rsidR="00724D35" w:rsidRPr="004C17B9" w:rsidTr="00724D35">
        <w:trPr>
          <w:trHeight w:val="315"/>
        </w:trPr>
        <w:tc>
          <w:tcPr>
            <w:tcW w:w="6536" w:type="dxa"/>
            <w:tcBorders>
              <w:top w:val="single" w:sz="4" w:space="0" w:color="auto"/>
            </w:tcBorders>
            <w:shd w:val="clear" w:color="auto" w:fill="FFFFFF" w:themeFill="background1"/>
            <w:vAlign w:val="bottom"/>
          </w:tcPr>
          <w:p w:rsidR="00724D35" w:rsidRDefault="00724D35" w:rsidP="00724D35">
            <w:pPr>
              <w:rPr>
                <w:rFonts w:eastAsia="Times New Roman"/>
                <w:lang w:eastAsia="es-ES"/>
              </w:rPr>
            </w:pPr>
          </w:p>
          <w:p w:rsidR="00724D35" w:rsidRDefault="00724D35" w:rsidP="00724D35">
            <w:pPr>
              <w:rPr>
                <w:rFonts w:eastAsia="Times New Roman"/>
                <w:lang w:eastAsia="es-ES"/>
              </w:rPr>
            </w:pPr>
          </w:p>
          <w:p w:rsidR="00724D35" w:rsidRDefault="00724D35" w:rsidP="00724D35">
            <w:pPr>
              <w:rPr>
                <w:rFonts w:eastAsia="Times New Roman"/>
                <w:lang w:eastAsia="es-ES"/>
              </w:rPr>
            </w:pPr>
          </w:p>
          <w:p w:rsidR="00724D35" w:rsidRPr="00724D35" w:rsidRDefault="00724D35" w:rsidP="00724D35">
            <w:pPr>
              <w:rPr>
                <w:rFonts w:eastAsia="Times New Roman"/>
                <w:lang w:eastAsia="es-ES"/>
              </w:rPr>
            </w:pPr>
          </w:p>
        </w:tc>
        <w:tc>
          <w:tcPr>
            <w:tcW w:w="851" w:type="dxa"/>
            <w:tcBorders>
              <w:top w:val="single" w:sz="4" w:space="0" w:color="auto"/>
            </w:tcBorders>
            <w:shd w:val="clear" w:color="auto" w:fill="FFFFFF" w:themeFill="background1"/>
            <w:vAlign w:val="center"/>
          </w:tcPr>
          <w:p w:rsidR="00724D35" w:rsidRPr="00434F4B" w:rsidRDefault="00724D35" w:rsidP="00866658">
            <w:pPr>
              <w:jc w:val="center"/>
              <w:rPr>
                <w:rFonts w:ascii="Arial" w:eastAsia="Times New Roman" w:hAnsi="Arial" w:cs="Arial"/>
                <w:color w:val="000000"/>
                <w:sz w:val="20"/>
                <w:szCs w:val="20"/>
                <w:lang w:val="hr-HR" w:eastAsia="hr-HR"/>
              </w:rPr>
            </w:pPr>
          </w:p>
        </w:tc>
        <w:tc>
          <w:tcPr>
            <w:tcW w:w="835" w:type="dxa"/>
            <w:tcBorders>
              <w:top w:val="single" w:sz="4" w:space="0" w:color="auto"/>
            </w:tcBorders>
            <w:shd w:val="clear" w:color="auto" w:fill="FFFFFF" w:themeFill="background1"/>
            <w:vAlign w:val="center"/>
          </w:tcPr>
          <w:p w:rsidR="00724D35" w:rsidRPr="00434F4B" w:rsidRDefault="00724D35" w:rsidP="00866658">
            <w:pPr>
              <w:jc w:val="center"/>
              <w:rPr>
                <w:rFonts w:ascii="Arial" w:eastAsia="Times New Roman" w:hAnsi="Arial" w:cs="Arial"/>
                <w:color w:val="000000"/>
                <w:sz w:val="20"/>
                <w:szCs w:val="20"/>
                <w:lang w:val="hr-HR" w:eastAsia="hr-HR"/>
              </w:rPr>
            </w:pPr>
          </w:p>
        </w:tc>
        <w:tc>
          <w:tcPr>
            <w:tcW w:w="1418" w:type="dxa"/>
            <w:tcBorders>
              <w:top w:val="single" w:sz="4" w:space="0" w:color="auto"/>
            </w:tcBorders>
            <w:shd w:val="clear" w:color="auto" w:fill="FFFFFF" w:themeFill="background1"/>
            <w:vAlign w:val="center"/>
          </w:tcPr>
          <w:p w:rsidR="00724D35" w:rsidRPr="004C17B9" w:rsidRDefault="00724D35" w:rsidP="00866658">
            <w:pPr>
              <w:jc w:val="center"/>
              <w:rPr>
                <w:rFonts w:ascii="Arial" w:eastAsia="Calibri" w:hAnsi="Arial" w:cs="Times New Roman"/>
                <w:sz w:val="20"/>
                <w:szCs w:val="20"/>
                <w:lang w:eastAsia="en-GB"/>
              </w:rPr>
            </w:pPr>
          </w:p>
        </w:tc>
      </w:tr>
    </w:tbl>
    <w:p w:rsidR="00E25250" w:rsidRPr="004C17B9" w:rsidRDefault="00E25250">
      <w:pPr>
        <w:rPr>
          <w:rFonts w:ascii="Arial" w:hAnsi="Arial" w:cs="Arial"/>
          <w:b/>
          <w:sz w:val="20"/>
          <w:szCs w:val="20"/>
        </w:rPr>
      </w:pPr>
    </w:p>
    <w:p w:rsidR="00E25250" w:rsidRPr="004C17B9" w:rsidRDefault="00E25250">
      <w:pPr>
        <w:rPr>
          <w:rFonts w:ascii="Arial" w:hAnsi="Arial" w:cs="Arial"/>
          <w:b/>
          <w:sz w:val="20"/>
          <w:szCs w:val="20"/>
        </w:rPr>
      </w:pPr>
    </w:p>
    <w:p w:rsidR="00E25250" w:rsidRPr="004C17B9" w:rsidRDefault="00E25250">
      <w:pPr>
        <w:rPr>
          <w:rFonts w:ascii="Arial" w:hAnsi="Arial" w:cs="Arial"/>
          <w:b/>
          <w:sz w:val="20"/>
          <w:szCs w:val="20"/>
        </w:rPr>
      </w:pPr>
    </w:p>
    <w:p w:rsidR="00E25250" w:rsidRPr="004C17B9" w:rsidRDefault="00E25250">
      <w:pPr>
        <w:rPr>
          <w:rFonts w:ascii="Arial" w:hAnsi="Arial" w:cs="Arial"/>
          <w:b/>
          <w:sz w:val="20"/>
          <w:szCs w:val="20"/>
        </w:rPr>
      </w:pPr>
    </w:p>
    <w:p w:rsidR="00E25250" w:rsidRPr="004C17B9" w:rsidRDefault="00E25250">
      <w:pPr>
        <w:rPr>
          <w:rFonts w:ascii="Arial" w:hAnsi="Arial" w:cs="Arial"/>
          <w:b/>
          <w:sz w:val="20"/>
          <w:szCs w:val="20"/>
        </w:rPr>
      </w:pPr>
    </w:p>
    <w:p w:rsidR="00E25250" w:rsidRPr="004C17B9" w:rsidRDefault="00E25250">
      <w:pPr>
        <w:rPr>
          <w:rFonts w:ascii="Arial" w:hAnsi="Arial" w:cs="Arial"/>
          <w:b/>
          <w:sz w:val="20"/>
          <w:szCs w:val="20"/>
        </w:rPr>
      </w:pPr>
    </w:p>
    <w:sectPr w:rsidR="00E25250" w:rsidRPr="004C17B9" w:rsidSect="009C7F3A">
      <w:headerReference w:type="even" r:id="rId10"/>
      <w:headerReference w:type="default" r:id="rId11"/>
      <w:footerReference w:type="even" r:id="rId12"/>
      <w:footerReference w:type="default" r:id="rId13"/>
      <w:headerReference w:type="first" r:id="rId14"/>
      <w:pgSz w:w="11900" w:h="16840"/>
      <w:pgMar w:top="1440" w:right="1800" w:bottom="1440" w:left="180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465" w:rsidRDefault="005B4465" w:rsidP="008E3655">
      <w:r>
        <w:separator/>
      </w:r>
    </w:p>
  </w:endnote>
  <w:endnote w:type="continuationSeparator" w:id="0">
    <w:p w:rsidR="005B4465" w:rsidRDefault="005B4465" w:rsidP="008E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 w:name="ヒラギノ角ゴ Pro W3">
    <w:charset w:val="80"/>
    <w:family w:val="auto"/>
    <w:pitch w:val="variable"/>
    <w:sig w:usb0="00000001" w:usb1="00000000" w:usb2="01000407"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8A0" w:rsidRDefault="003278A0" w:rsidP="008E36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78A0" w:rsidRDefault="003278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8A0" w:rsidRPr="009C7F3A" w:rsidRDefault="003278A0" w:rsidP="008E3655">
    <w:pPr>
      <w:pStyle w:val="Footer"/>
      <w:framePr w:wrap="around" w:vAnchor="text" w:hAnchor="margin" w:xAlign="center" w:y="1"/>
      <w:rPr>
        <w:rStyle w:val="PageNumber"/>
        <w:sz w:val="16"/>
        <w:szCs w:val="16"/>
      </w:rPr>
    </w:pPr>
    <w:r w:rsidRPr="009C7F3A">
      <w:rPr>
        <w:rStyle w:val="PageNumber"/>
        <w:sz w:val="16"/>
        <w:szCs w:val="16"/>
      </w:rPr>
      <w:fldChar w:fldCharType="begin"/>
    </w:r>
    <w:r w:rsidRPr="009C7F3A">
      <w:rPr>
        <w:rStyle w:val="PageNumber"/>
        <w:sz w:val="16"/>
        <w:szCs w:val="16"/>
      </w:rPr>
      <w:instrText xml:space="preserve">PAGE  </w:instrText>
    </w:r>
    <w:r w:rsidRPr="009C7F3A">
      <w:rPr>
        <w:rStyle w:val="PageNumber"/>
        <w:sz w:val="16"/>
        <w:szCs w:val="16"/>
      </w:rPr>
      <w:fldChar w:fldCharType="separate"/>
    </w:r>
    <w:r w:rsidR="005D4E45">
      <w:rPr>
        <w:rStyle w:val="PageNumber"/>
        <w:noProof/>
        <w:sz w:val="16"/>
        <w:szCs w:val="16"/>
      </w:rPr>
      <w:t>3</w:t>
    </w:r>
    <w:r w:rsidRPr="009C7F3A">
      <w:rPr>
        <w:rStyle w:val="PageNumber"/>
        <w:sz w:val="16"/>
        <w:szCs w:val="16"/>
      </w:rPr>
      <w:fldChar w:fldCharType="end"/>
    </w:r>
  </w:p>
  <w:p w:rsidR="003278A0" w:rsidRPr="009C7F3A" w:rsidRDefault="003278A0">
    <w:pPr>
      <w:pStyle w:val="Footer"/>
      <w:rPr>
        <w:sz w:val="16"/>
        <w:szCs w:val="16"/>
      </w:rPr>
    </w:pPr>
    <w:r w:rsidRPr="009C7F3A">
      <w:rPr>
        <w:sz w:val="16"/>
        <w:szCs w:val="16"/>
      </w:rPr>
      <w:t xml:space="preserve">EU ORL pediatric </w:t>
    </w:r>
    <w:r>
      <w:rPr>
        <w:sz w:val="16"/>
        <w:szCs w:val="16"/>
      </w:rPr>
      <w:t>curriculum (log book) 2013</w:t>
    </w:r>
    <w:r w:rsidRPr="009C7F3A">
      <w:rPr>
        <w:sz w:val="16"/>
        <w:szCs w:val="16"/>
      </w:rPr>
      <w:tab/>
    </w:r>
    <w:r w:rsidRPr="009C7F3A">
      <w:rPr>
        <w:sz w:val="16"/>
        <w:szCs w:val="16"/>
      </w:rPr>
      <w:tab/>
    </w:r>
    <w:r>
      <w:rPr>
        <w:sz w:val="16"/>
        <w:szCs w:val="16"/>
      </w:rPr>
      <w:t>KBCSM</w:t>
    </w:r>
    <w:r w:rsidRPr="009C7F3A">
      <w:rPr>
        <w:sz w:val="16"/>
        <w:szCs w:val="16"/>
      </w:rPr>
      <w:t xml:space="preserve"> draft </w:t>
    </w:r>
    <w:r>
      <w:rPr>
        <w:sz w:val="16"/>
        <w:szCs w:val="16"/>
      </w:rPr>
      <w:t>August 15</w:t>
    </w:r>
    <w:r w:rsidRPr="00D459CC">
      <w:rPr>
        <w:sz w:val="16"/>
        <w:szCs w:val="16"/>
        <w:vertAlign w:val="superscript"/>
      </w:rPr>
      <w:t>th</w:t>
    </w:r>
    <w:r>
      <w:rPr>
        <w:sz w:val="16"/>
        <w:szCs w:val="16"/>
      </w:rPr>
      <w:t xml:space="preserv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465" w:rsidRDefault="005B4465" w:rsidP="008E3655">
      <w:r>
        <w:separator/>
      </w:r>
    </w:p>
  </w:footnote>
  <w:footnote w:type="continuationSeparator" w:id="0">
    <w:p w:rsidR="005B4465" w:rsidRDefault="005B4465" w:rsidP="008E3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8A0" w:rsidRDefault="003278A0">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68.1pt;height:117pt;rotation:315;z-index:-251649024;mso-wrap-edited:f;mso-position-horizontal:center;mso-position-horizontal-relative:margin;mso-position-vertical:center;mso-position-vertical-relative:margin" wrapcoords="20457 1246 20180 1384 19557 3876 19211 4153 19142 4430 19142 5400 19973 11630 17307 1384 16753 -415 16407 692 14780 692 14123 969 13984 830 11388 830 11353 969 11284 5123 9450 692 9000 830 8861 969 8376 6230 6369 692 761 692 415 969 346 1107 346 16061 519 16753 1661 16753 2353 16476 2838 15369 3184 13707 3738 15646 4534 17307 4707 16615 4742 10384 5607 13707 6923 17446 7165 16753 8030 16753 8134 16199 8515 12738 9069 12046 10350 16615 10903 16753 10938 16338 11734 16892 11873 16753 11907 10938 12461 9692 13153 9692 13707 11769 15611 17030 15715 16753 15957 16753 15957 16476 15992 5400 16199 3046 17376 7615 20284 17169 20561 16753 20561 16199 20596 1800 20457 1246" fillcolor="silver" stroked="f">
          <v:fill opacity="15728f"/>
          <v:textpath style="font-family:&quot;Helvetica&quot;;font-size:1pt" string="DRAFT 1"/>
          <w10:wrap anchorx="margin" anchory="margin"/>
        </v:shape>
      </w:pict>
    </w:r>
    <w:r>
      <w:rPr>
        <w:noProof/>
        <w:lang w:eastAsia="en-US"/>
      </w:rPr>
      <w:pict>
        <v:shape id="_x0000_s2050" type="#_x0000_t136" style="position:absolute;margin-left:0;margin-top:0;width:1in;height:1in;z-index:251661312"/>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8A0" w:rsidRDefault="003278A0">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68.1pt;height:117pt;rotation:315;z-index:-251651072;mso-wrap-edited:f;mso-position-horizontal:center;mso-position-horizontal-relative:margin;mso-position-vertical:center;mso-position-vertical-relative:margin" wrapcoords="20457 1246 20180 1384 19557 3876 19211 4153 19142 4430 19142 5400 19973 11630 17307 1384 16753 -415 16407 692 14780 692 14123 969 13984 830 11388 830 11353 969 11284 5123 9450 692 9000 830 8861 969 8376 6230 6369 692 761 692 415 969 346 1107 346 16061 519 16753 1661 16753 2353 16476 2838 15369 3184 13707 3738 15646 4534 17307 4707 16615 4742 10384 5607 13707 6923 17446 7165 16753 8030 16753 8134 16199 8515 12738 9069 12046 10350 16615 10903 16753 10938 16338 11734 16892 11873 16753 11907 10938 12461 9692 13153 9692 13707 11769 15611 17030 15715 16753 15957 16753 15957 16476 15992 5400 16199 3046 17376 7615 20284 17169 20561 16753 20561 16199 20596 1800 20457 1246" fillcolor="silver" stroked="f">
          <v:fill opacity="15728f"/>
          <v:textpath style="font-family:&quot;Helvetica&quot;;font-size:1pt" string="DRAFT 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8A0" w:rsidRDefault="003278A0">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468.1pt;height:117pt;rotation:315;z-index:-251646976;mso-wrap-edited:f;mso-position-horizontal:center;mso-position-horizontal-relative:margin;mso-position-vertical:center;mso-position-vertical-relative:margin" wrapcoords="20457 1246 20180 1384 19557 3876 19211 4153 19142 4430 19142 5400 19973 11630 17307 1384 16753 -415 16407 692 14780 692 14123 969 13984 830 11388 830 11353 969 11284 5123 9450 692 9000 830 8861 969 8376 6230 6369 692 761 692 415 969 346 1107 346 16061 519 16753 1661 16753 2353 16476 2838 15369 3184 13707 3738 15646 4534 17307 4707 16615 4742 10384 5607 13707 6923 17446 7165 16753 8030 16753 8134 16199 8515 12738 9069 12046 10350 16615 10903 16753 10938 16338 11734 16892 11873 16753 11907 10938 12461 9692 13153 9692 13707 11769 15611 17030 15715 16753 15957 16753 15957 16476 15992 5400 16199 3046 17376 7615 20284 17169 20561 16753 20561 16199 20596 1800 20457 1246" fillcolor="silver" stroked="f">
          <v:fill opacity="15728f"/>
          <v:textpath style="font-family:&quot;Helvetica&quot;;font-size:1pt" string="DRAFT 1"/>
          <w10:wrap anchorx="margin" anchory="margin"/>
        </v:shape>
      </w:pict>
    </w:r>
    <w:r>
      <w:rPr>
        <w:noProof/>
        <w:lang w:eastAsia="en-US"/>
      </w:rPr>
      <w:pict>
        <v:shape id="_x0000_s2051" type="#_x0000_t136" style="position:absolute;margin-left:0;margin-top:0;width:1in;height:1in;z-index:25166336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596C"/>
    <w:multiLevelType w:val="hybridMultilevel"/>
    <w:tmpl w:val="5CAEDAF6"/>
    <w:lvl w:ilvl="0" w:tplc="7F4E4FA2">
      <w:start w:val="1"/>
      <w:numFmt w:val="decimal"/>
      <w:lvlText w:val="%1."/>
      <w:lvlJc w:val="left"/>
      <w:pPr>
        <w:ind w:left="229" w:hanging="360"/>
      </w:pPr>
      <w:rPr>
        <w:rFonts w:hint="default"/>
      </w:rPr>
    </w:lvl>
    <w:lvl w:ilvl="1" w:tplc="03A41A2C">
      <w:start w:val="1"/>
      <w:numFmt w:val="lowerLetter"/>
      <w:lvlText w:val="%2."/>
      <w:lvlJc w:val="left"/>
      <w:pPr>
        <w:ind w:left="949" w:hanging="360"/>
      </w:pPr>
      <w:rPr>
        <w:sz w:val="20"/>
        <w:szCs w:val="20"/>
      </w:rPr>
    </w:lvl>
    <w:lvl w:ilvl="2" w:tplc="CCBAB7D2">
      <w:start w:val="1"/>
      <w:numFmt w:val="lowerLetter"/>
      <w:lvlText w:val="%3)"/>
      <w:lvlJc w:val="left"/>
      <w:pPr>
        <w:ind w:left="1849" w:hanging="360"/>
      </w:pPr>
      <w:rPr>
        <w:rFonts w:eastAsia="Times New Roman" w:hint="default"/>
        <w:sz w:val="20"/>
        <w:szCs w:val="20"/>
      </w:rPr>
    </w:lvl>
    <w:lvl w:ilvl="3" w:tplc="041A000F" w:tentative="1">
      <w:start w:val="1"/>
      <w:numFmt w:val="decimal"/>
      <w:lvlText w:val="%4."/>
      <w:lvlJc w:val="left"/>
      <w:pPr>
        <w:ind w:left="2389" w:hanging="360"/>
      </w:pPr>
    </w:lvl>
    <w:lvl w:ilvl="4" w:tplc="041A0019" w:tentative="1">
      <w:start w:val="1"/>
      <w:numFmt w:val="lowerLetter"/>
      <w:lvlText w:val="%5."/>
      <w:lvlJc w:val="left"/>
      <w:pPr>
        <w:ind w:left="3109" w:hanging="360"/>
      </w:pPr>
    </w:lvl>
    <w:lvl w:ilvl="5" w:tplc="041A001B" w:tentative="1">
      <w:start w:val="1"/>
      <w:numFmt w:val="lowerRoman"/>
      <w:lvlText w:val="%6."/>
      <w:lvlJc w:val="right"/>
      <w:pPr>
        <w:ind w:left="3829" w:hanging="180"/>
      </w:pPr>
    </w:lvl>
    <w:lvl w:ilvl="6" w:tplc="041A000F" w:tentative="1">
      <w:start w:val="1"/>
      <w:numFmt w:val="decimal"/>
      <w:lvlText w:val="%7."/>
      <w:lvlJc w:val="left"/>
      <w:pPr>
        <w:ind w:left="4549" w:hanging="360"/>
      </w:pPr>
    </w:lvl>
    <w:lvl w:ilvl="7" w:tplc="041A0019" w:tentative="1">
      <w:start w:val="1"/>
      <w:numFmt w:val="lowerLetter"/>
      <w:lvlText w:val="%8."/>
      <w:lvlJc w:val="left"/>
      <w:pPr>
        <w:ind w:left="5269" w:hanging="360"/>
      </w:pPr>
    </w:lvl>
    <w:lvl w:ilvl="8" w:tplc="041A001B" w:tentative="1">
      <w:start w:val="1"/>
      <w:numFmt w:val="lowerRoman"/>
      <w:lvlText w:val="%9."/>
      <w:lvlJc w:val="right"/>
      <w:pPr>
        <w:ind w:left="5989" w:hanging="180"/>
      </w:pPr>
    </w:lvl>
  </w:abstractNum>
  <w:abstractNum w:abstractNumId="1">
    <w:nsid w:val="06395767"/>
    <w:multiLevelType w:val="hybridMultilevel"/>
    <w:tmpl w:val="B08EAF12"/>
    <w:lvl w:ilvl="0" w:tplc="A922EC4C">
      <w:start w:val="1"/>
      <w:numFmt w:val="lowerLetter"/>
      <w:lvlText w:val="%1."/>
      <w:lvlJc w:val="left"/>
      <w:pPr>
        <w:ind w:left="961" w:hanging="360"/>
      </w:pPr>
      <w:rPr>
        <w:rFonts w:hint="default"/>
      </w:rPr>
    </w:lvl>
    <w:lvl w:ilvl="1" w:tplc="041A0019" w:tentative="1">
      <w:start w:val="1"/>
      <w:numFmt w:val="lowerLetter"/>
      <w:lvlText w:val="%2."/>
      <w:lvlJc w:val="left"/>
      <w:pPr>
        <w:ind w:left="1681" w:hanging="360"/>
      </w:pPr>
    </w:lvl>
    <w:lvl w:ilvl="2" w:tplc="041A001B" w:tentative="1">
      <w:start w:val="1"/>
      <w:numFmt w:val="lowerRoman"/>
      <w:lvlText w:val="%3."/>
      <w:lvlJc w:val="right"/>
      <w:pPr>
        <w:ind w:left="2401" w:hanging="180"/>
      </w:pPr>
    </w:lvl>
    <w:lvl w:ilvl="3" w:tplc="041A000F" w:tentative="1">
      <w:start w:val="1"/>
      <w:numFmt w:val="decimal"/>
      <w:lvlText w:val="%4."/>
      <w:lvlJc w:val="left"/>
      <w:pPr>
        <w:ind w:left="3121" w:hanging="360"/>
      </w:pPr>
    </w:lvl>
    <w:lvl w:ilvl="4" w:tplc="041A0019" w:tentative="1">
      <w:start w:val="1"/>
      <w:numFmt w:val="lowerLetter"/>
      <w:lvlText w:val="%5."/>
      <w:lvlJc w:val="left"/>
      <w:pPr>
        <w:ind w:left="3841" w:hanging="360"/>
      </w:pPr>
    </w:lvl>
    <w:lvl w:ilvl="5" w:tplc="041A001B" w:tentative="1">
      <w:start w:val="1"/>
      <w:numFmt w:val="lowerRoman"/>
      <w:lvlText w:val="%6."/>
      <w:lvlJc w:val="right"/>
      <w:pPr>
        <w:ind w:left="4561" w:hanging="180"/>
      </w:pPr>
    </w:lvl>
    <w:lvl w:ilvl="6" w:tplc="041A000F" w:tentative="1">
      <w:start w:val="1"/>
      <w:numFmt w:val="decimal"/>
      <w:lvlText w:val="%7."/>
      <w:lvlJc w:val="left"/>
      <w:pPr>
        <w:ind w:left="5281" w:hanging="360"/>
      </w:pPr>
    </w:lvl>
    <w:lvl w:ilvl="7" w:tplc="041A0019" w:tentative="1">
      <w:start w:val="1"/>
      <w:numFmt w:val="lowerLetter"/>
      <w:lvlText w:val="%8."/>
      <w:lvlJc w:val="left"/>
      <w:pPr>
        <w:ind w:left="6001" w:hanging="360"/>
      </w:pPr>
    </w:lvl>
    <w:lvl w:ilvl="8" w:tplc="041A001B" w:tentative="1">
      <w:start w:val="1"/>
      <w:numFmt w:val="lowerRoman"/>
      <w:lvlText w:val="%9."/>
      <w:lvlJc w:val="right"/>
      <w:pPr>
        <w:ind w:left="6721" w:hanging="180"/>
      </w:pPr>
    </w:lvl>
  </w:abstractNum>
  <w:abstractNum w:abstractNumId="2">
    <w:nsid w:val="0C0C636A"/>
    <w:multiLevelType w:val="hybridMultilevel"/>
    <w:tmpl w:val="3410C6A6"/>
    <w:lvl w:ilvl="0" w:tplc="31CA65F8">
      <w:start w:val="1"/>
      <w:numFmt w:val="lowerLetter"/>
      <w:lvlText w:val="%1."/>
      <w:lvlJc w:val="left"/>
      <w:pPr>
        <w:ind w:left="961" w:hanging="360"/>
      </w:pPr>
      <w:rPr>
        <w:rFonts w:hint="default"/>
      </w:rPr>
    </w:lvl>
    <w:lvl w:ilvl="1" w:tplc="041A0019" w:tentative="1">
      <w:start w:val="1"/>
      <w:numFmt w:val="lowerLetter"/>
      <w:lvlText w:val="%2."/>
      <w:lvlJc w:val="left"/>
      <w:pPr>
        <w:ind w:left="1681" w:hanging="360"/>
      </w:pPr>
    </w:lvl>
    <w:lvl w:ilvl="2" w:tplc="041A001B" w:tentative="1">
      <w:start w:val="1"/>
      <w:numFmt w:val="lowerRoman"/>
      <w:lvlText w:val="%3."/>
      <w:lvlJc w:val="right"/>
      <w:pPr>
        <w:ind w:left="2401" w:hanging="180"/>
      </w:pPr>
    </w:lvl>
    <w:lvl w:ilvl="3" w:tplc="041A000F" w:tentative="1">
      <w:start w:val="1"/>
      <w:numFmt w:val="decimal"/>
      <w:lvlText w:val="%4."/>
      <w:lvlJc w:val="left"/>
      <w:pPr>
        <w:ind w:left="3121" w:hanging="360"/>
      </w:pPr>
    </w:lvl>
    <w:lvl w:ilvl="4" w:tplc="041A0019" w:tentative="1">
      <w:start w:val="1"/>
      <w:numFmt w:val="lowerLetter"/>
      <w:lvlText w:val="%5."/>
      <w:lvlJc w:val="left"/>
      <w:pPr>
        <w:ind w:left="3841" w:hanging="360"/>
      </w:pPr>
    </w:lvl>
    <w:lvl w:ilvl="5" w:tplc="041A001B" w:tentative="1">
      <w:start w:val="1"/>
      <w:numFmt w:val="lowerRoman"/>
      <w:lvlText w:val="%6."/>
      <w:lvlJc w:val="right"/>
      <w:pPr>
        <w:ind w:left="4561" w:hanging="180"/>
      </w:pPr>
    </w:lvl>
    <w:lvl w:ilvl="6" w:tplc="041A000F" w:tentative="1">
      <w:start w:val="1"/>
      <w:numFmt w:val="decimal"/>
      <w:lvlText w:val="%7."/>
      <w:lvlJc w:val="left"/>
      <w:pPr>
        <w:ind w:left="5281" w:hanging="360"/>
      </w:pPr>
    </w:lvl>
    <w:lvl w:ilvl="7" w:tplc="041A0019" w:tentative="1">
      <w:start w:val="1"/>
      <w:numFmt w:val="lowerLetter"/>
      <w:lvlText w:val="%8."/>
      <w:lvlJc w:val="left"/>
      <w:pPr>
        <w:ind w:left="6001" w:hanging="360"/>
      </w:pPr>
    </w:lvl>
    <w:lvl w:ilvl="8" w:tplc="041A001B" w:tentative="1">
      <w:start w:val="1"/>
      <w:numFmt w:val="lowerRoman"/>
      <w:lvlText w:val="%9."/>
      <w:lvlJc w:val="right"/>
      <w:pPr>
        <w:ind w:left="6721" w:hanging="180"/>
      </w:pPr>
    </w:lvl>
  </w:abstractNum>
  <w:abstractNum w:abstractNumId="3">
    <w:nsid w:val="0E1F7234"/>
    <w:multiLevelType w:val="hybridMultilevel"/>
    <w:tmpl w:val="D8DE676C"/>
    <w:lvl w:ilvl="0" w:tplc="3E603768">
      <w:start w:val="1"/>
      <w:numFmt w:val="lowerLetter"/>
      <w:lvlText w:val="%1."/>
      <w:lvlJc w:val="left"/>
      <w:pPr>
        <w:ind w:left="677" w:hanging="360"/>
      </w:pPr>
      <w:rPr>
        <w:rFonts w:hint="default"/>
      </w:rPr>
    </w:lvl>
    <w:lvl w:ilvl="1" w:tplc="041A0019" w:tentative="1">
      <w:start w:val="1"/>
      <w:numFmt w:val="lowerLetter"/>
      <w:lvlText w:val="%2."/>
      <w:lvlJc w:val="left"/>
      <w:pPr>
        <w:ind w:left="1397" w:hanging="360"/>
      </w:pPr>
    </w:lvl>
    <w:lvl w:ilvl="2" w:tplc="041A001B" w:tentative="1">
      <w:start w:val="1"/>
      <w:numFmt w:val="lowerRoman"/>
      <w:lvlText w:val="%3."/>
      <w:lvlJc w:val="right"/>
      <w:pPr>
        <w:ind w:left="2117" w:hanging="180"/>
      </w:pPr>
    </w:lvl>
    <w:lvl w:ilvl="3" w:tplc="041A000F" w:tentative="1">
      <w:start w:val="1"/>
      <w:numFmt w:val="decimal"/>
      <w:lvlText w:val="%4."/>
      <w:lvlJc w:val="left"/>
      <w:pPr>
        <w:ind w:left="2837" w:hanging="360"/>
      </w:pPr>
    </w:lvl>
    <w:lvl w:ilvl="4" w:tplc="041A0019" w:tentative="1">
      <w:start w:val="1"/>
      <w:numFmt w:val="lowerLetter"/>
      <w:lvlText w:val="%5."/>
      <w:lvlJc w:val="left"/>
      <w:pPr>
        <w:ind w:left="3557" w:hanging="360"/>
      </w:pPr>
    </w:lvl>
    <w:lvl w:ilvl="5" w:tplc="041A001B" w:tentative="1">
      <w:start w:val="1"/>
      <w:numFmt w:val="lowerRoman"/>
      <w:lvlText w:val="%6."/>
      <w:lvlJc w:val="right"/>
      <w:pPr>
        <w:ind w:left="4277" w:hanging="180"/>
      </w:pPr>
    </w:lvl>
    <w:lvl w:ilvl="6" w:tplc="041A000F" w:tentative="1">
      <w:start w:val="1"/>
      <w:numFmt w:val="decimal"/>
      <w:lvlText w:val="%7."/>
      <w:lvlJc w:val="left"/>
      <w:pPr>
        <w:ind w:left="4997" w:hanging="360"/>
      </w:pPr>
    </w:lvl>
    <w:lvl w:ilvl="7" w:tplc="041A0019" w:tentative="1">
      <w:start w:val="1"/>
      <w:numFmt w:val="lowerLetter"/>
      <w:lvlText w:val="%8."/>
      <w:lvlJc w:val="left"/>
      <w:pPr>
        <w:ind w:left="5717" w:hanging="360"/>
      </w:pPr>
    </w:lvl>
    <w:lvl w:ilvl="8" w:tplc="041A001B" w:tentative="1">
      <w:start w:val="1"/>
      <w:numFmt w:val="lowerRoman"/>
      <w:lvlText w:val="%9."/>
      <w:lvlJc w:val="right"/>
      <w:pPr>
        <w:ind w:left="6437" w:hanging="180"/>
      </w:pPr>
    </w:lvl>
  </w:abstractNum>
  <w:abstractNum w:abstractNumId="4">
    <w:nsid w:val="107633A0"/>
    <w:multiLevelType w:val="hybridMultilevel"/>
    <w:tmpl w:val="A5706CE0"/>
    <w:lvl w:ilvl="0" w:tplc="D69A58D8">
      <w:start w:val="1"/>
      <w:numFmt w:val="decimal"/>
      <w:lvlText w:val="%1."/>
      <w:lvlJc w:val="left"/>
      <w:pPr>
        <w:ind w:left="677" w:hanging="360"/>
      </w:pPr>
      <w:rPr>
        <w:rFonts w:hint="default"/>
      </w:rPr>
    </w:lvl>
    <w:lvl w:ilvl="1" w:tplc="5E08CB04">
      <w:start w:val="1"/>
      <w:numFmt w:val="lowerLetter"/>
      <w:lvlText w:val="%2)"/>
      <w:lvlJc w:val="left"/>
      <w:pPr>
        <w:ind w:left="1397" w:hanging="360"/>
      </w:pPr>
      <w:rPr>
        <w:rFonts w:eastAsia="Times New Roman" w:hint="default"/>
      </w:rPr>
    </w:lvl>
    <w:lvl w:ilvl="2" w:tplc="041A001B">
      <w:start w:val="1"/>
      <w:numFmt w:val="lowerRoman"/>
      <w:lvlText w:val="%3."/>
      <w:lvlJc w:val="right"/>
      <w:pPr>
        <w:ind w:left="2117" w:hanging="180"/>
      </w:pPr>
    </w:lvl>
    <w:lvl w:ilvl="3" w:tplc="041A000F">
      <w:start w:val="1"/>
      <w:numFmt w:val="decimal"/>
      <w:lvlText w:val="%4."/>
      <w:lvlJc w:val="left"/>
      <w:pPr>
        <w:ind w:left="2837" w:hanging="360"/>
      </w:pPr>
    </w:lvl>
    <w:lvl w:ilvl="4" w:tplc="6DD6321A">
      <w:start w:val="1"/>
      <w:numFmt w:val="lowerLetter"/>
      <w:lvlText w:val="%5)"/>
      <w:lvlJc w:val="left"/>
      <w:pPr>
        <w:ind w:left="3557" w:hanging="360"/>
      </w:pPr>
      <w:rPr>
        <w:rFonts w:hint="default"/>
      </w:rPr>
    </w:lvl>
    <w:lvl w:ilvl="5" w:tplc="041A001B" w:tentative="1">
      <w:start w:val="1"/>
      <w:numFmt w:val="lowerRoman"/>
      <w:lvlText w:val="%6."/>
      <w:lvlJc w:val="right"/>
      <w:pPr>
        <w:ind w:left="4277" w:hanging="180"/>
      </w:pPr>
    </w:lvl>
    <w:lvl w:ilvl="6" w:tplc="041A000F" w:tentative="1">
      <w:start w:val="1"/>
      <w:numFmt w:val="decimal"/>
      <w:lvlText w:val="%7."/>
      <w:lvlJc w:val="left"/>
      <w:pPr>
        <w:ind w:left="4997" w:hanging="360"/>
      </w:pPr>
    </w:lvl>
    <w:lvl w:ilvl="7" w:tplc="041A0019" w:tentative="1">
      <w:start w:val="1"/>
      <w:numFmt w:val="lowerLetter"/>
      <w:lvlText w:val="%8."/>
      <w:lvlJc w:val="left"/>
      <w:pPr>
        <w:ind w:left="5717" w:hanging="360"/>
      </w:pPr>
    </w:lvl>
    <w:lvl w:ilvl="8" w:tplc="041A001B" w:tentative="1">
      <w:start w:val="1"/>
      <w:numFmt w:val="lowerRoman"/>
      <w:lvlText w:val="%9."/>
      <w:lvlJc w:val="right"/>
      <w:pPr>
        <w:ind w:left="6437" w:hanging="180"/>
      </w:pPr>
    </w:lvl>
  </w:abstractNum>
  <w:abstractNum w:abstractNumId="5">
    <w:nsid w:val="159C433F"/>
    <w:multiLevelType w:val="hybridMultilevel"/>
    <w:tmpl w:val="B5D8C18E"/>
    <w:lvl w:ilvl="0" w:tplc="2DDCD13E">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6">
    <w:nsid w:val="16EB5B31"/>
    <w:multiLevelType w:val="hybridMultilevel"/>
    <w:tmpl w:val="3B385406"/>
    <w:lvl w:ilvl="0" w:tplc="A37E96CA">
      <w:start w:val="1"/>
      <w:numFmt w:val="lowerLetter"/>
      <w:lvlText w:val="%1)"/>
      <w:lvlJc w:val="left"/>
      <w:pPr>
        <w:ind w:left="1069" w:hanging="360"/>
      </w:pPr>
      <w:rPr>
        <w:rFonts w:eastAsia="Times New Roman" w:hint="default"/>
        <w:sz w:val="20"/>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7">
    <w:nsid w:val="1935320C"/>
    <w:multiLevelType w:val="hybridMultilevel"/>
    <w:tmpl w:val="A28EC60A"/>
    <w:lvl w:ilvl="0" w:tplc="B83C56D6">
      <w:start w:val="1"/>
      <w:numFmt w:val="decimal"/>
      <w:lvlText w:val="%1."/>
      <w:lvlJc w:val="left"/>
      <w:pPr>
        <w:ind w:left="229" w:hanging="360"/>
      </w:pPr>
      <w:rPr>
        <w:rFonts w:hint="default"/>
      </w:rPr>
    </w:lvl>
    <w:lvl w:ilvl="1" w:tplc="041A0019">
      <w:start w:val="1"/>
      <w:numFmt w:val="lowerLetter"/>
      <w:lvlText w:val="%2."/>
      <w:lvlJc w:val="left"/>
      <w:pPr>
        <w:ind w:left="949" w:hanging="360"/>
      </w:pPr>
    </w:lvl>
    <w:lvl w:ilvl="2" w:tplc="08C262EE">
      <w:start w:val="1"/>
      <w:numFmt w:val="lowerLetter"/>
      <w:lvlText w:val="%3)"/>
      <w:lvlJc w:val="right"/>
      <w:pPr>
        <w:ind w:left="1669" w:hanging="180"/>
      </w:pPr>
      <w:rPr>
        <w:rFonts w:ascii="Arial" w:eastAsia="Times New Roman" w:hAnsi="Arial" w:cs="Arial"/>
      </w:rPr>
    </w:lvl>
    <w:lvl w:ilvl="3" w:tplc="041A000F">
      <w:start w:val="1"/>
      <w:numFmt w:val="decimal"/>
      <w:lvlText w:val="%4."/>
      <w:lvlJc w:val="left"/>
      <w:pPr>
        <w:ind w:left="2389" w:hanging="360"/>
      </w:pPr>
    </w:lvl>
    <w:lvl w:ilvl="4" w:tplc="041A0019" w:tentative="1">
      <w:start w:val="1"/>
      <w:numFmt w:val="lowerLetter"/>
      <w:lvlText w:val="%5."/>
      <w:lvlJc w:val="left"/>
      <w:pPr>
        <w:ind w:left="3109" w:hanging="360"/>
      </w:pPr>
    </w:lvl>
    <w:lvl w:ilvl="5" w:tplc="041A001B" w:tentative="1">
      <w:start w:val="1"/>
      <w:numFmt w:val="lowerRoman"/>
      <w:lvlText w:val="%6."/>
      <w:lvlJc w:val="right"/>
      <w:pPr>
        <w:ind w:left="3829" w:hanging="180"/>
      </w:pPr>
    </w:lvl>
    <w:lvl w:ilvl="6" w:tplc="041A000F" w:tentative="1">
      <w:start w:val="1"/>
      <w:numFmt w:val="decimal"/>
      <w:lvlText w:val="%7."/>
      <w:lvlJc w:val="left"/>
      <w:pPr>
        <w:ind w:left="4549" w:hanging="360"/>
      </w:pPr>
    </w:lvl>
    <w:lvl w:ilvl="7" w:tplc="041A0019" w:tentative="1">
      <w:start w:val="1"/>
      <w:numFmt w:val="lowerLetter"/>
      <w:lvlText w:val="%8."/>
      <w:lvlJc w:val="left"/>
      <w:pPr>
        <w:ind w:left="5269" w:hanging="360"/>
      </w:pPr>
    </w:lvl>
    <w:lvl w:ilvl="8" w:tplc="041A001B" w:tentative="1">
      <w:start w:val="1"/>
      <w:numFmt w:val="lowerRoman"/>
      <w:lvlText w:val="%9."/>
      <w:lvlJc w:val="right"/>
      <w:pPr>
        <w:ind w:left="5989" w:hanging="180"/>
      </w:pPr>
    </w:lvl>
  </w:abstractNum>
  <w:abstractNum w:abstractNumId="8">
    <w:nsid w:val="1B205F71"/>
    <w:multiLevelType w:val="hybridMultilevel"/>
    <w:tmpl w:val="E440F8A8"/>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DF923B6"/>
    <w:multiLevelType w:val="hybridMultilevel"/>
    <w:tmpl w:val="123A7C4C"/>
    <w:lvl w:ilvl="0" w:tplc="E04C6AFE">
      <w:start w:val="1"/>
      <w:numFmt w:val="lowerLetter"/>
      <w:lvlText w:val="%1."/>
      <w:lvlJc w:val="left"/>
      <w:pPr>
        <w:ind w:left="1800" w:hanging="360"/>
      </w:pPr>
      <w:rPr>
        <w:rFonts w:hint="default"/>
        <w:color w:val="auto"/>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0">
    <w:nsid w:val="200943F3"/>
    <w:multiLevelType w:val="hybridMultilevel"/>
    <w:tmpl w:val="056E93D2"/>
    <w:lvl w:ilvl="0" w:tplc="003C450A">
      <w:start w:val="1"/>
      <w:numFmt w:val="decimal"/>
      <w:lvlText w:val="%1."/>
      <w:lvlJc w:val="left"/>
      <w:pPr>
        <w:ind w:left="-131" w:hanging="360"/>
      </w:pPr>
      <w:rPr>
        <w:rFonts w:ascii="Arial" w:eastAsia="Times New Roman" w:hAnsi="Arial" w:cs="Arial"/>
      </w:rPr>
    </w:lvl>
    <w:lvl w:ilvl="1" w:tplc="28BAAA80">
      <w:start w:val="1"/>
      <w:numFmt w:val="lowerLetter"/>
      <w:lvlText w:val="%2)"/>
      <w:lvlJc w:val="left"/>
      <w:pPr>
        <w:ind w:left="589" w:hanging="360"/>
      </w:pPr>
      <w:rPr>
        <w:rFonts w:ascii="Arial" w:eastAsia="Calibri" w:hAnsi="Arial" w:cs="Arial"/>
        <w:sz w:val="20"/>
        <w:szCs w:val="20"/>
      </w:rPr>
    </w:lvl>
    <w:lvl w:ilvl="2" w:tplc="041A001B">
      <w:start w:val="1"/>
      <w:numFmt w:val="lowerRoman"/>
      <w:lvlText w:val="%3."/>
      <w:lvlJc w:val="right"/>
      <w:pPr>
        <w:ind w:left="1309" w:hanging="180"/>
      </w:pPr>
    </w:lvl>
    <w:lvl w:ilvl="3" w:tplc="47D63B92">
      <w:start w:val="1"/>
      <w:numFmt w:val="lowerLetter"/>
      <w:lvlText w:val="%4."/>
      <w:lvlJc w:val="left"/>
      <w:pPr>
        <w:ind w:left="2029" w:hanging="360"/>
      </w:pPr>
      <w:rPr>
        <w:rFonts w:hint="default"/>
      </w:rPr>
    </w:lvl>
    <w:lvl w:ilvl="4" w:tplc="8DAEED78">
      <w:start w:val="1"/>
      <w:numFmt w:val="upperLetter"/>
      <w:lvlText w:val="%5."/>
      <w:lvlJc w:val="left"/>
      <w:pPr>
        <w:ind w:left="2749" w:hanging="360"/>
      </w:pPr>
      <w:rPr>
        <w:rFonts w:hint="default"/>
      </w:rPr>
    </w:lvl>
    <w:lvl w:ilvl="5" w:tplc="041A001B" w:tentative="1">
      <w:start w:val="1"/>
      <w:numFmt w:val="lowerRoman"/>
      <w:lvlText w:val="%6."/>
      <w:lvlJc w:val="right"/>
      <w:pPr>
        <w:ind w:left="3469" w:hanging="180"/>
      </w:pPr>
    </w:lvl>
    <w:lvl w:ilvl="6" w:tplc="041A000F" w:tentative="1">
      <w:start w:val="1"/>
      <w:numFmt w:val="decimal"/>
      <w:lvlText w:val="%7."/>
      <w:lvlJc w:val="left"/>
      <w:pPr>
        <w:ind w:left="4189" w:hanging="360"/>
      </w:pPr>
    </w:lvl>
    <w:lvl w:ilvl="7" w:tplc="041A0019" w:tentative="1">
      <w:start w:val="1"/>
      <w:numFmt w:val="lowerLetter"/>
      <w:lvlText w:val="%8."/>
      <w:lvlJc w:val="left"/>
      <w:pPr>
        <w:ind w:left="4909" w:hanging="360"/>
      </w:pPr>
    </w:lvl>
    <w:lvl w:ilvl="8" w:tplc="041A001B" w:tentative="1">
      <w:start w:val="1"/>
      <w:numFmt w:val="lowerRoman"/>
      <w:lvlText w:val="%9."/>
      <w:lvlJc w:val="right"/>
      <w:pPr>
        <w:ind w:left="5629" w:hanging="180"/>
      </w:pPr>
    </w:lvl>
  </w:abstractNum>
  <w:abstractNum w:abstractNumId="11">
    <w:nsid w:val="248776C4"/>
    <w:multiLevelType w:val="hybridMultilevel"/>
    <w:tmpl w:val="1EAE6A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C9B6B36"/>
    <w:multiLevelType w:val="hybridMultilevel"/>
    <w:tmpl w:val="0368EC64"/>
    <w:lvl w:ilvl="0" w:tplc="AED257C2">
      <w:start w:val="28"/>
      <w:numFmt w:val="bullet"/>
      <w:lvlText w:val=""/>
      <w:lvlJc w:val="left"/>
      <w:pPr>
        <w:ind w:left="720" w:hanging="360"/>
      </w:pPr>
      <w:rPr>
        <w:rFonts w:ascii="Symbol" w:eastAsiaTheme="minorEastAsia"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41AF0D32"/>
    <w:multiLevelType w:val="hybridMultilevel"/>
    <w:tmpl w:val="A60E1410"/>
    <w:lvl w:ilvl="0" w:tplc="4516F278">
      <w:start w:val="1"/>
      <w:numFmt w:val="lowerLetter"/>
      <w:lvlText w:val="%1."/>
      <w:lvlJc w:val="left"/>
      <w:pPr>
        <w:ind w:left="2379" w:hanging="360"/>
      </w:pPr>
      <w:rPr>
        <w:rFonts w:hint="default"/>
      </w:rPr>
    </w:lvl>
    <w:lvl w:ilvl="1" w:tplc="041A0019" w:tentative="1">
      <w:start w:val="1"/>
      <w:numFmt w:val="lowerLetter"/>
      <w:lvlText w:val="%2."/>
      <w:lvlJc w:val="left"/>
      <w:pPr>
        <w:ind w:left="3099" w:hanging="360"/>
      </w:pPr>
    </w:lvl>
    <w:lvl w:ilvl="2" w:tplc="041A001B" w:tentative="1">
      <w:start w:val="1"/>
      <w:numFmt w:val="lowerRoman"/>
      <w:lvlText w:val="%3."/>
      <w:lvlJc w:val="right"/>
      <w:pPr>
        <w:ind w:left="3819" w:hanging="180"/>
      </w:pPr>
    </w:lvl>
    <w:lvl w:ilvl="3" w:tplc="041A000F" w:tentative="1">
      <w:start w:val="1"/>
      <w:numFmt w:val="decimal"/>
      <w:lvlText w:val="%4."/>
      <w:lvlJc w:val="left"/>
      <w:pPr>
        <w:ind w:left="4539" w:hanging="360"/>
      </w:pPr>
    </w:lvl>
    <w:lvl w:ilvl="4" w:tplc="041A0019" w:tentative="1">
      <w:start w:val="1"/>
      <w:numFmt w:val="lowerLetter"/>
      <w:lvlText w:val="%5."/>
      <w:lvlJc w:val="left"/>
      <w:pPr>
        <w:ind w:left="5259" w:hanging="360"/>
      </w:pPr>
    </w:lvl>
    <w:lvl w:ilvl="5" w:tplc="041A001B" w:tentative="1">
      <w:start w:val="1"/>
      <w:numFmt w:val="lowerRoman"/>
      <w:lvlText w:val="%6."/>
      <w:lvlJc w:val="right"/>
      <w:pPr>
        <w:ind w:left="5979" w:hanging="180"/>
      </w:pPr>
    </w:lvl>
    <w:lvl w:ilvl="6" w:tplc="041A000F" w:tentative="1">
      <w:start w:val="1"/>
      <w:numFmt w:val="decimal"/>
      <w:lvlText w:val="%7."/>
      <w:lvlJc w:val="left"/>
      <w:pPr>
        <w:ind w:left="6699" w:hanging="360"/>
      </w:pPr>
    </w:lvl>
    <w:lvl w:ilvl="7" w:tplc="041A0019" w:tentative="1">
      <w:start w:val="1"/>
      <w:numFmt w:val="lowerLetter"/>
      <w:lvlText w:val="%8."/>
      <w:lvlJc w:val="left"/>
      <w:pPr>
        <w:ind w:left="7419" w:hanging="360"/>
      </w:pPr>
    </w:lvl>
    <w:lvl w:ilvl="8" w:tplc="041A001B" w:tentative="1">
      <w:start w:val="1"/>
      <w:numFmt w:val="lowerRoman"/>
      <w:lvlText w:val="%9."/>
      <w:lvlJc w:val="right"/>
      <w:pPr>
        <w:ind w:left="8139" w:hanging="180"/>
      </w:pPr>
    </w:lvl>
  </w:abstractNum>
  <w:abstractNum w:abstractNumId="14">
    <w:nsid w:val="46783E3B"/>
    <w:multiLevelType w:val="hybridMultilevel"/>
    <w:tmpl w:val="73E0B1DC"/>
    <w:lvl w:ilvl="0" w:tplc="D0C0CFAC">
      <w:start w:val="1"/>
      <w:numFmt w:val="lowerLetter"/>
      <w:lvlText w:val="%1."/>
      <w:lvlJc w:val="left"/>
      <w:pPr>
        <w:ind w:left="1321" w:hanging="360"/>
      </w:pPr>
      <w:rPr>
        <w:rFonts w:hint="default"/>
      </w:rPr>
    </w:lvl>
    <w:lvl w:ilvl="1" w:tplc="041A0019" w:tentative="1">
      <w:start w:val="1"/>
      <w:numFmt w:val="lowerLetter"/>
      <w:lvlText w:val="%2."/>
      <w:lvlJc w:val="left"/>
      <w:pPr>
        <w:ind w:left="2041" w:hanging="360"/>
      </w:pPr>
    </w:lvl>
    <w:lvl w:ilvl="2" w:tplc="041A001B" w:tentative="1">
      <w:start w:val="1"/>
      <w:numFmt w:val="lowerRoman"/>
      <w:lvlText w:val="%3."/>
      <w:lvlJc w:val="right"/>
      <w:pPr>
        <w:ind w:left="2761" w:hanging="180"/>
      </w:pPr>
    </w:lvl>
    <w:lvl w:ilvl="3" w:tplc="041A000F" w:tentative="1">
      <w:start w:val="1"/>
      <w:numFmt w:val="decimal"/>
      <w:lvlText w:val="%4."/>
      <w:lvlJc w:val="left"/>
      <w:pPr>
        <w:ind w:left="3481" w:hanging="360"/>
      </w:pPr>
    </w:lvl>
    <w:lvl w:ilvl="4" w:tplc="041A0019" w:tentative="1">
      <w:start w:val="1"/>
      <w:numFmt w:val="lowerLetter"/>
      <w:lvlText w:val="%5."/>
      <w:lvlJc w:val="left"/>
      <w:pPr>
        <w:ind w:left="4201" w:hanging="360"/>
      </w:pPr>
    </w:lvl>
    <w:lvl w:ilvl="5" w:tplc="041A001B" w:tentative="1">
      <w:start w:val="1"/>
      <w:numFmt w:val="lowerRoman"/>
      <w:lvlText w:val="%6."/>
      <w:lvlJc w:val="right"/>
      <w:pPr>
        <w:ind w:left="4921" w:hanging="180"/>
      </w:pPr>
    </w:lvl>
    <w:lvl w:ilvl="6" w:tplc="041A000F" w:tentative="1">
      <w:start w:val="1"/>
      <w:numFmt w:val="decimal"/>
      <w:lvlText w:val="%7."/>
      <w:lvlJc w:val="left"/>
      <w:pPr>
        <w:ind w:left="5641" w:hanging="360"/>
      </w:pPr>
    </w:lvl>
    <w:lvl w:ilvl="7" w:tplc="041A0019" w:tentative="1">
      <w:start w:val="1"/>
      <w:numFmt w:val="lowerLetter"/>
      <w:lvlText w:val="%8."/>
      <w:lvlJc w:val="left"/>
      <w:pPr>
        <w:ind w:left="6361" w:hanging="360"/>
      </w:pPr>
    </w:lvl>
    <w:lvl w:ilvl="8" w:tplc="041A001B" w:tentative="1">
      <w:start w:val="1"/>
      <w:numFmt w:val="lowerRoman"/>
      <w:lvlText w:val="%9."/>
      <w:lvlJc w:val="right"/>
      <w:pPr>
        <w:ind w:left="7081" w:hanging="180"/>
      </w:pPr>
    </w:lvl>
  </w:abstractNum>
  <w:abstractNum w:abstractNumId="15">
    <w:nsid w:val="48BC19AB"/>
    <w:multiLevelType w:val="hybridMultilevel"/>
    <w:tmpl w:val="75D6040E"/>
    <w:lvl w:ilvl="0" w:tplc="9B4E933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nsid w:val="48E673AA"/>
    <w:multiLevelType w:val="hybridMultilevel"/>
    <w:tmpl w:val="6F64E9A0"/>
    <w:lvl w:ilvl="0" w:tplc="79542406">
      <w:start w:val="1"/>
      <w:numFmt w:val="lowerLetter"/>
      <w:lvlText w:val="%1."/>
      <w:lvlJc w:val="left"/>
      <w:pPr>
        <w:ind w:left="1321" w:hanging="360"/>
      </w:pPr>
      <w:rPr>
        <w:rFonts w:hint="default"/>
      </w:rPr>
    </w:lvl>
    <w:lvl w:ilvl="1" w:tplc="041A0019" w:tentative="1">
      <w:start w:val="1"/>
      <w:numFmt w:val="lowerLetter"/>
      <w:lvlText w:val="%2."/>
      <w:lvlJc w:val="left"/>
      <w:pPr>
        <w:ind w:left="2041" w:hanging="360"/>
      </w:pPr>
    </w:lvl>
    <w:lvl w:ilvl="2" w:tplc="041A001B" w:tentative="1">
      <w:start w:val="1"/>
      <w:numFmt w:val="lowerRoman"/>
      <w:lvlText w:val="%3."/>
      <w:lvlJc w:val="right"/>
      <w:pPr>
        <w:ind w:left="2761" w:hanging="180"/>
      </w:pPr>
    </w:lvl>
    <w:lvl w:ilvl="3" w:tplc="041A000F" w:tentative="1">
      <w:start w:val="1"/>
      <w:numFmt w:val="decimal"/>
      <w:lvlText w:val="%4."/>
      <w:lvlJc w:val="left"/>
      <w:pPr>
        <w:ind w:left="3481" w:hanging="360"/>
      </w:pPr>
    </w:lvl>
    <w:lvl w:ilvl="4" w:tplc="041A0019" w:tentative="1">
      <w:start w:val="1"/>
      <w:numFmt w:val="lowerLetter"/>
      <w:lvlText w:val="%5."/>
      <w:lvlJc w:val="left"/>
      <w:pPr>
        <w:ind w:left="4201" w:hanging="360"/>
      </w:pPr>
    </w:lvl>
    <w:lvl w:ilvl="5" w:tplc="041A001B" w:tentative="1">
      <w:start w:val="1"/>
      <w:numFmt w:val="lowerRoman"/>
      <w:lvlText w:val="%6."/>
      <w:lvlJc w:val="right"/>
      <w:pPr>
        <w:ind w:left="4921" w:hanging="180"/>
      </w:pPr>
    </w:lvl>
    <w:lvl w:ilvl="6" w:tplc="041A000F" w:tentative="1">
      <w:start w:val="1"/>
      <w:numFmt w:val="decimal"/>
      <w:lvlText w:val="%7."/>
      <w:lvlJc w:val="left"/>
      <w:pPr>
        <w:ind w:left="5641" w:hanging="360"/>
      </w:pPr>
    </w:lvl>
    <w:lvl w:ilvl="7" w:tplc="041A0019" w:tentative="1">
      <w:start w:val="1"/>
      <w:numFmt w:val="lowerLetter"/>
      <w:lvlText w:val="%8."/>
      <w:lvlJc w:val="left"/>
      <w:pPr>
        <w:ind w:left="6361" w:hanging="360"/>
      </w:pPr>
    </w:lvl>
    <w:lvl w:ilvl="8" w:tplc="041A001B" w:tentative="1">
      <w:start w:val="1"/>
      <w:numFmt w:val="lowerRoman"/>
      <w:lvlText w:val="%9."/>
      <w:lvlJc w:val="right"/>
      <w:pPr>
        <w:ind w:left="7081" w:hanging="180"/>
      </w:pPr>
    </w:lvl>
  </w:abstractNum>
  <w:abstractNum w:abstractNumId="17">
    <w:nsid w:val="53DE2FDE"/>
    <w:multiLevelType w:val="hybridMultilevel"/>
    <w:tmpl w:val="B50C396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4B575B7"/>
    <w:multiLevelType w:val="hybridMultilevel"/>
    <w:tmpl w:val="546AEA78"/>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5072E28"/>
    <w:multiLevelType w:val="hybridMultilevel"/>
    <w:tmpl w:val="27C8A2E6"/>
    <w:lvl w:ilvl="0" w:tplc="2C7E601E">
      <w:start w:val="1"/>
      <w:numFmt w:val="upperLetter"/>
      <w:lvlText w:val="%1."/>
      <w:lvlJc w:val="left"/>
      <w:pPr>
        <w:ind w:left="-491" w:hanging="360"/>
      </w:pPr>
      <w:rPr>
        <w:rFonts w:hint="default"/>
      </w:rPr>
    </w:lvl>
    <w:lvl w:ilvl="1" w:tplc="041A0019" w:tentative="1">
      <w:start w:val="1"/>
      <w:numFmt w:val="lowerLetter"/>
      <w:lvlText w:val="%2."/>
      <w:lvlJc w:val="left"/>
      <w:pPr>
        <w:ind w:left="229" w:hanging="360"/>
      </w:pPr>
    </w:lvl>
    <w:lvl w:ilvl="2" w:tplc="041A001B" w:tentative="1">
      <w:start w:val="1"/>
      <w:numFmt w:val="lowerRoman"/>
      <w:lvlText w:val="%3."/>
      <w:lvlJc w:val="right"/>
      <w:pPr>
        <w:ind w:left="949" w:hanging="180"/>
      </w:pPr>
    </w:lvl>
    <w:lvl w:ilvl="3" w:tplc="041A000F" w:tentative="1">
      <w:start w:val="1"/>
      <w:numFmt w:val="decimal"/>
      <w:lvlText w:val="%4."/>
      <w:lvlJc w:val="left"/>
      <w:pPr>
        <w:ind w:left="1669" w:hanging="360"/>
      </w:pPr>
    </w:lvl>
    <w:lvl w:ilvl="4" w:tplc="041A0019" w:tentative="1">
      <w:start w:val="1"/>
      <w:numFmt w:val="lowerLetter"/>
      <w:lvlText w:val="%5."/>
      <w:lvlJc w:val="left"/>
      <w:pPr>
        <w:ind w:left="2389" w:hanging="360"/>
      </w:pPr>
    </w:lvl>
    <w:lvl w:ilvl="5" w:tplc="041A001B" w:tentative="1">
      <w:start w:val="1"/>
      <w:numFmt w:val="lowerRoman"/>
      <w:lvlText w:val="%6."/>
      <w:lvlJc w:val="right"/>
      <w:pPr>
        <w:ind w:left="3109" w:hanging="180"/>
      </w:pPr>
    </w:lvl>
    <w:lvl w:ilvl="6" w:tplc="041A000F" w:tentative="1">
      <w:start w:val="1"/>
      <w:numFmt w:val="decimal"/>
      <w:lvlText w:val="%7."/>
      <w:lvlJc w:val="left"/>
      <w:pPr>
        <w:ind w:left="3829" w:hanging="360"/>
      </w:pPr>
    </w:lvl>
    <w:lvl w:ilvl="7" w:tplc="041A0019" w:tentative="1">
      <w:start w:val="1"/>
      <w:numFmt w:val="lowerLetter"/>
      <w:lvlText w:val="%8."/>
      <w:lvlJc w:val="left"/>
      <w:pPr>
        <w:ind w:left="4549" w:hanging="360"/>
      </w:pPr>
    </w:lvl>
    <w:lvl w:ilvl="8" w:tplc="041A001B" w:tentative="1">
      <w:start w:val="1"/>
      <w:numFmt w:val="lowerRoman"/>
      <w:lvlText w:val="%9."/>
      <w:lvlJc w:val="right"/>
      <w:pPr>
        <w:ind w:left="5269" w:hanging="180"/>
      </w:pPr>
    </w:lvl>
  </w:abstractNum>
  <w:abstractNum w:abstractNumId="20">
    <w:nsid w:val="58AC193A"/>
    <w:multiLevelType w:val="hybridMultilevel"/>
    <w:tmpl w:val="4A74CD1C"/>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5F702757"/>
    <w:multiLevelType w:val="hybridMultilevel"/>
    <w:tmpl w:val="5EF2D4C8"/>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60E044BF"/>
    <w:multiLevelType w:val="hybridMultilevel"/>
    <w:tmpl w:val="66BA5CE0"/>
    <w:lvl w:ilvl="0" w:tplc="F8F0C46E">
      <w:start w:val="1"/>
      <w:numFmt w:val="lowerLetter"/>
      <w:lvlText w:val="%1."/>
      <w:lvlJc w:val="left"/>
      <w:pPr>
        <w:ind w:left="1321" w:hanging="360"/>
      </w:pPr>
      <w:rPr>
        <w:rFonts w:hint="default"/>
      </w:rPr>
    </w:lvl>
    <w:lvl w:ilvl="1" w:tplc="041A0019" w:tentative="1">
      <w:start w:val="1"/>
      <w:numFmt w:val="lowerLetter"/>
      <w:lvlText w:val="%2."/>
      <w:lvlJc w:val="left"/>
      <w:pPr>
        <w:ind w:left="2041" w:hanging="360"/>
      </w:pPr>
    </w:lvl>
    <w:lvl w:ilvl="2" w:tplc="041A001B" w:tentative="1">
      <w:start w:val="1"/>
      <w:numFmt w:val="lowerRoman"/>
      <w:lvlText w:val="%3."/>
      <w:lvlJc w:val="right"/>
      <w:pPr>
        <w:ind w:left="2761" w:hanging="180"/>
      </w:pPr>
    </w:lvl>
    <w:lvl w:ilvl="3" w:tplc="041A000F" w:tentative="1">
      <w:start w:val="1"/>
      <w:numFmt w:val="decimal"/>
      <w:lvlText w:val="%4."/>
      <w:lvlJc w:val="left"/>
      <w:pPr>
        <w:ind w:left="3481" w:hanging="360"/>
      </w:pPr>
    </w:lvl>
    <w:lvl w:ilvl="4" w:tplc="041A0019" w:tentative="1">
      <w:start w:val="1"/>
      <w:numFmt w:val="lowerLetter"/>
      <w:lvlText w:val="%5."/>
      <w:lvlJc w:val="left"/>
      <w:pPr>
        <w:ind w:left="4201" w:hanging="360"/>
      </w:pPr>
    </w:lvl>
    <w:lvl w:ilvl="5" w:tplc="041A001B" w:tentative="1">
      <w:start w:val="1"/>
      <w:numFmt w:val="lowerRoman"/>
      <w:lvlText w:val="%6."/>
      <w:lvlJc w:val="right"/>
      <w:pPr>
        <w:ind w:left="4921" w:hanging="180"/>
      </w:pPr>
    </w:lvl>
    <w:lvl w:ilvl="6" w:tplc="041A000F" w:tentative="1">
      <w:start w:val="1"/>
      <w:numFmt w:val="decimal"/>
      <w:lvlText w:val="%7."/>
      <w:lvlJc w:val="left"/>
      <w:pPr>
        <w:ind w:left="5641" w:hanging="360"/>
      </w:pPr>
    </w:lvl>
    <w:lvl w:ilvl="7" w:tplc="041A0019" w:tentative="1">
      <w:start w:val="1"/>
      <w:numFmt w:val="lowerLetter"/>
      <w:lvlText w:val="%8."/>
      <w:lvlJc w:val="left"/>
      <w:pPr>
        <w:ind w:left="6361" w:hanging="360"/>
      </w:pPr>
    </w:lvl>
    <w:lvl w:ilvl="8" w:tplc="041A001B" w:tentative="1">
      <w:start w:val="1"/>
      <w:numFmt w:val="lowerRoman"/>
      <w:lvlText w:val="%9."/>
      <w:lvlJc w:val="right"/>
      <w:pPr>
        <w:ind w:left="7081" w:hanging="180"/>
      </w:pPr>
    </w:lvl>
  </w:abstractNum>
  <w:abstractNum w:abstractNumId="23">
    <w:nsid w:val="617514B0"/>
    <w:multiLevelType w:val="hybridMultilevel"/>
    <w:tmpl w:val="01F0CDBC"/>
    <w:lvl w:ilvl="0" w:tplc="003C450A">
      <w:start w:val="1"/>
      <w:numFmt w:val="decimal"/>
      <w:lvlText w:val="%1."/>
      <w:lvlJc w:val="left"/>
      <w:pPr>
        <w:ind w:left="-131" w:hanging="360"/>
      </w:pPr>
      <w:rPr>
        <w:rFonts w:ascii="Arial" w:eastAsia="Times New Roman" w:hAnsi="Arial" w:cs="Arial"/>
      </w:rPr>
    </w:lvl>
    <w:lvl w:ilvl="1" w:tplc="28BAAA80">
      <w:start w:val="1"/>
      <w:numFmt w:val="lowerLetter"/>
      <w:lvlText w:val="%2)"/>
      <w:lvlJc w:val="left"/>
      <w:pPr>
        <w:ind w:left="589" w:hanging="360"/>
      </w:pPr>
      <w:rPr>
        <w:rFonts w:ascii="Arial" w:eastAsia="Calibri" w:hAnsi="Arial" w:cs="Arial"/>
        <w:sz w:val="20"/>
        <w:szCs w:val="20"/>
      </w:rPr>
    </w:lvl>
    <w:lvl w:ilvl="2" w:tplc="041A001B">
      <w:start w:val="1"/>
      <w:numFmt w:val="lowerRoman"/>
      <w:lvlText w:val="%3."/>
      <w:lvlJc w:val="right"/>
      <w:pPr>
        <w:ind w:left="1309" w:hanging="180"/>
      </w:pPr>
    </w:lvl>
    <w:lvl w:ilvl="3" w:tplc="47D63B92">
      <w:start w:val="1"/>
      <w:numFmt w:val="lowerLetter"/>
      <w:lvlText w:val="%4."/>
      <w:lvlJc w:val="left"/>
      <w:pPr>
        <w:ind w:left="2029" w:hanging="360"/>
      </w:pPr>
      <w:rPr>
        <w:rFonts w:hint="default"/>
      </w:rPr>
    </w:lvl>
    <w:lvl w:ilvl="4" w:tplc="041A0019" w:tentative="1">
      <w:start w:val="1"/>
      <w:numFmt w:val="lowerLetter"/>
      <w:lvlText w:val="%5."/>
      <w:lvlJc w:val="left"/>
      <w:pPr>
        <w:ind w:left="2749" w:hanging="360"/>
      </w:pPr>
    </w:lvl>
    <w:lvl w:ilvl="5" w:tplc="041A001B" w:tentative="1">
      <w:start w:val="1"/>
      <w:numFmt w:val="lowerRoman"/>
      <w:lvlText w:val="%6."/>
      <w:lvlJc w:val="right"/>
      <w:pPr>
        <w:ind w:left="3469" w:hanging="180"/>
      </w:pPr>
    </w:lvl>
    <w:lvl w:ilvl="6" w:tplc="041A000F" w:tentative="1">
      <w:start w:val="1"/>
      <w:numFmt w:val="decimal"/>
      <w:lvlText w:val="%7."/>
      <w:lvlJc w:val="left"/>
      <w:pPr>
        <w:ind w:left="4189" w:hanging="360"/>
      </w:pPr>
    </w:lvl>
    <w:lvl w:ilvl="7" w:tplc="041A0019" w:tentative="1">
      <w:start w:val="1"/>
      <w:numFmt w:val="lowerLetter"/>
      <w:lvlText w:val="%8."/>
      <w:lvlJc w:val="left"/>
      <w:pPr>
        <w:ind w:left="4909" w:hanging="360"/>
      </w:pPr>
    </w:lvl>
    <w:lvl w:ilvl="8" w:tplc="041A001B" w:tentative="1">
      <w:start w:val="1"/>
      <w:numFmt w:val="lowerRoman"/>
      <w:lvlText w:val="%9."/>
      <w:lvlJc w:val="right"/>
      <w:pPr>
        <w:ind w:left="5629" w:hanging="180"/>
      </w:pPr>
    </w:lvl>
  </w:abstractNum>
  <w:abstractNum w:abstractNumId="24">
    <w:nsid w:val="6885790C"/>
    <w:multiLevelType w:val="hybridMultilevel"/>
    <w:tmpl w:val="F4249B76"/>
    <w:lvl w:ilvl="0" w:tplc="77129120">
      <w:start w:val="1"/>
      <w:numFmt w:val="lowerLetter"/>
      <w:lvlText w:val="%1)"/>
      <w:lvlJc w:val="left"/>
      <w:pPr>
        <w:ind w:left="589" w:hanging="360"/>
      </w:pPr>
      <w:rPr>
        <w:rFonts w:eastAsia="Times New Roman" w:hint="default"/>
        <w:sz w:val="20"/>
      </w:rPr>
    </w:lvl>
    <w:lvl w:ilvl="1" w:tplc="041A0019" w:tentative="1">
      <w:start w:val="1"/>
      <w:numFmt w:val="lowerLetter"/>
      <w:lvlText w:val="%2."/>
      <w:lvlJc w:val="left"/>
      <w:pPr>
        <w:ind w:left="1309" w:hanging="360"/>
      </w:pPr>
    </w:lvl>
    <w:lvl w:ilvl="2" w:tplc="041A001B" w:tentative="1">
      <w:start w:val="1"/>
      <w:numFmt w:val="lowerRoman"/>
      <w:lvlText w:val="%3."/>
      <w:lvlJc w:val="right"/>
      <w:pPr>
        <w:ind w:left="2029" w:hanging="180"/>
      </w:pPr>
    </w:lvl>
    <w:lvl w:ilvl="3" w:tplc="041A000F" w:tentative="1">
      <w:start w:val="1"/>
      <w:numFmt w:val="decimal"/>
      <w:lvlText w:val="%4."/>
      <w:lvlJc w:val="left"/>
      <w:pPr>
        <w:ind w:left="2749" w:hanging="360"/>
      </w:pPr>
    </w:lvl>
    <w:lvl w:ilvl="4" w:tplc="041A0019" w:tentative="1">
      <w:start w:val="1"/>
      <w:numFmt w:val="lowerLetter"/>
      <w:lvlText w:val="%5."/>
      <w:lvlJc w:val="left"/>
      <w:pPr>
        <w:ind w:left="3469" w:hanging="360"/>
      </w:pPr>
    </w:lvl>
    <w:lvl w:ilvl="5" w:tplc="041A001B" w:tentative="1">
      <w:start w:val="1"/>
      <w:numFmt w:val="lowerRoman"/>
      <w:lvlText w:val="%6."/>
      <w:lvlJc w:val="right"/>
      <w:pPr>
        <w:ind w:left="4189" w:hanging="180"/>
      </w:pPr>
    </w:lvl>
    <w:lvl w:ilvl="6" w:tplc="041A000F" w:tentative="1">
      <w:start w:val="1"/>
      <w:numFmt w:val="decimal"/>
      <w:lvlText w:val="%7."/>
      <w:lvlJc w:val="left"/>
      <w:pPr>
        <w:ind w:left="4909" w:hanging="360"/>
      </w:pPr>
    </w:lvl>
    <w:lvl w:ilvl="7" w:tplc="041A0019" w:tentative="1">
      <w:start w:val="1"/>
      <w:numFmt w:val="lowerLetter"/>
      <w:lvlText w:val="%8."/>
      <w:lvlJc w:val="left"/>
      <w:pPr>
        <w:ind w:left="5629" w:hanging="360"/>
      </w:pPr>
    </w:lvl>
    <w:lvl w:ilvl="8" w:tplc="041A001B" w:tentative="1">
      <w:start w:val="1"/>
      <w:numFmt w:val="lowerRoman"/>
      <w:lvlText w:val="%9."/>
      <w:lvlJc w:val="right"/>
      <w:pPr>
        <w:ind w:left="6349" w:hanging="180"/>
      </w:pPr>
    </w:lvl>
  </w:abstractNum>
  <w:abstractNum w:abstractNumId="25">
    <w:nsid w:val="77A131AF"/>
    <w:multiLevelType w:val="hybridMultilevel"/>
    <w:tmpl w:val="4266C82C"/>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9"/>
  </w:num>
  <w:num w:numId="2">
    <w:abstractNumId w:val="10"/>
  </w:num>
  <w:num w:numId="3">
    <w:abstractNumId w:val="20"/>
  </w:num>
  <w:num w:numId="4">
    <w:abstractNumId w:val="12"/>
  </w:num>
  <w:num w:numId="5">
    <w:abstractNumId w:val="11"/>
  </w:num>
  <w:num w:numId="6">
    <w:abstractNumId w:val="25"/>
  </w:num>
  <w:num w:numId="7">
    <w:abstractNumId w:val="18"/>
  </w:num>
  <w:num w:numId="8">
    <w:abstractNumId w:val="15"/>
  </w:num>
  <w:num w:numId="9">
    <w:abstractNumId w:val="23"/>
  </w:num>
  <w:num w:numId="10">
    <w:abstractNumId w:val="3"/>
  </w:num>
  <w:num w:numId="11">
    <w:abstractNumId w:val="0"/>
  </w:num>
  <w:num w:numId="12">
    <w:abstractNumId w:val="6"/>
  </w:num>
  <w:num w:numId="13">
    <w:abstractNumId w:val="24"/>
  </w:num>
  <w:num w:numId="14">
    <w:abstractNumId w:val="17"/>
  </w:num>
  <w:num w:numId="15">
    <w:abstractNumId w:val="4"/>
  </w:num>
  <w:num w:numId="16">
    <w:abstractNumId w:val="7"/>
  </w:num>
  <w:num w:numId="17">
    <w:abstractNumId w:val="8"/>
  </w:num>
  <w:num w:numId="18">
    <w:abstractNumId w:val="2"/>
  </w:num>
  <w:num w:numId="19">
    <w:abstractNumId w:val="14"/>
  </w:num>
  <w:num w:numId="20">
    <w:abstractNumId w:val="22"/>
  </w:num>
  <w:num w:numId="21">
    <w:abstractNumId w:val="16"/>
  </w:num>
  <w:num w:numId="22">
    <w:abstractNumId w:val="1"/>
  </w:num>
  <w:num w:numId="23">
    <w:abstractNumId w:val="13"/>
  </w:num>
  <w:num w:numId="24">
    <w:abstractNumId w:val="21"/>
  </w:num>
  <w:num w:numId="25">
    <w:abstractNumId w:val="5"/>
  </w:num>
  <w:num w:numId="26">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58C"/>
    <w:rsid w:val="00024571"/>
    <w:rsid w:val="00040A9B"/>
    <w:rsid w:val="000F2740"/>
    <w:rsid w:val="000F391E"/>
    <w:rsid w:val="00141D30"/>
    <w:rsid w:val="0014768E"/>
    <w:rsid w:val="00153D94"/>
    <w:rsid w:val="001B03D4"/>
    <w:rsid w:val="001B3347"/>
    <w:rsid w:val="001C4F9B"/>
    <w:rsid w:val="001F3CA0"/>
    <w:rsid w:val="00204A42"/>
    <w:rsid w:val="00223DAA"/>
    <w:rsid w:val="002348C2"/>
    <w:rsid w:val="00235CB3"/>
    <w:rsid w:val="0026403A"/>
    <w:rsid w:val="00265EC4"/>
    <w:rsid w:val="002979A2"/>
    <w:rsid w:val="002A2710"/>
    <w:rsid w:val="002E432E"/>
    <w:rsid w:val="002F3F21"/>
    <w:rsid w:val="003278A0"/>
    <w:rsid w:val="0033172A"/>
    <w:rsid w:val="00343379"/>
    <w:rsid w:val="0035510E"/>
    <w:rsid w:val="003746AA"/>
    <w:rsid w:val="003A3CFC"/>
    <w:rsid w:val="003B7341"/>
    <w:rsid w:val="003E204E"/>
    <w:rsid w:val="003F358C"/>
    <w:rsid w:val="00411BFA"/>
    <w:rsid w:val="004153E2"/>
    <w:rsid w:val="00430CDB"/>
    <w:rsid w:val="00434F4B"/>
    <w:rsid w:val="004642CD"/>
    <w:rsid w:val="004B1C2B"/>
    <w:rsid w:val="004C12F1"/>
    <w:rsid w:val="004C17B9"/>
    <w:rsid w:val="004C4F7E"/>
    <w:rsid w:val="004F64A5"/>
    <w:rsid w:val="004F7AA8"/>
    <w:rsid w:val="00503F8A"/>
    <w:rsid w:val="005144F9"/>
    <w:rsid w:val="0056348D"/>
    <w:rsid w:val="005651F5"/>
    <w:rsid w:val="005708C9"/>
    <w:rsid w:val="00584592"/>
    <w:rsid w:val="005B4465"/>
    <w:rsid w:val="005D4E45"/>
    <w:rsid w:val="005F5132"/>
    <w:rsid w:val="00640D43"/>
    <w:rsid w:val="00684785"/>
    <w:rsid w:val="006D0042"/>
    <w:rsid w:val="006D73E5"/>
    <w:rsid w:val="006E14DF"/>
    <w:rsid w:val="006F3398"/>
    <w:rsid w:val="00701852"/>
    <w:rsid w:val="00706E23"/>
    <w:rsid w:val="00724D35"/>
    <w:rsid w:val="00762D12"/>
    <w:rsid w:val="00763873"/>
    <w:rsid w:val="00770A11"/>
    <w:rsid w:val="007B2758"/>
    <w:rsid w:val="007C2B4C"/>
    <w:rsid w:val="007F5AF1"/>
    <w:rsid w:val="00864964"/>
    <w:rsid w:val="00866658"/>
    <w:rsid w:val="008825BA"/>
    <w:rsid w:val="008E3655"/>
    <w:rsid w:val="008F537B"/>
    <w:rsid w:val="00912EC5"/>
    <w:rsid w:val="00950F25"/>
    <w:rsid w:val="0095308B"/>
    <w:rsid w:val="00970352"/>
    <w:rsid w:val="00970876"/>
    <w:rsid w:val="00970D5E"/>
    <w:rsid w:val="00973EF8"/>
    <w:rsid w:val="00997559"/>
    <w:rsid w:val="009B7806"/>
    <w:rsid w:val="009C7F3A"/>
    <w:rsid w:val="009D25AB"/>
    <w:rsid w:val="009E0C6B"/>
    <w:rsid w:val="009E7B87"/>
    <w:rsid w:val="00A547B7"/>
    <w:rsid w:val="00A61814"/>
    <w:rsid w:val="00A75135"/>
    <w:rsid w:val="00A87E12"/>
    <w:rsid w:val="00AC18FE"/>
    <w:rsid w:val="00AE0816"/>
    <w:rsid w:val="00B05ACD"/>
    <w:rsid w:val="00B760DD"/>
    <w:rsid w:val="00BB30CB"/>
    <w:rsid w:val="00BC2609"/>
    <w:rsid w:val="00C216A0"/>
    <w:rsid w:val="00C24B23"/>
    <w:rsid w:val="00C4611A"/>
    <w:rsid w:val="00C66CFA"/>
    <w:rsid w:val="00CA2534"/>
    <w:rsid w:val="00D153CF"/>
    <w:rsid w:val="00D459CC"/>
    <w:rsid w:val="00D467F3"/>
    <w:rsid w:val="00D532F5"/>
    <w:rsid w:val="00D65FC0"/>
    <w:rsid w:val="00D6631D"/>
    <w:rsid w:val="00D72A06"/>
    <w:rsid w:val="00D738F6"/>
    <w:rsid w:val="00D82B27"/>
    <w:rsid w:val="00D85817"/>
    <w:rsid w:val="00DB7F7B"/>
    <w:rsid w:val="00DC7C94"/>
    <w:rsid w:val="00E06294"/>
    <w:rsid w:val="00E1105F"/>
    <w:rsid w:val="00E1423A"/>
    <w:rsid w:val="00E25250"/>
    <w:rsid w:val="00E46227"/>
    <w:rsid w:val="00E5278C"/>
    <w:rsid w:val="00E5650F"/>
    <w:rsid w:val="00E60983"/>
    <w:rsid w:val="00E723E5"/>
    <w:rsid w:val="00ED18F1"/>
    <w:rsid w:val="00F21EF3"/>
    <w:rsid w:val="00F23190"/>
    <w:rsid w:val="00F277A2"/>
    <w:rsid w:val="00F56888"/>
    <w:rsid w:val="00F56B4E"/>
    <w:rsid w:val="00F8596A"/>
    <w:rsid w:val="00F9748E"/>
    <w:rsid w:val="00FA6F43"/>
    <w:rsid w:val="00FD6A99"/>
    <w:rsid w:val="00FF0B30"/>
    <w:rsid w:val="00FF15E1"/>
  </w:rsids>
  <m:mathPr>
    <m:mathFont m:val="Cambria Math"/>
    <m:brkBin m:val="before"/>
    <m:brkBinSub m:val="--"/>
    <m:smallFrac m:val="0"/>
    <m:dispDef m:val="0"/>
    <m:lMargin m:val="0"/>
    <m:rMargin m:val="0"/>
    <m:defJc m:val="centerGroup"/>
    <m:wrapRight/>
    <m:intLim m:val="subSup"/>
    <m:naryLim m:val="subSup"/>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F4B"/>
    <w:rPr>
      <w:rFonts w:ascii="Helvetica" w:hAnsi="Helvetica"/>
      <w:sz w:val="24"/>
      <w:szCs w:val="24"/>
      <w:lang w:val="en-GB"/>
    </w:rPr>
  </w:style>
  <w:style w:type="paragraph" w:styleId="Heading3">
    <w:name w:val="heading 3"/>
    <w:basedOn w:val="Normal"/>
    <w:next w:val="Normal"/>
    <w:link w:val="Heading3Char"/>
    <w:qFormat/>
    <w:rsid w:val="00706E23"/>
    <w:pPr>
      <w:keepNext/>
      <w:overflowPunct w:val="0"/>
      <w:autoSpaceDE w:val="0"/>
      <w:autoSpaceDN w:val="0"/>
      <w:adjustRightInd w:val="0"/>
      <w:jc w:val="center"/>
      <w:textAlignment w:val="baseline"/>
      <w:outlineLvl w:val="2"/>
    </w:pPr>
    <w:rPr>
      <w:rFonts w:ascii="Arial" w:eastAsia="Times New Roman" w:hAnsi="Arial" w:cs="Arial"/>
      <w:b/>
      <w:sz w:val="28"/>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E432E"/>
    <w:pPr>
      <w:framePr w:w="7920" w:h="1980" w:hRule="exact" w:hSpace="180" w:wrap="auto" w:hAnchor="page" w:xAlign="center" w:yAlign="bottom"/>
      <w:ind w:left="2880"/>
    </w:pPr>
    <w:rPr>
      <w:rFonts w:eastAsiaTheme="majorEastAsia" w:cstheme="majorBidi"/>
    </w:rPr>
  </w:style>
  <w:style w:type="paragraph" w:customStyle="1" w:styleId="FreeForm">
    <w:name w:val="Free Form"/>
    <w:rsid w:val="003F358C"/>
    <w:rPr>
      <w:rFonts w:ascii="Times New Roman" w:eastAsia="ヒラギノ角ゴ Pro W3" w:hAnsi="Times New Roman" w:cs="Times New Roman"/>
      <w:color w:val="000000"/>
      <w:lang w:val="en-GB" w:eastAsia="en-GB"/>
    </w:rPr>
  </w:style>
  <w:style w:type="paragraph" w:styleId="ListParagraph">
    <w:name w:val="List Paragraph"/>
    <w:basedOn w:val="Normal"/>
    <w:qFormat/>
    <w:rsid w:val="003F358C"/>
    <w:pPr>
      <w:ind w:left="720"/>
      <w:contextualSpacing/>
    </w:pPr>
    <w:rPr>
      <w:rFonts w:ascii="Arial" w:eastAsia="Calibri" w:hAnsi="Arial" w:cs="Times New Roman"/>
      <w:sz w:val="20"/>
      <w:szCs w:val="20"/>
      <w:lang w:eastAsia="en-GB"/>
    </w:rPr>
  </w:style>
  <w:style w:type="paragraph" w:styleId="Header">
    <w:name w:val="header"/>
    <w:basedOn w:val="Normal"/>
    <w:link w:val="HeaderChar"/>
    <w:uiPriority w:val="99"/>
    <w:unhideWhenUsed/>
    <w:rsid w:val="008E3655"/>
    <w:pPr>
      <w:tabs>
        <w:tab w:val="center" w:pos="4320"/>
        <w:tab w:val="right" w:pos="8640"/>
      </w:tabs>
    </w:pPr>
  </w:style>
  <w:style w:type="character" w:customStyle="1" w:styleId="HeaderChar">
    <w:name w:val="Header Char"/>
    <w:basedOn w:val="DefaultParagraphFont"/>
    <w:link w:val="Header"/>
    <w:uiPriority w:val="99"/>
    <w:rsid w:val="008E3655"/>
    <w:rPr>
      <w:rFonts w:ascii="Helvetica" w:hAnsi="Helvetica"/>
      <w:sz w:val="24"/>
      <w:szCs w:val="24"/>
      <w:lang w:val="en-GB"/>
    </w:rPr>
  </w:style>
  <w:style w:type="paragraph" w:styleId="Footer">
    <w:name w:val="footer"/>
    <w:basedOn w:val="Normal"/>
    <w:link w:val="FooterChar"/>
    <w:uiPriority w:val="99"/>
    <w:unhideWhenUsed/>
    <w:rsid w:val="008E3655"/>
    <w:pPr>
      <w:tabs>
        <w:tab w:val="center" w:pos="4320"/>
        <w:tab w:val="right" w:pos="8640"/>
      </w:tabs>
    </w:pPr>
  </w:style>
  <w:style w:type="character" w:customStyle="1" w:styleId="FooterChar">
    <w:name w:val="Footer Char"/>
    <w:basedOn w:val="DefaultParagraphFont"/>
    <w:link w:val="Footer"/>
    <w:uiPriority w:val="99"/>
    <w:rsid w:val="008E3655"/>
    <w:rPr>
      <w:rFonts w:ascii="Helvetica" w:hAnsi="Helvetica"/>
      <w:sz w:val="24"/>
      <w:szCs w:val="24"/>
      <w:lang w:val="en-GB"/>
    </w:rPr>
  </w:style>
  <w:style w:type="character" w:styleId="PageNumber">
    <w:name w:val="page number"/>
    <w:basedOn w:val="DefaultParagraphFont"/>
    <w:uiPriority w:val="99"/>
    <w:semiHidden/>
    <w:unhideWhenUsed/>
    <w:rsid w:val="008E3655"/>
  </w:style>
  <w:style w:type="paragraph" w:styleId="NoSpacing">
    <w:name w:val="No Spacing"/>
    <w:link w:val="NoSpacingChar"/>
    <w:qFormat/>
    <w:rsid w:val="009C7F3A"/>
    <w:rPr>
      <w:rFonts w:ascii="PMingLiU" w:hAnsi="PMingLiU"/>
      <w:sz w:val="22"/>
      <w:szCs w:val="22"/>
      <w:lang w:eastAsia="en-US"/>
    </w:rPr>
  </w:style>
  <w:style w:type="character" w:customStyle="1" w:styleId="NoSpacingChar">
    <w:name w:val="No Spacing Char"/>
    <w:basedOn w:val="DefaultParagraphFont"/>
    <w:link w:val="NoSpacing"/>
    <w:rsid w:val="009C7F3A"/>
    <w:rPr>
      <w:rFonts w:ascii="PMingLiU" w:hAnsi="PMingLiU"/>
      <w:sz w:val="22"/>
      <w:szCs w:val="22"/>
      <w:lang w:eastAsia="en-US"/>
    </w:rPr>
  </w:style>
  <w:style w:type="paragraph" w:styleId="BalloonText">
    <w:name w:val="Balloon Text"/>
    <w:basedOn w:val="Normal"/>
    <w:link w:val="BalloonTextChar"/>
    <w:uiPriority w:val="99"/>
    <w:semiHidden/>
    <w:unhideWhenUsed/>
    <w:rsid w:val="00F8596A"/>
    <w:rPr>
      <w:rFonts w:ascii="Tahoma" w:hAnsi="Tahoma" w:cs="Tahoma"/>
      <w:sz w:val="16"/>
      <w:szCs w:val="16"/>
    </w:rPr>
  </w:style>
  <w:style w:type="character" w:customStyle="1" w:styleId="BalloonTextChar">
    <w:name w:val="Balloon Text Char"/>
    <w:basedOn w:val="DefaultParagraphFont"/>
    <w:link w:val="BalloonText"/>
    <w:uiPriority w:val="99"/>
    <w:semiHidden/>
    <w:rsid w:val="00F8596A"/>
    <w:rPr>
      <w:rFonts w:ascii="Tahoma" w:hAnsi="Tahoma" w:cs="Tahoma"/>
      <w:sz w:val="16"/>
      <w:szCs w:val="16"/>
      <w:lang w:val="en-GB"/>
    </w:rPr>
  </w:style>
  <w:style w:type="character" w:customStyle="1" w:styleId="Heading3Char">
    <w:name w:val="Heading 3 Char"/>
    <w:basedOn w:val="DefaultParagraphFont"/>
    <w:link w:val="Heading3"/>
    <w:rsid w:val="00706E23"/>
    <w:rPr>
      <w:rFonts w:ascii="Arial" w:eastAsia="Times New Roman" w:hAnsi="Arial" w:cs="Arial"/>
      <w:b/>
      <w:sz w:val="28"/>
      <w:lang w:val="en-GB" w:eastAsia="es-ES"/>
    </w:rPr>
  </w:style>
  <w:style w:type="character" w:styleId="CommentReference">
    <w:name w:val="annotation reference"/>
    <w:basedOn w:val="DefaultParagraphFont"/>
    <w:uiPriority w:val="99"/>
    <w:semiHidden/>
    <w:unhideWhenUsed/>
    <w:rsid w:val="00343379"/>
    <w:rPr>
      <w:sz w:val="16"/>
      <w:szCs w:val="16"/>
    </w:rPr>
  </w:style>
  <w:style w:type="paragraph" w:styleId="CommentText">
    <w:name w:val="annotation text"/>
    <w:basedOn w:val="Normal"/>
    <w:link w:val="CommentTextChar"/>
    <w:uiPriority w:val="99"/>
    <w:semiHidden/>
    <w:unhideWhenUsed/>
    <w:rsid w:val="00343379"/>
    <w:rPr>
      <w:sz w:val="20"/>
      <w:szCs w:val="20"/>
    </w:rPr>
  </w:style>
  <w:style w:type="character" w:customStyle="1" w:styleId="CommentTextChar">
    <w:name w:val="Comment Text Char"/>
    <w:basedOn w:val="DefaultParagraphFont"/>
    <w:link w:val="CommentText"/>
    <w:uiPriority w:val="99"/>
    <w:semiHidden/>
    <w:rsid w:val="00343379"/>
    <w:rPr>
      <w:rFonts w:ascii="Helvetica" w:hAnsi="Helvetica"/>
      <w:lang w:val="en-GB"/>
    </w:rPr>
  </w:style>
  <w:style w:type="paragraph" w:styleId="CommentSubject">
    <w:name w:val="annotation subject"/>
    <w:basedOn w:val="CommentText"/>
    <w:next w:val="CommentText"/>
    <w:link w:val="CommentSubjectChar"/>
    <w:uiPriority w:val="99"/>
    <w:semiHidden/>
    <w:unhideWhenUsed/>
    <w:rsid w:val="00343379"/>
    <w:rPr>
      <w:b/>
      <w:bCs/>
    </w:rPr>
  </w:style>
  <w:style w:type="character" w:customStyle="1" w:styleId="CommentSubjectChar">
    <w:name w:val="Comment Subject Char"/>
    <w:basedOn w:val="CommentTextChar"/>
    <w:link w:val="CommentSubject"/>
    <w:uiPriority w:val="99"/>
    <w:semiHidden/>
    <w:rsid w:val="00343379"/>
    <w:rPr>
      <w:rFonts w:ascii="Helvetica" w:hAnsi="Helvetica"/>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F4B"/>
    <w:rPr>
      <w:rFonts w:ascii="Helvetica" w:hAnsi="Helvetica"/>
      <w:sz w:val="24"/>
      <w:szCs w:val="24"/>
      <w:lang w:val="en-GB"/>
    </w:rPr>
  </w:style>
  <w:style w:type="paragraph" w:styleId="Heading3">
    <w:name w:val="heading 3"/>
    <w:basedOn w:val="Normal"/>
    <w:next w:val="Normal"/>
    <w:link w:val="Heading3Char"/>
    <w:qFormat/>
    <w:rsid w:val="00706E23"/>
    <w:pPr>
      <w:keepNext/>
      <w:overflowPunct w:val="0"/>
      <w:autoSpaceDE w:val="0"/>
      <w:autoSpaceDN w:val="0"/>
      <w:adjustRightInd w:val="0"/>
      <w:jc w:val="center"/>
      <w:textAlignment w:val="baseline"/>
      <w:outlineLvl w:val="2"/>
    </w:pPr>
    <w:rPr>
      <w:rFonts w:ascii="Arial" w:eastAsia="Times New Roman" w:hAnsi="Arial" w:cs="Arial"/>
      <w:b/>
      <w:sz w:val="28"/>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E432E"/>
    <w:pPr>
      <w:framePr w:w="7920" w:h="1980" w:hRule="exact" w:hSpace="180" w:wrap="auto" w:hAnchor="page" w:xAlign="center" w:yAlign="bottom"/>
      <w:ind w:left="2880"/>
    </w:pPr>
    <w:rPr>
      <w:rFonts w:eastAsiaTheme="majorEastAsia" w:cstheme="majorBidi"/>
    </w:rPr>
  </w:style>
  <w:style w:type="paragraph" w:customStyle="1" w:styleId="FreeForm">
    <w:name w:val="Free Form"/>
    <w:rsid w:val="003F358C"/>
    <w:rPr>
      <w:rFonts w:ascii="Times New Roman" w:eastAsia="ヒラギノ角ゴ Pro W3" w:hAnsi="Times New Roman" w:cs="Times New Roman"/>
      <w:color w:val="000000"/>
      <w:lang w:val="en-GB" w:eastAsia="en-GB"/>
    </w:rPr>
  </w:style>
  <w:style w:type="paragraph" w:styleId="ListParagraph">
    <w:name w:val="List Paragraph"/>
    <w:basedOn w:val="Normal"/>
    <w:qFormat/>
    <w:rsid w:val="003F358C"/>
    <w:pPr>
      <w:ind w:left="720"/>
      <w:contextualSpacing/>
    </w:pPr>
    <w:rPr>
      <w:rFonts w:ascii="Arial" w:eastAsia="Calibri" w:hAnsi="Arial" w:cs="Times New Roman"/>
      <w:sz w:val="20"/>
      <w:szCs w:val="20"/>
      <w:lang w:eastAsia="en-GB"/>
    </w:rPr>
  </w:style>
  <w:style w:type="paragraph" w:styleId="Header">
    <w:name w:val="header"/>
    <w:basedOn w:val="Normal"/>
    <w:link w:val="HeaderChar"/>
    <w:uiPriority w:val="99"/>
    <w:unhideWhenUsed/>
    <w:rsid w:val="008E3655"/>
    <w:pPr>
      <w:tabs>
        <w:tab w:val="center" w:pos="4320"/>
        <w:tab w:val="right" w:pos="8640"/>
      </w:tabs>
    </w:pPr>
  </w:style>
  <w:style w:type="character" w:customStyle="1" w:styleId="HeaderChar">
    <w:name w:val="Header Char"/>
    <w:basedOn w:val="DefaultParagraphFont"/>
    <w:link w:val="Header"/>
    <w:uiPriority w:val="99"/>
    <w:rsid w:val="008E3655"/>
    <w:rPr>
      <w:rFonts w:ascii="Helvetica" w:hAnsi="Helvetica"/>
      <w:sz w:val="24"/>
      <w:szCs w:val="24"/>
      <w:lang w:val="en-GB"/>
    </w:rPr>
  </w:style>
  <w:style w:type="paragraph" w:styleId="Footer">
    <w:name w:val="footer"/>
    <w:basedOn w:val="Normal"/>
    <w:link w:val="FooterChar"/>
    <w:uiPriority w:val="99"/>
    <w:unhideWhenUsed/>
    <w:rsid w:val="008E3655"/>
    <w:pPr>
      <w:tabs>
        <w:tab w:val="center" w:pos="4320"/>
        <w:tab w:val="right" w:pos="8640"/>
      </w:tabs>
    </w:pPr>
  </w:style>
  <w:style w:type="character" w:customStyle="1" w:styleId="FooterChar">
    <w:name w:val="Footer Char"/>
    <w:basedOn w:val="DefaultParagraphFont"/>
    <w:link w:val="Footer"/>
    <w:uiPriority w:val="99"/>
    <w:rsid w:val="008E3655"/>
    <w:rPr>
      <w:rFonts w:ascii="Helvetica" w:hAnsi="Helvetica"/>
      <w:sz w:val="24"/>
      <w:szCs w:val="24"/>
      <w:lang w:val="en-GB"/>
    </w:rPr>
  </w:style>
  <w:style w:type="character" w:styleId="PageNumber">
    <w:name w:val="page number"/>
    <w:basedOn w:val="DefaultParagraphFont"/>
    <w:uiPriority w:val="99"/>
    <w:semiHidden/>
    <w:unhideWhenUsed/>
    <w:rsid w:val="008E3655"/>
  </w:style>
  <w:style w:type="paragraph" w:styleId="NoSpacing">
    <w:name w:val="No Spacing"/>
    <w:link w:val="NoSpacingChar"/>
    <w:qFormat/>
    <w:rsid w:val="009C7F3A"/>
    <w:rPr>
      <w:rFonts w:ascii="PMingLiU" w:hAnsi="PMingLiU"/>
      <w:sz w:val="22"/>
      <w:szCs w:val="22"/>
      <w:lang w:eastAsia="en-US"/>
    </w:rPr>
  </w:style>
  <w:style w:type="character" w:customStyle="1" w:styleId="NoSpacingChar">
    <w:name w:val="No Spacing Char"/>
    <w:basedOn w:val="DefaultParagraphFont"/>
    <w:link w:val="NoSpacing"/>
    <w:rsid w:val="009C7F3A"/>
    <w:rPr>
      <w:rFonts w:ascii="PMingLiU" w:hAnsi="PMingLiU"/>
      <w:sz w:val="22"/>
      <w:szCs w:val="22"/>
      <w:lang w:eastAsia="en-US"/>
    </w:rPr>
  </w:style>
  <w:style w:type="paragraph" w:styleId="BalloonText">
    <w:name w:val="Balloon Text"/>
    <w:basedOn w:val="Normal"/>
    <w:link w:val="BalloonTextChar"/>
    <w:uiPriority w:val="99"/>
    <w:semiHidden/>
    <w:unhideWhenUsed/>
    <w:rsid w:val="00F8596A"/>
    <w:rPr>
      <w:rFonts w:ascii="Tahoma" w:hAnsi="Tahoma" w:cs="Tahoma"/>
      <w:sz w:val="16"/>
      <w:szCs w:val="16"/>
    </w:rPr>
  </w:style>
  <w:style w:type="character" w:customStyle="1" w:styleId="BalloonTextChar">
    <w:name w:val="Balloon Text Char"/>
    <w:basedOn w:val="DefaultParagraphFont"/>
    <w:link w:val="BalloonText"/>
    <w:uiPriority w:val="99"/>
    <w:semiHidden/>
    <w:rsid w:val="00F8596A"/>
    <w:rPr>
      <w:rFonts w:ascii="Tahoma" w:hAnsi="Tahoma" w:cs="Tahoma"/>
      <w:sz w:val="16"/>
      <w:szCs w:val="16"/>
      <w:lang w:val="en-GB"/>
    </w:rPr>
  </w:style>
  <w:style w:type="character" w:customStyle="1" w:styleId="Heading3Char">
    <w:name w:val="Heading 3 Char"/>
    <w:basedOn w:val="DefaultParagraphFont"/>
    <w:link w:val="Heading3"/>
    <w:rsid w:val="00706E23"/>
    <w:rPr>
      <w:rFonts w:ascii="Arial" w:eastAsia="Times New Roman" w:hAnsi="Arial" w:cs="Arial"/>
      <w:b/>
      <w:sz w:val="28"/>
      <w:lang w:val="en-GB" w:eastAsia="es-ES"/>
    </w:rPr>
  </w:style>
  <w:style w:type="character" w:styleId="CommentReference">
    <w:name w:val="annotation reference"/>
    <w:basedOn w:val="DefaultParagraphFont"/>
    <w:uiPriority w:val="99"/>
    <w:semiHidden/>
    <w:unhideWhenUsed/>
    <w:rsid w:val="00343379"/>
    <w:rPr>
      <w:sz w:val="16"/>
      <w:szCs w:val="16"/>
    </w:rPr>
  </w:style>
  <w:style w:type="paragraph" w:styleId="CommentText">
    <w:name w:val="annotation text"/>
    <w:basedOn w:val="Normal"/>
    <w:link w:val="CommentTextChar"/>
    <w:uiPriority w:val="99"/>
    <w:semiHidden/>
    <w:unhideWhenUsed/>
    <w:rsid w:val="00343379"/>
    <w:rPr>
      <w:sz w:val="20"/>
      <w:szCs w:val="20"/>
    </w:rPr>
  </w:style>
  <w:style w:type="character" w:customStyle="1" w:styleId="CommentTextChar">
    <w:name w:val="Comment Text Char"/>
    <w:basedOn w:val="DefaultParagraphFont"/>
    <w:link w:val="CommentText"/>
    <w:uiPriority w:val="99"/>
    <w:semiHidden/>
    <w:rsid w:val="00343379"/>
    <w:rPr>
      <w:rFonts w:ascii="Helvetica" w:hAnsi="Helvetica"/>
      <w:lang w:val="en-GB"/>
    </w:rPr>
  </w:style>
  <w:style w:type="paragraph" w:styleId="CommentSubject">
    <w:name w:val="annotation subject"/>
    <w:basedOn w:val="CommentText"/>
    <w:next w:val="CommentText"/>
    <w:link w:val="CommentSubjectChar"/>
    <w:uiPriority w:val="99"/>
    <w:semiHidden/>
    <w:unhideWhenUsed/>
    <w:rsid w:val="00343379"/>
    <w:rPr>
      <w:b/>
      <w:bCs/>
    </w:rPr>
  </w:style>
  <w:style w:type="character" w:customStyle="1" w:styleId="CommentSubjectChar">
    <w:name w:val="Comment Subject Char"/>
    <w:basedOn w:val="CommentTextChar"/>
    <w:link w:val="CommentSubject"/>
    <w:uiPriority w:val="99"/>
    <w:semiHidden/>
    <w:rsid w:val="00343379"/>
    <w:rPr>
      <w:rFonts w:ascii="Helvetica" w:hAnsi="Helvetica"/>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203022">
      <w:bodyDiv w:val="1"/>
      <w:marLeft w:val="0"/>
      <w:marRight w:val="0"/>
      <w:marTop w:val="0"/>
      <w:marBottom w:val="0"/>
      <w:divBdr>
        <w:top w:val="none" w:sz="0" w:space="0" w:color="auto"/>
        <w:left w:val="none" w:sz="0" w:space="0" w:color="auto"/>
        <w:bottom w:val="none" w:sz="0" w:space="0" w:color="auto"/>
        <w:right w:val="none" w:sz="0" w:space="0" w:color="auto"/>
      </w:divBdr>
    </w:div>
    <w:div w:id="19967599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C1529-1B33-4ECE-98FB-D18FB1A69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3552</Words>
  <Characters>20248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EU ORL pediatric curriculum  (log book) draft</vt:lpstr>
    </vt:vector>
  </TitlesOfParts>
  <Company>Hewlett-Packard</Company>
  <LinksUpToDate>false</LinksUpToDate>
  <CharactersWithSpaces>23753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 ORL pediatric curriculum  (log book) draft</dc:title>
  <dc:creator>ENT and head and neck surgery</dc:creator>
  <cp:lastModifiedBy>korisnik</cp:lastModifiedBy>
  <cp:revision>2</cp:revision>
  <cp:lastPrinted>2012-04-22T11:01:00Z</cp:lastPrinted>
  <dcterms:created xsi:type="dcterms:W3CDTF">2014-09-28T19:31:00Z</dcterms:created>
  <dcterms:modified xsi:type="dcterms:W3CDTF">2014-09-28T19:31:00Z</dcterms:modified>
</cp:coreProperties>
</file>